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21E6" w:rsidRPr="00045811" w:rsidRDefault="00D621E6" w:rsidP="00D621E6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346587D" wp14:editId="6CBDA11A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21E6" w:rsidRPr="00045811" w:rsidRDefault="00D621E6" w:rsidP="00D621E6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D621E6" w:rsidRPr="00045811" w:rsidRDefault="00D621E6" w:rsidP="00D621E6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D621E6" w:rsidRPr="00045811" w:rsidRDefault="00D621E6" w:rsidP="00D621E6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621E6" w:rsidRDefault="00D621E6" w:rsidP="00D621E6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D621E6" w:rsidRPr="00045811" w:rsidRDefault="00D621E6" w:rsidP="00D621E6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621E6" w:rsidRPr="00D621E6" w:rsidRDefault="00BB7B41" w:rsidP="00D621E6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23 </w:t>
      </w:r>
      <w:r w:rsidR="002D39D8">
        <w:rPr>
          <w:rFonts w:ascii="Times New Roman" w:hAnsi="Times New Roman"/>
          <w:sz w:val="28"/>
          <w:szCs w:val="28"/>
        </w:rPr>
        <w:t>июня 2017</w:t>
      </w:r>
      <w:r w:rsidR="00D621E6" w:rsidRPr="00D621E6">
        <w:rPr>
          <w:rFonts w:ascii="Times New Roman" w:hAnsi="Times New Roman"/>
          <w:sz w:val="28"/>
          <w:szCs w:val="28"/>
        </w:rPr>
        <w:t>г.</w:t>
      </w:r>
      <w:r w:rsidR="00D621E6" w:rsidRPr="00D621E6">
        <w:rPr>
          <w:rFonts w:ascii="Times New Roman" w:hAnsi="Times New Roman"/>
          <w:sz w:val="28"/>
          <w:szCs w:val="28"/>
        </w:rPr>
        <w:tab/>
      </w:r>
      <w:r w:rsidR="00D621E6" w:rsidRPr="00D621E6">
        <w:rPr>
          <w:rFonts w:ascii="Times New Roman" w:hAnsi="Times New Roman"/>
          <w:sz w:val="28"/>
          <w:szCs w:val="28"/>
        </w:rPr>
        <w:tab/>
      </w:r>
      <w:r w:rsidR="00D621E6" w:rsidRPr="00D621E6">
        <w:rPr>
          <w:rFonts w:ascii="Times New Roman" w:hAnsi="Times New Roman"/>
          <w:sz w:val="28"/>
          <w:szCs w:val="28"/>
        </w:rPr>
        <w:tab/>
      </w:r>
      <w:r w:rsidR="00D621E6" w:rsidRPr="00D621E6">
        <w:rPr>
          <w:rFonts w:ascii="Times New Roman" w:hAnsi="Times New Roman"/>
          <w:sz w:val="28"/>
          <w:szCs w:val="28"/>
        </w:rPr>
        <w:tab/>
      </w:r>
      <w:r w:rsidR="00D621E6" w:rsidRPr="00D621E6">
        <w:rPr>
          <w:rFonts w:ascii="Times New Roman" w:hAnsi="Times New Roman"/>
          <w:sz w:val="28"/>
          <w:szCs w:val="28"/>
        </w:rPr>
        <w:tab/>
      </w:r>
      <w:r w:rsidR="00D621E6" w:rsidRPr="00D621E6">
        <w:rPr>
          <w:rFonts w:ascii="Times New Roman" w:hAnsi="Times New Roman"/>
          <w:sz w:val="28"/>
          <w:szCs w:val="28"/>
        </w:rPr>
        <w:tab/>
      </w:r>
      <w:r w:rsidR="00D621E6" w:rsidRPr="00D621E6">
        <w:rPr>
          <w:rFonts w:ascii="Times New Roman" w:hAnsi="Times New Roman"/>
          <w:sz w:val="28"/>
          <w:szCs w:val="28"/>
        </w:rPr>
        <w:tab/>
        <w:t xml:space="preserve">    </w:t>
      </w:r>
      <w:r w:rsidR="00D621E6" w:rsidRPr="00D621E6">
        <w:rPr>
          <w:rFonts w:ascii="Times New Roman" w:hAnsi="Times New Roman"/>
          <w:sz w:val="28"/>
          <w:szCs w:val="28"/>
        </w:rPr>
        <w:tab/>
      </w:r>
      <w:r w:rsidR="00492447">
        <w:rPr>
          <w:rFonts w:ascii="Times New Roman" w:hAnsi="Times New Roman"/>
          <w:sz w:val="28"/>
          <w:szCs w:val="28"/>
        </w:rPr>
        <w:t xml:space="preserve">                  </w:t>
      </w:r>
      <w:r w:rsidR="00D621E6" w:rsidRPr="00D621E6">
        <w:rPr>
          <w:rFonts w:ascii="Times New Roman" w:hAnsi="Times New Roman"/>
          <w:sz w:val="28"/>
          <w:szCs w:val="28"/>
        </w:rPr>
        <w:t xml:space="preserve">№  </w:t>
      </w:r>
      <w:r>
        <w:rPr>
          <w:rFonts w:ascii="Times New Roman" w:hAnsi="Times New Roman"/>
          <w:sz w:val="28"/>
          <w:szCs w:val="28"/>
        </w:rPr>
        <w:t>41-7</w:t>
      </w:r>
    </w:p>
    <w:p w:rsidR="00D621E6" w:rsidRPr="00D621E6" w:rsidRDefault="00D621E6" w:rsidP="00D621E6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D621E6" w:rsidRPr="00D621E6" w:rsidRDefault="00D621E6" w:rsidP="00D621E6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D621E6">
        <w:rPr>
          <w:rFonts w:ascii="Times New Roman" w:hAnsi="Times New Roman"/>
          <w:sz w:val="28"/>
          <w:szCs w:val="28"/>
        </w:rPr>
        <w:t>г. Таганрог</w:t>
      </w:r>
    </w:p>
    <w:p w:rsidR="00D621E6" w:rsidRPr="00D621E6" w:rsidRDefault="00D621E6" w:rsidP="00D621E6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D621E6" w:rsidRPr="00D621E6" w:rsidRDefault="00D621E6" w:rsidP="00EB239A">
      <w:pPr>
        <w:tabs>
          <w:tab w:val="left" w:pos="7655"/>
        </w:tabs>
        <w:spacing w:after="0" w:line="240" w:lineRule="auto"/>
        <w:ind w:left="1701" w:right="170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621E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 группе контроля за использованием </w:t>
      </w:r>
      <w:r w:rsidRPr="00D621E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комплекса средств автоматизации Государственной автоматизированной системы Российской Федерации «Выборы» Территориальной избирательной комиссией города Таганрога </w:t>
      </w:r>
      <w:r w:rsidR="00BB7B41">
        <w:rPr>
          <w:rFonts w:ascii="Times New Roman" w:eastAsia="Times New Roman" w:hAnsi="Times New Roman"/>
          <w:b/>
          <w:sz w:val="28"/>
          <w:szCs w:val="28"/>
          <w:lang w:eastAsia="ru-RU"/>
        </w:rPr>
        <w:t>п</w:t>
      </w:r>
      <w:r w:rsidRPr="00D621E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ри подготовке и проведении </w:t>
      </w:r>
      <w:r w:rsidR="00EB239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дополнительных </w:t>
      </w:r>
      <w:proofErr w:type="gramStart"/>
      <w:r w:rsidRPr="00D621E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выборов депутатов </w:t>
      </w:r>
      <w:r w:rsidR="00CC06B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Городской Думы города Таганрога шестого </w:t>
      </w:r>
      <w:r w:rsidRPr="00D621E6">
        <w:rPr>
          <w:rFonts w:ascii="Times New Roman" w:eastAsia="Times New Roman" w:hAnsi="Times New Roman"/>
          <w:b/>
          <w:sz w:val="28"/>
          <w:szCs w:val="28"/>
          <w:lang w:eastAsia="ru-RU"/>
        </w:rPr>
        <w:t>созыва</w:t>
      </w:r>
      <w:proofErr w:type="gramEnd"/>
      <w:r w:rsidR="00EB239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по одномандатным избирательным округам № 2, </w:t>
      </w:r>
      <w:r w:rsidR="00B3037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№ </w:t>
      </w:r>
      <w:r w:rsidR="00EB239A">
        <w:rPr>
          <w:rFonts w:ascii="Times New Roman" w:eastAsia="Times New Roman" w:hAnsi="Times New Roman"/>
          <w:b/>
          <w:sz w:val="28"/>
          <w:szCs w:val="28"/>
          <w:lang w:eastAsia="ru-RU"/>
        </w:rPr>
        <w:t>4</w:t>
      </w:r>
      <w:r w:rsidR="00B3037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и №</w:t>
      </w:r>
      <w:r w:rsidR="00D22C8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23</w:t>
      </w:r>
      <w:r w:rsidR="00492447">
        <w:rPr>
          <w:rFonts w:ascii="Times New Roman" w:eastAsia="Times New Roman" w:hAnsi="Times New Roman"/>
          <w:b/>
          <w:sz w:val="28"/>
          <w:szCs w:val="28"/>
          <w:lang w:eastAsia="ru-RU"/>
        </w:rPr>
        <w:t>.</w:t>
      </w:r>
    </w:p>
    <w:p w:rsidR="00D621E6" w:rsidRPr="00D621E6" w:rsidRDefault="00D621E6" w:rsidP="00D621E6">
      <w:pPr>
        <w:tabs>
          <w:tab w:val="left" w:pos="8647"/>
        </w:tabs>
        <w:spacing w:after="0" w:line="240" w:lineRule="auto"/>
        <w:ind w:left="1134" w:right="85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621E6" w:rsidRPr="00D621E6" w:rsidRDefault="00EE5FEA" w:rsidP="008E292E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</w:t>
      </w:r>
      <w:r w:rsidR="00D621E6" w:rsidRPr="00D621E6">
        <w:rPr>
          <w:rFonts w:ascii="Times New Roman" w:hAnsi="Times New Roman"/>
          <w:sz w:val="28"/>
          <w:szCs w:val="28"/>
        </w:rPr>
        <w:t>соответствии с пунктом 3 статьи 74 Федерального закона</w:t>
      </w:r>
      <w:r>
        <w:rPr>
          <w:rFonts w:ascii="Times New Roman" w:hAnsi="Times New Roman"/>
          <w:sz w:val="28"/>
          <w:szCs w:val="28"/>
        </w:rPr>
        <w:t xml:space="preserve"> от 12.06.2002г № 67-ФЗ </w:t>
      </w:r>
      <w:r w:rsidR="00D621E6" w:rsidRPr="00D621E6">
        <w:rPr>
          <w:rFonts w:ascii="Times New Roman" w:hAnsi="Times New Roman"/>
          <w:sz w:val="28"/>
          <w:szCs w:val="28"/>
        </w:rPr>
        <w:t xml:space="preserve"> «Об основных гарантиях избирательных прав и права </w:t>
      </w:r>
      <w:proofErr w:type="gramStart"/>
      <w:r w:rsidR="00D621E6" w:rsidRPr="00D621E6">
        <w:rPr>
          <w:rFonts w:ascii="Times New Roman" w:hAnsi="Times New Roman"/>
          <w:sz w:val="28"/>
          <w:szCs w:val="28"/>
        </w:rPr>
        <w:t>на участие в референдуме граждан Российской Федерации», статьи 23 Федерального закона</w:t>
      </w:r>
      <w:r w:rsidR="007054BF">
        <w:rPr>
          <w:rFonts w:ascii="Times New Roman" w:hAnsi="Times New Roman"/>
          <w:sz w:val="28"/>
          <w:szCs w:val="28"/>
        </w:rPr>
        <w:t xml:space="preserve"> от </w:t>
      </w:r>
      <w:r w:rsidR="00D621E6" w:rsidRPr="00D621E6">
        <w:rPr>
          <w:rFonts w:ascii="Times New Roman" w:hAnsi="Times New Roman"/>
          <w:sz w:val="28"/>
          <w:szCs w:val="28"/>
        </w:rPr>
        <w:t xml:space="preserve"> «О Государственной автоматизированной системе Российской Федерации «Выборы»,</w:t>
      </w:r>
      <w:r w:rsidR="008E292E" w:rsidRPr="008E292E">
        <w:rPr>
          <w:rFonts w:ascii="Times New Roman" w:hAnsi="Times New Roman"/>
          <w:sz w:val="28"/>
          <w:szCs w:val="28"/>
        </w:rPr>
        <w:t xml:space="preserve"> </w:t>
      </w:r>
      <w:r w:rsidR="008E292E">
        <w:rPr>
          <w:rFonts w:ascii="Times New Roman" w:hAnsi="Times New Roman"/>
          <w:sz w:val="28"/>
          <w:szCs w:val="28"/>
        </w:rPr>
        <w:t xml:space="preserve">на основании </w:t>
      </w:r>
      <w:r w:rsidR="008E292E" w:rsidRPr="008439AC">
        <w:rPr>
          <w:rFonts w:ascii="Times New Roman" w:hAnsi="Times New Roman"/>
          <w:sz w:val="28"/>
          <w:szCs w:val="28"/>
        </w:rPr>
        <w:t>постановления ТИК от 28.04.17 № 37-1 «О возложении полномочий окружных избирательных комиссий по дополнительным выборам депутатов Го</w:t>
      </w:r>
      <w:r w:rsidR="008E292E">
        <w:rPr>
          <w:rFonts w:ascii="Times New Roman" w:hAnsi="Times New Roman"/>
          <w:sz w:val="28"/>
          <w:szCs w:val="28"/>
        </w:rPr>
        <w:t>родской Думы города Таганрога шестого</w:t>
      </w:r>
      <w:r w:rsidR="008E292E" w:rsidRPr="008439AC">
        <w:rPr>
          <w:rFonts w:ascii="Times New Roman" w:hAnsi="Times New Roman"/>
          <w:sz w:val="28"/>
          <w:szCs w:val="28"/>
        </w:rPr>
        <w:t xml:space="preserve"> созыва по однома</w:t>
      </w:r>
      <w:r w:rsidR="008E292E">
        <w:rPr>
          <w:rFonts w:ascii="Times New Roman" w:hAnsi="Times New Roman"/>
          <w:sz w:val="28"/>
          <w:szCs w:val="28"/>
        </w:rPr>
        <w:t>ндатным избирательным округам №</w:t>
      </w:r>
      <w:r w:rsidR="008E292E" w:rsidRPr="008439AC">
        <w:rPr>
          <w:rFonts w:ascii="Times New Roman" w:hAnsi="Times New Roman"/>
          <w:sz w:val="28"/>
          <w:szCs w:val="28"/>
        </w:rPr>
        <w:t xml:space="preserve"> 2, </w:t>
      </w:r>
      <w:r w:rsidR="008E292E">
        <w:rPr>
          <w:rFonts w:ascii="Times New Roman" w:hAnsi="Times New Roman"/>
          <w:sz w:val="28"/>
          <w:szCs w:val="28"/>
        </w:rPr>
        <w:t>№ 4 и №</w:t>
      </w:r>
      <w:r w:rsidR="008E292E" w:rsidRPr="008439AC">
        <w:rPr>
          <w:rFonts w:ascii="Times New Roman" w:hAnsi="Times New Roman"/>
          <w:sz w:val="28"/>
          <w:szCs w:val="28"/>
        </w:rPr>
        <w:t xml:space="preserve"> 23 на Территориальную избирательную комиссию города Таганрога</w:t>
      </w:r>
      <w:r w:rsidR="008E292E">
        <w:rPr>
          <w:rFonts w:ascii="Times New Roman" w:hAnsi="Times New Roman"/>
          <w:sz w:val="28"/>
          <w:szCs w:val="28"/>
        </w:rPr>
        <w:t>»,</w:t>
      </w:r>
      <w:r w:rsidR="008E292E" w:rsidRPr="00BB3E3E">
        <w:rPr>
          <w:rFonts w:ascii="Times New Roman" w:hAnsi="Times New Roman"/>
          <w:sz w:val="28"/>
          <w:szCs w:val="28"/>
        </w:rPr>
        <w:t xml:space="preserve"> </w:t>
      </w:r>
      <w:r w:rsidR="008E292E" w:rsidRPr="008439AC">
        <w:rPr>
          <w:rFonts w:ascii="Times New Roman" w:hAnsi="Times New Roman"/>
          <w:sz w:val="28"/>
          <w:szCs w:val="28"/>
        </w:rPr>
        <w:t xml:space="preserve">постановления  </w:t>
      </w:r>
      <w:r w:rsidR="008E292E" w:rsidRPr="003044B4">
        <w:rPr>
          <w:rFonts w:ascii="Times New Roman" w:hAnsi="Times New Roman"/>
          <w:sz w:val="28"/>
          <w:szCs w:val="28"/>
        </w:rPr>
        <w:t>Избирательной к</w:t>
      </w:r>
      <w:r w:rsidR="008E292E">
        <w:rPr>
          <w:rFonts w:ascii="Times New Roman" w:hAnsi="Times New Roman"/>
          <w:sz w:val="28"/>
          <w:szCs w:val="28"/>
        </w:rPr>
        <w:t>омиссии Ростовской</w:t>
      </w:r>
      <w:proofErr w:type="gramEnd"/>
      <w:r w:rsidR="008E292E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8E292E">
        <w:rPr>
          <w:rFonts w:ascii="Times New Roman" w:hAnsi="Times New Roman"/>
          <w:sz w:val="28"/>
          <w:szCs w:val="28"/>
        </w:rPr>
        <w:t>области от 25.05.2017г № 170-16</w:t>
      </w:r>
      <w:r w:rsidR="008E292E" w:rsidRPr="003044B4">
        <w:rPr>
          <w:rFonts w:ascii="Times New Roman" w:hAnsi="Times New Roman"/>
          <w:sz w:val="28"/>
          <w:szCs w:val="28"/>
        </w:rPr>
        <w:t xml:space="preserve"> </w:t>
      </w:r>
      <w:r w:rsidR="008E292E" w:rsidRPr="00DC0075">
        <w:rPr>
          <w:rFonts w:ascii="Times New Roman" w:hAnsi="Times New Roman"/>
          <w:sz w:val="28"/>
          <w:szCs w:val="28"/>
        </w:rPr>
        <w:t>«О согласовании  возложения полномочий окружных избирательных комиссий по дополнительным выборам депутатов по выборам депутатов Городской Думы города Таганрога шестого созыва по одномандатным избирательным округам</w:t>
      </w:r>
      <w:r w:rsidR="00300DA3">
        <w:rPr>
          <w:rFonts w:ascii="Times New Roman" w:hAnsi="Times New Roman"/>
          <w:sz w:val="28"/>
          <w:szCs w:val="28"/>
        </w:rPr>
        <w:t xml:space="preserve"> </w:t>
      </w:r>
      <w:r w:rsidR="008E292E" w:rsidRPr="00DC0075">
        <w:rPr>
          <w:rFonts w:ascii="Times New Roman" w:hAnsi="Times New Roman"/>
          <w:sz w:val="28"/>
          <w:szCs w:val="28"/>
        </w:rPr>
        <w:t>№ 2,</w:t>
      </w:r>
      <w:r w:rsidR="008E292E">
        <w:rPr>
          <w:rFonts w:ascii="Times New Roman" w:hAnsi="Times New Roman"/>
          <w:sz w:val="28"/>
          <w:szCs w:val="28"/>
        </w:rPr>
        <w:t xml:space="preserve"> №</w:t>
      </w:r>
      <w:r w:rsidR="00300DA3">
        <w:rPr>
          <w:rFonts w:ascii="Times New Roman" w:hAnsi="Times New Roman"/>
          <w:sz w:val="28"/>
          <w:szCs w:val="28"/>
        </w:rPr>
        <w:t xml:space="preserve"> </w:t>
      </w:r>
      <w:r w:rsidR="008E292E">
        <w:rPr>
          <w:rFonts w:ascii="Times New Roman" w:hAnsi="Times New Roman"/>
          <w:sz w:val="28"/>
          <w:szCs w:val="28"/>
        </w:rPr>
        <w:t xml:space="preserve">4  и  </w:t>
      </w:r>
      <w:r w:rsidR="008E292E" w:rsidRPr="00DC0075">
        <w:rPr>
          <w:rFonts w:ascii="Times New Roman" w:hAnsi="Times New Roman"/>
          <w:sz w:val="28"/>
          <w:szCs w:val="28"/>
        </w:rPr>
        <w:t>№</w:t>
      </w:r>
      <w:r w:rsidR="00300DA3">
        <w:rPr>
          <w:rFonts w:ascii="Times New Roman" w:hAnsi="Times New Roman"/>
          <w:sz w:val="28"/>
          <w:szCs w:val="28"/>
        </w:rPr>
        <w:t xml:space="preserve"> </w:t>
      </w:r>
      <w:r w:rsidR="008E292E" w:rsidRPr="00DC0075">
        <w:rPr>
          <w:rFonts w:ascii="Times New Roman" w:hAnsi="Times New Roman"/>
          <w:sz w:val="28"/>
          <w:szCs w:val="28"/>
        </w:rPr>
        <w:t>23  на Территориальную избирательную комиссию города Таганрога»</w:t>
      </w:r>
      <w:r w:rsidR="008E292E">
        <w:rPr>
          <w:rFonts w:ascii="Times New Roman" w:hAnsi="Times New Roman"/>
          <w:sz w:val="28"/>
          <w:szCs w:val="28"/>
        </w:rPr>
        <w:t xml:space="preserve"> </w:t>
      </w:r>
      <w:r w:rsidR="00D621E6" w:rsidRPr="00D621E6">
        <w:rPr>
          <w:rFonts w:ascii="Times New Roman" w:hAnsi="Times New Roman"/>
          <w:sz w:val="28"/>
          <w:szCs w:val="28"/>
        </w:rPr>
        <w:t xml:space="preserve"> в целях осуществления контроля за соблюдением требований федерального и областного законодательства, иных нормативных правовых актов, регулирующих использование Государственной автоматизированной </w:t>
      </w:r>
      <w:r w:rsidR="00D621E6" w:rsidRPr="00D621E6">
        <w:rPr>
          <w:rFonts w:ascii="Times New Roman" w:hAnsi="Times New Roman"/>
          <w:sz w:val="28"/>
          <w:szCs w:val="28"/>
        </w:rPr>
        <w:lastRenderedPageBreak/>
        <w:t>системы Российской</w:t>
      </w:r>
      <w:proofErr w:type="gramEnd"/>
      <w:r w:rsidR="00D621E6" w:rsidRPr="00D621E6">
        <w:rPr>
          <w:rFonts w:ascii="Times New Roman" w:hAnsi="Times New Roman"/>
          <w:sz w:val="28"/>
          <w:szCs w:val="28"/>
        </w:rPr>
        <w:t xml:space="preserve"> Федерации «Выборы», </w:t>
      </w:r>
      <w:r w:rsidR="00D621E6" w:rsidRPr="00D621E6">
        <w:rPr>
          <w:rFonts w:ascii="Times New Roman" w:hAnsi="Times New Roman"/>
          <w:sz w:val="28"/>
          <w:szCs w:val="28"/>
          <w:lang w:eastAsia="ru-RU"/>
        </w:rPr>
        <w:t xml:space="preserve"> Территориальная и</w:t>
      </w:r>
      <w:r w:rsidR="00D621E6" w:rsidRPr="00D621E6">
        <w:rPr>
          <w:rFonts w:ascii="Times New Roman" w:hAnsi="Times New Roman"/>
          <w:sz w:val="28"/>
          <w:szCs w:val="28"/>
        </w:rPr>
        <w:t xml:space="preserve">збирательная комиссия </w:t>
      </w:r>
    </w:p>
    <w:p w:rsidR="00D621E6" w:rsidRPr="00D621E6" w:rsidRDefault="00D621E6" w:rsidP="00D621E6">
      <w:pPr>
        <w:spacing w:after="0" w:line="240" w:lineRule="auto"/>
        <w:ind w:firstLine="510"/>
        <w:jc w:val="center"/>
        <w:rPr>
          <w:rFonts w:ascii="Times New Roman" w:hAnsi="Times New Roman"/>
          <w:b/>
          <w:caps/>
          <w:sz w:val="28"/>
          <w:szCs w:val="28"/>
        </w:rPr>
      </w:pPr>
      <w:r w:rsidRPr="00D621E6">
        <w:rPr>
          <w:rFonts w:ascii="Times New Roman" w:hAnsi="Times New Roman"/>
          <w:b/>
          <w:caps/>
          <w:sz w:val="28"/>
          <w:szCs w:val="28"/>
        </w:rPr>
        <w:t>постановляет:</w:t>
      </w:r>
    </w:p>
    <w:p w:rsidR="00D621E6" w:rsidRPr="00D621E6" w:rsidRDefault="00D621E6" w:rsidP="00D621E6">
      <w:pPr>
        <w:spacing w:after="0" w:line="240" w:lineRule="auto"/>
        <w:ind w:firstLine="510"/>
        <w:jc w:val="center"/>
        <w:rPr>
          <w:rFonts w:ascii="Times New Roman" w:hAnsi="Times New Roman"/>
          <w:b/>
          <w:caps/>
          <w:sz w:val="28"/>
          <w:szCs w:val="28"/>
        </w:rPr>
      </w:pPr>
    </w:p>
    <w:p w:rsidR="00D621E6" w:rsidRDefault="00492447" w:rsidP="004E15DB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1. </w:t>
      </w:r>
      <w:r w:rsidR="00532D44">
        <w:rPr>
          <w:color w:val="000000"/>
          <w:sz w:val="28"/>
          <w:szCs w:val="28"/>
        </w:rPr>
        <w:t xml:space="preserve">Создать </w:t>
      </w:r>
      <w:r w:rsidR="003F0120">
        <w:rPr>
          <w:color w:val="000000"/>
          <w:sz w:val="28"/>
          <w:szCs w:val="28"/>
        </w:rPr>
        <w:t xml:space="preserve"> </w:t>
      </w:r>
      <w:r w:rsidR="00D621E6" w:rsidRPr="00FF0B52">
        <w:rPr>
          <w:color w:val="000000"/>
          <w:sz w:val="28"/>
          <w:szCs w:val="28"/>
        </w:rPr>
        <w:t>группу контроля за использованием комплекса средств</w:t>
      </w:r>
      <w:r w:rsidR="004E15DB">
        <w:rPr>
          <w:color w:val="000000"/>
          <w:sz w:val="28"/>
          <w:szCs w:val="28"/>
        </w:rPr>
        <w:t xml:space="preserve"> </w:t>
      </w:r>
      <w:r w:rsidR="00126413">
        <w:rPr>
          <w:color w:val="000000"/>
          <w:sz w:val="28"/>
          <w:szCs w:val="28"/>
        </w:rPr>
        <w:t>ав</w:t>
      </w:r>
      <w:r w:rsidR="00D621E6" w:rsidRPr="00FF0B52">
        <w:rPr>
          <w:color w:val="000000"/>
          <w:sz w:val="28"/>
          <w:szCs w:val="28"/>
        </w:rPr>
        <w:t xml:space="preserve">томатизации Государственной автоматизированной системы «Выборы» Территориальной избирательной комиссией города Таганрога  </w:t>
      </w:r>
      <w:r w:rsidR="00D621E6" w:rsidRPr="00FF0B52">
        <w:rPr>
          <w:sz w:val="28"/>
          <w:szCs w:val="28"/>
        </w:rPr>
        <w:t xml:space="preserve">на период подготовки и проведения </w:t>
      </w:r>
      <w:r w:rsidR="00F812CD">
        <w:rPr>
          <w:sz w:val="28"/>
          <w:szCs w:val="28"/>
        </w:rPr>
        <w:t xml:space="preserve">дополнительных </w:t>
      </w:r>
      <w:proofErr w:type="gramStart"/>
      <w:r w:rsidR="00D621E6" w:rsidRPr="00FF0B52">
        <w:rPr>
          <w:sz w:val="28"/>
          <w:szCs w:val="28"/>
        </w:rPr>
        <w:t xml:space="preserve">выборов депутатов </w:t>
      </w:r>
      <w:r w:rsidR="00D621E6">
        <w:rPr>
          <w:sz w:val="28"/>
          <w:szCs w:val="28"/>
        </w:rPr>
        <w:t xml:space="preserve"> Городской Думы города Таганрога шестого </w:t>
      </w:r>
      <w:r w:rsidR="00D621E6" w:rsidRPr="00FF0B52">
        <w:rPr>
          <w:sz w:val="28"/>
          <w:szCs w:val="28"/>
        </w:rPr>
        <w:t>созыва</w:t>
      </w:r>
      <w:proofErr w:type="gramEnd"/>
      <w:r w:rsidR="00F82D50">
        <w:rPr>
          <w:sz w:val="28"/>
          <w:szCs w:val="28"/>
        </w:rPr>
        <w:t xml:space="preserve"> по  одномандатным избирательным округам № 2,</w:t>
      </w:r>
      <w:r w:rsidR="00126413">
        <w:rPr>
          <w:sz w:val="28"/>
          <w:szCs w:val="28"/>
        </w:rPr>
        <w:t xml:space="preserve"> №  4 и № </w:t>
      </w:r>
      <w:r w:rsidR="00F82D50">
        <w:rPr>
          <w:sz w:val="28"/>
          <w:szCs w:val="28"/>
        </w:rPr>
        <w:t xml:space="preserve">23 </w:t>
      </w:r>
      <w:r w:rsidR="00D621E6" w:rsidRPr="00FF0B52">
        <w:rPr>
          <w:color w:val="000000"/>
          <w:sz w:val="28"/>
          <w:szCs w:val="28"/>
        </w:rPr>
        <w:t xml:space="preserve"> в следующем составе: </w:t>
      </w:r>
    </w:p>
    <w:p w:rsidR="00305933" w:rsidRDefault="00D621E6" w:rsidP="00492447">
      <w:pPr>
        <w:spacing w:after="0" w:line="240" w:lineRule="auto"/>
        <w:ind w:right="51" w:firstLine="709"/>
        <w:jc w:val="both"/>
        <w:rPr>
          <w:rFonts w:ascii="Times New Roman" w:hAnsi="Times New Roman"/>
          <w:sz w:val="28"/>
          <w:szCs w:val="28"/>
        </w:rPr>
      </w:pPr>
      <w:r w:rsidRPr="00D621E6">
        <w:rPr>
          <w:rFonts w:ascii="Times New Roman" w:hAnsi="Times New Roman"/>
          <w:sz w:val="28"/>
          <w:szCs w:val="28"/>
        </w:rPr>
        <w:t xml:space="preserve">- </w:t>
      </w:r>
      <w:r w:rsidR="00F82D50">
        <w:rPr>
          <w:rFonts w:ascii="Times New Roman" w:hAnsi="Times New Roman"/>
          <w:sz w:val="28"/>
          <w:szCs w:val="28"/>
        </w:rPr>
        <w:t xml:space="preserve">Перевозчиков Иосиф Шотаевич </w:t>
      </w:r>
      <w:r w:rsidRPr="00D621E6">
        <w:rPr>
          <w:rFonts w:ascii="Times New Roman" w:hAnsi="Times New Roman"/>
          <w:sz w:val="28"/>
          <w:szCs w:val="28"/>
        </w:rPr>
        <w:t xml:space="preserve"> - член ТИК с правом решающего голоса;</w:t>
      </w:r>
      <w:r w:rsidR="00305933" w:rsidRPr="00305933">
        <w:rPr>
          <w:rFonts w:ascii="Times New Roman" w:hAnsi="Times New Roman"/>
          <w:sz w:val="28"/>
          <w:szCs w:val="28"/>
        </w:rPr>
        <w:t xml:space="preserve"> </w:t>
      </w:r>
    </w:p>
    <w:p w:rsidR="00ED33E6" w:rsidRDefault="00ED33E6" w:rsidP="00492447">
      <w:pPr>
        <w:spacing w:after="0" w:line="240" w:lineRule="auto"/>
        <w:ind w:right="5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Подушко Игорь Анатольевич - </w:t>
      </w:r>
      <w:r w:rsidRPr="00D621E6">
        <w:rPr>
          <w:rFonts w:ascii="Times New Roman" w:hAnsi="Times New Roman"/>
          <w:sz w:val="28"/>
          <w:szCs w:val="28"/>
        </w:rPr>
        <w:t>член ТИК с правом решающего голоса;</w:t>
      </w:r>
    </w:p>
    <w:p w:rsidR="00305933" w:rsidRPr="00D621E6" w:rsidRDefault="00305933" w:rsidP="00492447">
      <w:pPr>
        <w:spacing w:after="0" w:line="240" w:lineRule="auto"/>
        <w:ind w:right="51" w:firstLine="709"/>
        <w:jc w:val="both"/>
        <w:rPr>
          <w:rFonts w:ascii="Times New Roman" w:hAnsi="Times New Roman"/>
          <w:sz w:val="28"/>
          <w:szCs w:val="28"/>
        </w:rPr>
      </w:pPr>
      <w:r w:rsidRPr="00D621E6">
        <w:rPr>
          <w:rFonts w:ascii="Times New Roman" w:hAnsi="Times New Roman"/>
          <w:sz w:val="28"/>
          <w:szCs w:val="28"/>
        </w:rPr>
        <w:t>-</w:t>
      </w:r>
      <w:r w:rsidR="00492447">
        <w:rPr>
          <w:rFonts w:ascii="Times New Roman" w:hAnsi="Times New Roman"/>
          <w:sz w:val="28"/>
          <w:szCs w:val="28"/>
        </w:rPr>
        <w:t xml:space="preserve"> </w:t>
      </w:r>
      <w:r w:rsidRPr="00D621E6">
        <w:rPr>
          <w:rFonts w:ascii="Times New Roman" w:hAnsi="Times New Roman"/>
          <w:sz w:val="28"/>
          <w:szCs w:val="28"/>
        </w:rPr>
        <w:t>Турик Людмила Андреевна – член ТИК с правом решающего голоса;</w:t>
      </w:r>
    </w:p>
    <w:p w:rsidR="00D621E6" w:rsidRDefault="00D621E6" w:rsidP="00492447">
      <w:pPr>
        <w:spacing w:after="0" w:line="240" w:lineRule="auto"/>
        <w:ind w:right="51" w:firstLine="709"/>
        <w:jc w:val="both"/>
        <w:rPr>
          <w:rFonts w:ascii="Times New Roman" w:hAnsi="Times New Roman"/>
          <w:sz w:val="28"/>
          <w:szCs w:val="28"/>
        </w:rPr>
      </w:pPr>
      <w:r w:rsidRPr="00D621E6">
        <w:rPr>
          <w:rFonts w:ascii="Times New Roman" w:hAnsi="Times New Roman"/>
          <w:sz w:val="28"/>
          <w:szCs w:val="28"/>
        </w:rPr>
        <w:t xml:space="preserve">- </w:t>
      </w:r>
      <w:r w:rsidR="00305933">
        <w:rPr>
          <w:rFonts w:ascii="Times New Roman" w:hAnsi="Times New Roman"/>
          <w:sz w:val="28"/>
          <w:szCs w:val="28"/>
        </w:rPr>
        <w:t xml:space="preserve">Тюльпина Юлия Сергеевна </w:t>
      </w:r>
      <w:r w:rsidRPr="00D621E6">
        <w:rPr>
          <w:rFonts w:ascii="Times New Roman" w:hAnsi="Times New Roman"/>
          <w:sz w:val="28"/>
          <w:szCs w:val="28"/>
        </w:rPr>
        <w:t xml:space="preserve"> - член ТИК с правом решающего голоса.</w:t>
      </w:r>
    </w:p>
    <w:p w:rsidR="00492447" w:rsidRPr="00D621E6" w:rsidRDefault="00492447" w:rsidP="00492447">
      <w:pPr>
        <w:spacing w:after="0" w:line="240" w:lineRule="auto"/>
        <w:ind w:right="51" w:firstLine="709"/>
        <w:jc w:val="both"/>
        <w:rPr>
          <w:rFonts w:ascii="Times New Roman" w:hAnsi="Times New Roman"/>
          <w:sz w:val="28"/>
          <w:szCs w:val="28"/>
        </w:rPr>
      </w:pPr>
    </w:p>
    <w:p w:rsidR="00D621E6" w:rsidRDefault="00492447" w:rsidP="00492447">
      <w:pPr>
        <w:spacing w:after="0" w:line="240" w:lineRule="auto"/>
        <w:ind w:right="51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2. </w:t>
      </w:r>
      <w:r w:rsidR="00D621E6" w:rsidRPr="00D621E6">
        <w:rPr>
          <w:rFonts w:ascii="Times New Roman" w:hAnsi="Times New Roman"/>
          <w:color w:val="000000"/>
          <w:sz w:val="28"/>
          <w:szCs w:val="28"/>
        </w:rPr>
        <w:t>Утвердить Положение о группе контроля за использованием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26413">
        <w:rPr>
          <w:rFonts w:ascii="Times New Roman" w:hAnsi="Times New Roman"/>
          <w:color w:val="000000"/>
          <w:sz w:val="28"/>
          <w:szCs w:val="28"/>
        </w:rPr>
        <w:t>к</w:t>
      </w:r>
      <w:r w:rsidR="00D621E6" w:rsidRPr="00D621E6">
        <w:rPr>
          <w:rFonts w:ascii="Times New Roman" w:hAnsi="Times New Roman"/>
          <w:color w:val="000000"/>
          <w:sz w:val="28"/>
          <w:szCs w:val="28"/>
        </w:rPr>
        <w:t xml:space="preserve">омплекса средств автоматизации Государственной автоматизированной системы Российской Федерации «Выборы» Территориальной избирательной комиссии г. Таганрога </w:t>
      </w:r>
      <w:r w:rsidR="00D621E6" w:rsidRPr="00D621E6">
        <w:rPr>
          <w:rFonts w:ascii="Times New Roman" w:hAnsi="Times New Roman"/>
          <w:sz w:val="28"/>
          <w:szCs w:val="28"/>
        </w:rPr>
        <w:t xml:space="preserve">на период подготовки и проведения </w:t>
      </w:r>
      <w:r w:rsidR="00AF6B66">
        <w:rPr>
          <w:rFonts w:ascii="Times New Roman" w:hAnsi="Times New Roman"/>
          <w:sz w:val="28"/>
          <w:szCs w:val="28"/>
        </w:rPr>
        <w:t xml:space="preserve">дополнительных </w:t>
      </w:r>
      <w:proofErr w:type="gramStart"/>
      <w:r w:rsidR="00AF6B66">
        <w:rPr>
          <w:rFonts w:ascii="Times New Roman" w:hAnsi="Times New Roman"/>
          <w:sz w:val="28"/>
          <w:szCs w:val="28"/>
        </w:rPr>
        <w:t xml:space="preserve">выборов </w:t>
      </w:r>
      <w:r w:rsidR="00D621E6" w:rsidRPr="00D621E6">
        <w:rPr>
          <w:rFonts w:ascii="Times New Roman" w:hAnsi="Times New Roman"/>
          <w:sz w:val="28"/>
          <w:szCs w:val="28"/>
        </w:rPr>
        <w:t xml:space="preserve"> депутатов  Городской Думы города Таганрога шестого созыва</w:t>
      </w:r>
      <w:proofErr w:type="gramEnd"/>
      <w:r w:rsidR="00AF6B66">
        <w:rPr>
          <w:rFonts w:ascii="Times New Roman" w:hAnsi="Times New Roman"/>
          <w:sz w:val="28"/>
          <w:szCs w:val="28"/>
        </w:rPr>
        <w:t xml:space="preserve"> по одномандатным избирательным округам № 2, </w:t>
      </w:r>
      <w:r w:rsidR="00126413">
        <w:rPr>
          <w:rFonts w:ascii="Times New Roman" w:hAnsi="Times New Roman"/>
          <w:sz w:val="28"/>
          <w:szCs w:val="28"/>
        </w:rPr>
        <w:t>№ 4 и №</w:t>
      </w:r>
      <w:r w:rsidR="00AF6B66">
        <w:rPr>
          <w:rFonts w:ascii="Times New Roman" w:hAnsi="Times New Roman"/>
          <w:sz w:val="28"/>
          <w:szCs w:val="28"/>
        </w:rPr>
        <w:t xml:space="preserve"> 23</w:t>
      </w:r>
      <w:r w:rsidR="00D621E6" w:rsidRPr="00D621E6">
        <w:rPr>
          <w:rFonts w:ascii="Times New Roman" w:hAnsi="Times New Roman"/>
          <w:sz w:val="28"/>
          <w:szCs w:val="28"/>
        </w:rPr>
        <w:t>.</w:t>
      </w:r>
    </w:p>
    <w:p w:rsidR="00492447" w:rsidRPr="00492447" w:rsidRDefault="00492447" w:rsidP="00492447">
      <w:pPr>
        <w:spacing w:after="0" w:line="240" w:lineRule="auto"/>
        <w:ind w:right="51"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492447" w:rsidRPr="004E15DB" w:rsidRDefault="00492447" w:rsidP="004E15DB">
      <w:pPr>
        <w:tabs>
          <w:tab w:val="left" w:pos="9356"/>
        </w:tabs>
        <w:spacing w:after="0" w:line="240" w:lineRule="auto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3. </w:t>
      </w:r>
      <w:r w:rsidR="00E558BE" w:rsidRPr="00492447">
        <w:rPr>
          <w:rFonts w:ascii="Times New Roman" w:hAnsi="Times New Roman"/>
          <w:sz w:val="28"/>
          <w:szCs w:val="28"/>
        </w:rPr>
        <w:t>Считать</w:t>
      </w:r>
      <w:r>
        <w:rPr>
          <w:rFonts w:ascii="Times New Roman" w:hAnsi="Times New Roman"/>
          <w:sz w:val="28"/>
          <w:szCs w:val="28"/>
        </w:rPr>
        <w:t xml:space="preserve"> утратившим силу постановление Т</w:t>
      </w:r>
      <w:r w:rsidR="00E558BE" w:rsidRPr="00492447">
        <w:rPr>
          <w:rFonts w:ascii="Times New Roman" w:hAnsi="Times New Roman"/>
          <w:sz w:val="28"/>
          <w:szCs w:val="28"/>
        </w:rPr>
        <w:t>ерриториальной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558BE" w:rsidRPr="00126413">
        <w:rPr>
          <w:rFonts w:ascii="Times New Roman" w:hAnsi="Times New Roman"/>
          <w:sz w:val="28"/>
          <w:szCs w:val="28"/>
        </w:rPr>
        <w:t>избирательно комиссии  города Таганрога</w:t>
      </w:r>
      <w:r w:rsidR="009C620A" w:rsidRPr="00126413">
        <w:rPr>
          <w:rFonts w:ascii="Times New Roman" w:hAnsi="Times New Roman"/>
          <w:sz w:val="28"/>
          <w:szCs w:val="28"/>
        </w:rPr>
        <w:t xml:space="preserve"> от 24.06.2014г № 111-10</w:t>
      </w:r>
      <w:r w:rsidR="006546EF" w:rsidRPr="0012641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"О группе контроля за использованием </w:t>
      </w:r>
      <w:r w:rsidR="006546EF" w:rsidRPr="00126413">
        <w:rPr>
          <w:rFonts w:ascii="Times New Roman" w:eastAsia="Times New Roman" w:hAnsi="Times New Roman"/>
          <w:sz w:val="28"/>
          <w:szCs w:val="28"/>
          <w:lang w:eastAsia="ru-RU"/>
        </w:rPr>
        <w:t xml:space="preserve"> комплекса средств автоматизации Государственной автоматизированной системы Российской Федерации «Выборы» Территориальной избирательной комиссией города Таганрога  </w:t>
      </w:r>
      <w:r w:rsidR="00126413">
        <w:rPr>
          <w:rFonts w:ascii="Times New Roman" w:eastAsia="Times New Roman" w:hAnsi="Times New Roman"/>
          <w:sz w:val="28"/>
          <w:szCs w:val="28"/>
          <w:lang w:eastAsia="ru-RU"/>
        </w:rPr>
        <w:t xml:space="preserve">при подготовке и проведении </w:t>
      </w:r>
      <w:r w:rsidR="006546EF" w:rsidRPr="0012641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="006546EF" w:rsidRPr="00126413">
        <w:rPr>
          <w:rFonts w:ascii="Times New Roman" w:eastAsia="Times New Roman" w:hAnsi="Times New Roman"/>
          <w:sz w:val="28"/>
          <w:szCs w:val="28"/>
          <w:lang w:eastAsia="ru-RU"/>
        </w:rPr>
        <w:t>выборов депутатов  Городской Думы города Таганрога шестого созыва</w:t>
      </w:r>
      <w:proofErr w:type="gramEnd"/>
      <w:r w:rsidR="006546EF" w:rsidRPr="00126413">
        <w:rPr>
          <w:rFonts w:ascii="Times New Roman" w:eastAsia="Times New Roman" w:hAnsi="Times New Roman"/>
          <w:sz w:val="28"/>
          <w:szCs w:val="28"/>
          <w:lang w:eastAsia="ru-RU"/>
        </w:rPr>
        <w:t>».</w:t>
      </w:r>
      <w:r w:rsidR="004E15DB">
        <w:rPr>
          <w:rFonts w:ascii="Times New Roman" w:eastAsia="Times New Roman" w:hAnsi="Times New Roman"/>
          <w:sz w:val="28"/>
          <w:szCs w:val="28"/>
          <w:lang w:eastAsia="ru-RU"/>
        </w:rPr>
        <w:br/>
      </w:r>
    </w:p>
    <w:p w:rsidR="00492447" w:rsidRPr="00492447" w:rsidRDefault="00492447" w:rsidP="00492447">
      <w:pPr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4. </w:t>
      </w:r>
      <w:proofErr w:type="gramStart"/>
      <w:r w:rsidR="00D621E6" w:rsidRPr="00AF6B66">
        <w:rPr>
          <w:rFonts w:ascii="Times New Roman" w:hAnsi="Times New Roman"/>
          <w:sz w:val="28"/>
          <w:szCs w:val="28"/>
        </w:rPr>
        <w:t>Разместить</w:t>
      </w:r>
      <w:proofErr w:type="gramEnd"/>
      <w:r w:rsidR="00D621E6" w:rsidRPr="00AF6B66">
        <w:rPr>
          <w:rFonts w:ascii="Times New Roman" w:hAnsi="Times New Roman"/>
          <w:sz w:val="28"/>
          <w:szCs w:val="28"/>
        </w:rPr>
        <w:t xml:space="preserve"> настоящее постановление </w:t>
      </w:r>
      <w:r w:rsidRPr="00492447">
        <w:rPr>
          <w:rFonts w:ascii="Times New Roman" w:eastAsia="Times New Roman" w:hAnsi="Times New Roman"/>
          <w:sz w:val="28"/>
          <w:szCs w:val="28"/>
          <w:lang w:eastAsia="ru-RU"/>
        </w:rPr>
        <w:t>на сайте Территориальной избирательной комиссии города Таганрога в информационно-телекоммуникационной сети «Интернет».</w:t>
      </w:r>
    </w:p>
    <w:p w:rsidR="00D621E6" w:rsidRPr="00B30377" w:rsidRDefault="00492447" w:rsidP="00492447">
      <w:pPr>
        <w:spacing w:after="0" w:line="240" w:lineRule="auto"/>
        <w:ind w:right="-5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5. </w:t>
      </w:r>
      <w:r w:rsidR="00D621E6" w:rsidRPr="00492447">
        <w:rPr>
          <w:rFonts w:ascii="Times New Roman" w:hAnsi="Times New Roman"/>
          <w:sz w:val="28"/>
          <w:szCs w:val="28"/>
        </w:rPr>
        <w:t xml:space="preserve">Возложить </w:t>
      </w:r>
      <w:proofErr w:type="gramStart"/>
      <w:r w:rsidR="00D621E6" w:rsidRPr="00492447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D621E6" w:rsidRPr="00492447">
        <w:rPr>
          <w:rFonts w:ascii="Times New Roman" w:hAnsi="Times New Roman"/>
          <w:sz w:val="28"/>
          <w:szCs w:val="28"/>
        </w:rPr>
        <w:t xml:space="preserve"> исполнением настоящего постановления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="00D621E6" w:rsidRPr="00B30377">
        <w:rPr>
          <w:rFonts w:ascii="Times New Roman" w:hAnsi="Times New Roman"/>
          <w:sz w:val="28"/>
          <w:szCs w:val="28"/>
        </w:rPr>
        <w:t xml:space="preserve">на секретаря </w:t>
      </w:r>
      <w:r>
        <w:rPr>
          <w:rFonts w:ascii="Times New Roman" w:hAnsi="Times New Roman"/>
          <w:sz w:val="28"/>
          <w:szCs w:val="28"/>
        </w:rPr>
        <w:t xml:space="preserve">Территориальной избирательной </w:t>
      </w:r>
      <w:r w:rsidR="00D621E6" w:rsidRPr="00B30377">
        <w:rPr>
          <w:rFonts w:ascii="Times New Roman" w:hAnsi="Times New Roman"/>
          <w:sz w:val="28"/>
          <w:szCs w:val="28"/>
        </w:rPr>
        <w:t xml:space="preserve">комиссии </w:t>
      </w:r>
      <w:r>
        <w:rPr>
          <w:rFonts w:ascii="Times New Roman" w:hAnsi="Times New Roman"/>
          <w:sz w:val="28"/>
          <w:szCs w:val="28"/>
        </w:rPr>
        <w:t>г. Таганрога</w:t>
      </w:r>
      <w:r>
        <w:rPr>
          <w:rFonts w:ascii="Times New Roman" w:hAnsi="Times New Roman"/>
          <w:sz w:val="28"/>
          <w:szCs w:val="28"/>
        </w:rPr>
        <w:br/>
      </w:r>
      <w:r w:rsidR="00D621E6" w:rsidRPr="00B30377">
        <w:rPr>
          <w:rFonts w:ascii="Times New Roman" w:hAnsi="Times New Roman"/>
          <w:sz w:val="28"/>
          <w:szCs w:val="28"/>
        </w:rPr>
        <w:t>Т.А. Токареву.</w:t>
      </w:r>
    </w:p>
    <w:p w:rsidR="00492447" w:rsidRDefault="00492447" w:rsidP="00D621E6">
      <w:pPr>
        <w:spacing w:line="240" w:lineRule="auto"/>
        <w:ind w:right="-5" w:firstLine="567"/>
        <w:jc w:val="both"/>
        <w:rPr>
          <w:rFonts w:ascii="Times New Roman" w:hAnsi="Times New Roman"/>
          <w:sz w:val="28"/>
          <w:szCs w:val="28"/>
        </w:rPr>
      </w:pPr>
    </w:p>
    <w:p w:rsidR="00D621E6" w:rsidRPr="00D621E6" w:rsidRDefault="004E15DB" w:rsidP="00492447">
      <w:pPr>
        <w:tabs>
          <w:tab w:val="left" w:pos="6379"/>
        </w:tabs>
        <w:spacing w:line="240" w:lineRule="auto"/>
        <w:ind w:right="-5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  <w:t xml:space="preserve">          </w:t>
      </w:r>
      <w:bookmarkStart w:id="0" w:name="_GoBack"/>
      <w:bookmarkEnd w:id="0"/>
      <w:r w:rsidR="006546EF">
        <w:rPr>
          <w:rFonts w:ascii="Times New Roman" w:hAnsi="Times New Roman"/>
          <w:sz w:val="28"/>
          <w:szCs w:val="28"/>
        </w:rPr>
        <w:t>М</w:t>
      </w:r>
      <w:r w:rsidR="00D621E6" w:rsidRPr="00D621E6">
        <w:rPr>
          <w:rFonts w:ascii="Times New Roman" w:hAnsi="Times New Roman"/>
          <w:sz w:val="28"/>
          <w:szCs w:val="28"/>
        </w:rPr>
        <w:t xml:space="preserve">.А. </w:t>
      </w:r>
      <w:r w:rsidR="006546EF">
        <w:rPr>
          <w:rFonts w:ascii="Times New Roman" w:hAnsi="Times New Roman"/>
          <w:sz w:val="28"/>
          <w:szCs w:val="28"/>
        </w:rPr>
        <w:t xml:space="preserve">Дмитриев </w:t>
      </w:r>
    </w:p>
    <w:p w:rsidR="00D621E6" w:rsidRDefault="00D621E6" w:rsidP="00D621E6">
      <w:pPr>
        <w:spacing w:line="240" w:lineRule="auto"/>
        <w:ind w:right="-5" w:firstLine="567"/>
        <w:jc w:val="both"/>
        <w:rPr>
          <w:rFonts w:ascii="Times New Roman" w:hAnsi="Times New Roman"/>
          <w:sz w:val="28"/>
          <w:szCs w:val="28"/>
        </w:rPr>
      </w:pPr>
      <w:r w:rsidRPr="00D621E6">
        <w:rPr>
          <w:rFonts w:ascii="Times New Roman" w:hAnsi="Times New Roman"/>
          <w:sz w:val="28"/>
          <w:szCs w:val="28"/>
        </w:rPr>
        <w:t>Секретарь комиссии</w:t>
      </w:r>
      <w:r w:rsidRPr="00D621E6">
        <w:rPr>
          <w:rFonts w:ascii="Times New Roman" w:hAnsi="Times New Roman"/>
          <w:sz w:val="28"/>
          <w:szCs w:val="28"/>
        </w:rPr>
        <w:tab/>
      </w:r>
      <w:r w:rsidRPr="00D621E6">
        <w:rPr>
          <w:rFonts w:ascii="Times New Roman" w:hAnsi="Times New Roman"/>
          <w:sz w:val="28"/>
          <w:szCs w:val="28"/>
        </w:rPr>
        <w:tab/>
      </w:r>
      <w:r w:rsidRPr="00D621E6">
        <w:rPr>
          <w:rFonts w:ascii="Times New Roman" w:hAnsi="Times New Roman"/>
          <w:sz w:val="28"/>
          <w:szCs w:val="28"/>
        </w:rPr>
        <w:tab/>
      </w:r>
      <w:r w:rsidRPr="00D621E6">
        <w:rPr>
          <w:rFonts w:ascii="Times New Roman" w:hAnsi="Times New Roman"/>
          <w:sz w:val="28"/>
          <w:szCs w:val="28"/>
        </w:rPr>
        <w:tab/>
      </w:r>
      <w:r w:rsidRPr="00D621E6">
        <w:rPr>
          <w:rFonts w:ascii="Times New Roman" w:hAnsi="Times New Roman"/>
          <w:sz w:val="28"/>
          <w:szCs w:val="28"/>
        </w:rPr>
        <w:tab/>
      </w:r>
      <w:r w:rsidRPr="00D621E6">
        <w:rPr>
          <w:rFonts w:ascii="Times New Roman" w:hAnsi="Times New Roman"/>
          <w:sz w:val="28"/>
          <w:szCs w:val="28"/>
        </w:rPr>
        <w:tab/>
        <w:t>Т.А. Токарева</w:t>
      </w:r>
    </w:p>
    <w:p w:rsidR="0065297F" w:rsidRDefault="0065297F" w:rsidP="006546EF">
      <w:pPr>
        <w:pStyle w:val="a3"/>
        <w:tabs>
          <w:tab w:val="left" w:pos="7890"/>
          <w:tab w:val="right" w:pos="9355"/>
        </w:tabs>
        <w:jc w:val="left"/>
        <w:rPr>
          <w:rFonts w:ascii="Times New Roman" w:hAnsi="Times New Roman"/>
        </w:rPr>
      </w:pPr>
    </w:p>
    <w:p w:rsidR="007B72FB" w:rsidRDefault="0065297F" w:rsidP="006546EF">
      <w:pPr>
        <w:pStyle w:val="a3"/>
        <w:tabs>
          <w:tab w:val="left" w:pos="7890"/>
          <w:tab w:val="right" w:pos="9355"/>
        </w:tabs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D22C81" w:rsidRDefault="00D22C81">
      <w:pPr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br w:type="page"/>
      </w:r>
    </w:p>
    <w:p w:rsidR="00AF6B66" w:rsidRPr="00300DA3" w:rsidRDefault="0065297F" w:rsidP="00492447">
      <w:pPr>
        <w:pStyle w:val="a3"/>
        <w:tabs>
          <w:tab w:val="left" w:pos="7890"/>
          <w:tab w:val="right" w:pos="9355"/>
        </w:tabs>
        <w:ind w:left="5954" w:firstLine="0"/>
        <w:jc w:val="left"/>
        <w:rPr>
          <w:rFonts w:ascii="Times New Roman" w:hAnsi="Times New Roman"/>
          <w:sz w:val="20"/>
          <w:szCs w:val="20"/>
        </w:rPr>
      </w:pPr>
      <w:r w:rsidRPr="00300DA3">
        <w:rPr>
          <w:rFonts w:ascii="Times New Roman" w:hAnsi="Times New Roman"/>
          <w:sz w:val="20"/>
          <w:szCs w:val="20"/>
        </w:rPr>
        <w:lastRenderedPageBreak/>
        <w:t>П</w:t>
      </w:r>
      <w:r w:rsidR="00AF6B66" w:rsidRPr="00300DA3">
        <w:rPr>
          <w:rFonts w:ascii="Times New Roman" w:hAnsi="Times New Roman"/>
          <w:sz w:val="20"/>
          <w:szCs w:val="20"/>
        </w:rPr>
        <w:t xml:space="preserve">риложение к постановлению </w:t>
      </w:r>
      <w:r w:rsidR="00492447">
        <w:rPr>
          <w:rFonts w:ascii="Times New Roman" w:hAnsi="Times New Roman"/>
          <w:sz w:val="20"/>
          <w:szCs w:val="20"/>
        </w:rPr>
        <w:br/>
      </w:r>
      <w:r w:rsidR="00AF6B66" w:rsidRPr="00300DA3">
        <w:rPr>
          <w:rFonts w:ascii="Times New Roman" w:hAnsi="Times New Roman"/>
          <w:sz w:val="20"/>
          <w:szCs w:val="20"/>
        </w:rPr>
        <w:t xml:space="preserve">ТИК </w:t>
      </w:r>
      <w:r w:rsidR="00D22C81">
        <w:rPr>
          <w:rFonts w:ascii="Times New Roman" w:hAnsi="Times New Roman"/>
          <w:sz w:val="20"/>
          <w:szCs w:val="20"/>
        </w:rPr>
        <w:t>г.</w:t>
      </w:r>
      <w:r w:rsidR="00AF6B66" w:rsidRPr="00300DA3">
        <w:rPr>
          <w:rFonts w:ascii="Times New Roman" w:hAnsi="Times New Roman"/>
          <w:sz w:val="20"/>
          <w:szCs w:val="20"/>
        </w:rPr>
        <w:t xml:space="preserve">Таганрога </w:t>
      </w:r>
    </w:p>
    <w:p w:rsidR="00AF6B66" w:rsidRPr="00300DA3" w:rsidRDefault="00492447" w:rsidP="00492447">
      <w:pPr>
        <w:pStyle w:val="a3"/>
        <w:ind w:left="5954" w:firstLine="0"/>
        <w:jc w:val="lef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от </w:t>
      </w:r>
      <w:r w:rsidR="00B30377" w:rsidRPr="00300DA3">
        <w:rPr>
          <w:rFonts w:ascii="Times New Roman" w:hAnsi="Times New Roman"/>
          <w:sz w:val="20"/>
          <w:szCs w:val="20"/>
        </w:rPr>
        <w:t xml:space="preserve">23 </w:t>
      </w:r>
      <w:r w:rsidR="006546EF" w:rsidRPr="00300DA3">
        <w:rPr>
          <w:rFonts w:ascii="Times New Roman" w:hAnsi="Times New Roman"/>
          <w:sz w:val="20"/>
          <w:szCs w:val="20"/>
        </w:rPr>
        <w:t>июня</w:t>
      </w:r>
      <w:r w:rsidR="00AF6B66" w:rsidRPr="00300DA3">
        <w:rPr>
          <w:rFonts w:ascii="Times New Roman" w:hAnsi="Times New Roman"/>
          <w:sz w:val="20"/>
          <w:szCs w:val="20"/>
        </w:rPr>
        <w:t xml:space="preserve"> 201</w:t>
      </w:r>
      <w:r w:rsidR="006546EF" w:rsidRPr="00300DA3">
        <w:rPr>
          <w:rFonts w:ascii="Times New Roman" w:hAnsi="Times New Roman"/>
          <w:sz w:val="20"/>
          <w:szCs w:val="20"/>
        </w:rPr>
        <w:t>7</w:t>
      </w:r>
      <w:r>
        <w:rPr>
          <w:rFonts w:ascii="Times New Roman" w:hAnsi="Times New Roman"/>
          <w:sz w:val="20"/>
          <w:szCs w:val="20"/>
        </w:rPr>
        <w:t xml:space="preserve"> г.  №</w:t>
      </w:r>
      <w:r w:rsidR="00B30377" w:rsidRPr="00300DA3">
        <w:rPr>
          <w:rFonts w:ascii="Times New Roman" w:hAnsi="Times New Roman"/>
          <w:sz w:val="20"/>
          <w:szCs w:val="20"/>
        </w:rPr>
        <w:t xml:space="preserve"> 41-7</w:t>
      </w:r>
    </w:p>
    <w:p w:rsidR="00AF6B66" w:rsidRDefault="00AF6B66" w:rsidP="00AF6B66">
      <w:pPr>
        <w:pStyle w:val="a3"/>
        <w:jc w:val="right"/>
        <w:rPr>
          <w:rFonts w:ascii="Times New Roman" w:hAnsi="Times New Roman"/>
        </w:rPr>
      </w:pPr>
    </w:p>
    <w:p w:rsidR="00AF6B66" w:rsidRPr="00AF6B66" w:rsidRDefault="00AF6B66" w:rsidP="00AF6B66">
      <w:pPr>
        <w:widowControl w:val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AF6B66">
        <w:rPr>
          <w:rFonts w:ascii="Times New Roman" w:hAnsi="Times New Roman"/>
          <w:b/>
          <w:bCs/>
          <w:sz w:val="28"/>
          <w:szCs w:val="28"/>
        </w:rPr>
        <w:t>ПОЛОЖЕНИЕ</w:t>
      </w:r>
    </w:p>
    <w:p w:rsidR="00AF6B66" w:rsidRDefault="00AF6B66" w:rsidP="00380F7E">
      <w:pPr>
        <w:pStyle w:val="a3"/>
        <w:ind w:firstLine="0"/>
        <w:jc w:val="center"/>
        <w:rPr>
          <w:rFonts w:ascii="Times New Roman" w:hAnsi="Times New Roman"/>
          <w:b/>
          <w:sz w:val="28"/>
          <w:szCs w:val="24"/>
          <w:lang w:eastAsia="ru-RU"/>
        </w:rPr>
      </w:pPr>
      <w:r w:rsidRPr="00AF6B66">
        <w:rPr>
          <w:rFonts w:ascii="Times New Roman" w:hAnsi="Times New Roman"/>
          <w:b/>
          <w:bCs/>
          <w:sz w:val="28"/>
          <w:szCs w:val="24"/>
          <w:lang w:eastAsia="ru-RU"/>
        </w:rPr>
        <w:t xml:space="preserve">О Группе </w:t>
      </w:r>
      <w:proofErr w:type="gramStart"/>
      <w:r w:rsidRPr="00AF6B66">
        <w:rPr>
          <w:rFonts w:ascii="Times New Roman" w:hAnsi="Times New Roman"/>
          <w:b/>
          <w:bCs/>
          <w:sz w:val="28"/>
          <w:szCs w:val="24"/>
          <w:lang w:eastAsia="ru-RU"/>
        </w:rPr>
        <w:t>контроля за</w:t>
      </w:r>
      <w:proofErr w:type="gramEnd"/>
      <w:r w:rsidRPr="00AF6B66">
        <w:rPr>
          <w:rFonts w:ascii="Times New Roman" w:hAnsi="Times New Roman"/>
          <w:b/>
          <w:bCs/>
          <w:sz w:val="28"/>
          <w:szCs w:val="24"/>
          <w:lang w:eastAsia="ru-RU"/>
        </w:rPr>
        <w:t xml:space="preserve"> использованием</w:t>
      </w:r>
      <w:r w:rsidRPr="00AF6B66">
        <w:rPr>
          <w:rFonts w:ascii="Times New Roman" w:hAnsi="Times New Roman"/>
          <w:b/>
          <w:sz w:val="28"/>
          <w:szCs w:val="24"/>
          <w:lang w:eastAsia="ru-RU"/>
        </w:rPr>
        <w:t xml:space="preserve"> территориального комплекса средств автоматизации Государственной автоматизированной системы Российской Федерации «Выборы» на территории города Таганрога на </w:t>
      </w:r>
      <w:r w:rsidR="00FE35F9">
        <w:rPr>
          <w:rFonts w:ascii="Times New Roman" w:hAnsi="Times New Roman"/>
          <w:b/>
          <w:sz w:val="28"/>
          <w:szCs w:val="24"/>
          <w:lang w:eastAsia="ru-RU"/>
        </w:rPr>
        <w:t xml:space="preserve">дополнительных </w:t>
      </w:r>
      <w:r w:rsidRPr="00AF6B66">
        <w:rPr>
          <w:rFonts w:ascii="Times New Roman" w:hAnsi="Times New Roman"/>
          <w:b/>
          <w:sz w:val="28"/>
          <w:szCs w:val="24"/>
          <w:lang w:eastAsia="ru-RU"/>
        </w:rPr>
        <w:t xml:space="preserve">выборах </w:t>
      </w:r>
      <w:r w:rsidR="00FE35F9">
        <w:rPr>
          <w:rFonts w:ascii="Times New Roman" w:hAnsi="Times New Roman"/>
          <w:b/>
          <w:sz w:val="28"/>
          <w:szCs w:val="24"/>
          <w:lang w:eastAsia="ru-RU"/>
        </w:rPr>
        <w:t xml:space="preserve">депутатов Городской Думы города Таганрога по одномандатным избирательным округам № 2, </w:t>
      </w:r>
      <w:r w:rsidR="00B30377">
        <w:rPr>
          <w:rFonts w:ascii="Times New Roman" w:hAnsi="Times New Roman"/>
          <w:b/>
          <w:sz w:val="28"/>
          <w:szCs w:val="24"/>
          <w:lang w:eastAsia="ru-RU"/>
        </w:rPr>
        <w:t xml:space="preserve">№ </w:t>
      </w:r>
      <w:r w:rsidR="00FE35F9">
        <w:rPr>
          <w:rFonts w:ascii="Times New Roman" w:hAnsi="Times New Roman"/>
          <w:b/>
          <w:sz w:val="28"/>
          <w:szCs w:val="24"/>
          <w:lang w:eastAsia="ru-RU"/>
        </w:rPr>
        <w:t>4</w:t>
      </w:r>
      <w:r w:rsidR="00B30377">
        <w:rPr>
          <w:rFonts w:ascii="Times New Roman" w:hAnsi="Times New Roman"/>
          <w:b/>
          <w:sz w:val="28"/>
          <w:szCs w:val="24"/>
          <w:lang w:eastAsia="ru-RU"/>
        </w:rPr>
        <w:t xml:space="preserve"> и №</w:t>
      </w:r>
      <w:r w:rsidR="00FE35F9">
        <w:rPr>
          <w:rFonts w:ascii="Times New Roman" w:hAnsi="Times New Roman"/>
          <w:b/>
          <w:sz w:val="28"/>
          <w:szCs w:val="24"/>
          <w:lang w:eastAsia="ru-RU"/>
        </w:rPr>
        <w:t xml:space="preserve"> 23.</w:t>
      </w:r>
    </w:p>
    <w:p w:rsidR="005B226B" w:rsidRPr="00AF6B66" w:rsidRDefault="005B226B" w:rsidP="00380F7E">
      <w:pPr>
        <w:pStyle w:val="a3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AF6B66" w:rsidRPr="00AF6B66" w:rsidRDefault="00AF6B66" w:rsidP="00AF6B66">
      <w:pPr>
        <w:widowControl w:val="0"/>
        <w:numPr>
          <w:ilvl w:val="0"/>
          <w:numId w:val="3"/>
        </w:num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AF6B66">
        <w:rPr>
          <w:rFonts w:ascii="Times New Roman" w:hAnsi="Times New Roman"/>
          <w:b/>
          <w:sz w:val="28"/>
          <w:szCs w:val="28"/>
        </w:rPr>
        <w:t>Общие положения</w:t>
      </w:r>
    </w:p>
    <w:p w:rsidR="00AF6B66" w:rsidRPr="00AF6B66" w:rsidRDefault="00AF6B66" w:rsidP="003E7A3F">
      <w:pPr>
        <w:numPr>
          <w:ilvl w:val="1"/>
          <w:numId w:val="3"/>
        </w:numPr>
        <w:tabs>
          <w:tab w:val="left" w:pos="1134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AF6B66">
        <w:rPr>
          <w:rFonts w:ascii="Times New Roman" w:hAnsi="Times New Roman"/>
          <w:sz w:val="28"/>
          <w:szCs w:val="28"/>
        </w:rPr>
        <w:t xml:space="preserve">Группа контроля </w:t>
      </w:r>
      <w:r w:rsidRPr="00AF6B66">
        <w:rPr>
          <w:rFonts w:ascii="Times New Roman" w:hAnsi="Times New Roman"/>
          <w:color w:val="000000"/>
          <w:sz w:val="28"/>
          <w:szCs w:val="28"/>
        </w:rPr>
        <w:t xml:space="preserve">за использованием территориального комплекса средств автоматизации (далее ТКСА) Государственной автоматизированной системы Российской Федерации «Выборы» на территории города Таганрога на </w:t>
      </w:r>
      <w:r w:rsidR="00FE35F9">
        <w:rPr>
          <w:rFonts w:ascii="Times New Roman" w:hAnsi="Times New Roman"/>
          <w:color w:val="000000"/>
          <w:sz w:val="28"/>
          <w:szCs w:val="28"/>
        </w:rPr>
        <w:t xml:space="preserve">дополнительных выборах депутатов Городской Думы города </w:t>
      </w:r>
      <w:proofErr w:type="spellStart"/>
      <w:r w:rsidR="00FE35F9">
        <w:rPr>
          <w:rFonts w:ascii="Times New Roman" w:hAnsi="Times New Roman"/>
          <w:color w:val="000000"/>
          <w:sz w:val="28"/>
          <w:szCs w:val="28"/>
        </w:rPr>
        <w:t>Таганога</w:t>
      </w:r>
      <w:proofErr w:type="spellEnd"/>
      <w:r w:rsidR="00FE35F9">
        <w:rPr>
          <w:rFonts w:ascii="Times New Roman" w:hAnsi="Times New Roman"/>
          <w:color w:val="000000"/>
          <w:sz w:val="28"/>
          <w:szCs w:val="28"/>
        </w:rPr>
        <w:t xml:space="preserve"> по одномандатным избирательным округам № 2,4,23</w:t>
      </w:r>
      <w:r w:rsidRPr="00AF6B6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D22C81">
        <w:rPr>
          <w:rFonts w:ascii="Times New Roman" w:hAnsi="Times New Roman"/>
          <w:sz w:val="28"/>
          <w:szCs w:val="28"/>
        </w:rPr>
        <w:t xml:space="preserve"> (далее – Г</w:t>
      </w:r>
      <w:r w:rsidRPr="00AF6B66">
        <w:rPr>
          <w:rFonts w:ascii="Times New Roman" w:hAnsi="Times New Roman"/>
          <w:sz w:val="28"/>
          <w:szCs w:val="28"/>
        </w:rPr>
        <w:t>руппа контроля) формируется в соответствии с положениями статьи 74 Федерального закона «Об основных гарантиях избирательных прав и права на участие в референдуме граждан Российской Федерации», статей</w:t>
      </w:r>
      <w:proofErr w:type="gramEnd"/>
      <w:r w:rsidRPr="00AF6B66">
        <w:rPr>
          <w:rFonts w:ascii="Times New Roman" w:hAnsi="Times New Roman"/>
          <w:sz w:val="28"/>
          <w:szCs w:val="28"/>
        </w:rPr>
        <w:t xml:space="preserve"> 23, 24 Федерального закона «О Государственной автоматизированной системе Российской Федерации «Выборы».</w:t>
      </w:r>
    </w:p>
    <w:p w:rsidR="00AF6B66" w:rsidRPr="00AF6B66" w:rsidRDefault="00AF6B66" w:rsidP="003E7A3F">
      <w:pPr>
        <w:widowControl w:val="0"/>
        <w:numPr>
          <w:ilvl w:val="1"/>
          <w:numId w:val="3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F6B66">
        <w:rPr>
          <w:rFonts w:ascii="Times New Roman" w:hAnsi="Times New Roman"/>
          <w:sz w:val="28"/>
          <w:szCs w:val="28"/>
        </w:rPr>
        <w:t>Численный состав группы контроля - 4 человека.</w:t>
      </w:r>
    </w:p>
    <w:p w:rsidR="00AF6B66" w:rsidRDefault="00AF6B66" w:rsidP="003E7A3F">
      <w:pPr>
        <w:widowControl w:val="0"/>
        <w:numPr>
          <w:ilvl w:val="1"/>
          <w:numId w:val="3"/>
        </w:numPr>
        <w:tabs>
          <w:tab w:val="left" w:pos="1276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AF6B66">
        <w:rPr>
          <w:rFonts w:ascii="Times New Roman" w:hAnsi="Times New Roman"/>
          <w:sz w:val="28"/>
          <w:szCs w:val="28"/>
        </w:rPr>
        <w:t>Члены группы контроля избирают из своего состава руководителя группы контроля, который должен быть членом Территориальной избирательной комиссии города Таганрога с правом решающего голоса.</w:t>
      </w:r>
    </w:p>
    <w:p w:rsidR="00AF6B66" w:rsidRPr="00AF6B66" w:rsidRDefault="00AF6B66" w:rsidP="003E7A3F">
      <w:pPr>
        <w:widowControl w:val="0"/>
        <w:numPr>
          <w:ilvl w:val="0"/>
          <w:numId w:val="3"/>
        </w:numPr>
        <w:tabs>
          <w:tab w:val="left" w:pos="567"/>
          <w:tab w:val="left" w:pos="709"/>
          <w:tab w:val="left" w:pos="1276"/>
          <w:tab w:val="left" w:pos="1418"/>
          <w:tab w:val="left" w:pos="1701"/>
        </w:tabs>
        <w:spacing w:line="360" w:lineRule="auto"/>
        <w:ind w:left="851" w:right="706" w:firstLine="0"/>
        <w:jc w:val="center"/>
        <w:rPr>
          <w:rFonts w:ascii="Times New Roman" w:hAnsi="Times New Roman"/>
          <w:b/>
          <w:sz w:val="28"/>
          <w:szCs w:val="28"/>
        </w:rPr>
      </w:pPr>
      <w:r w:rsidRPr="00AF6B66">
        <w:rPr>
          <w:rFonts w:ascii="Times New Roman" w:hAnsi="Times New Roman"/>
          <w:b/>
          <w:sz w:val="28"/>
          <w:szCs w:val="28"/>
        </w:rPr>
        <w:t>Права группы контроля</w:t>
      </w:r>
    </w:p>
    <w:p w:rsidR="00AF6B66" w:rsidRPr="00AF6B66" w:rsidRDefault="00AF6B66" w:rsidP="003E7A3F">
      <w:pPr>
        <w:widowControl w:val="0"/>
        <w:numPr>
          <w:ilvl w:val="1"/>
          <w:numId w:val="3"/>
        </w:numPr>
        <w:tabs>
          <w:tab w:val="left" w:pos="0"/>
          <w:tab w:val="left" w:pos="567"/>
          <w:tab w:val="left" w:pos="709"/>
          <w:tab w:val="left" w:pos="993"/>
        </w:tabs>
        <w:spacing w:line="36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AF6B66">
        <w:rPr>
          <w:rFonts w:ascii="Times New Roman" w:hAnsi="Times New Roman"/>
          <w:sz w:val="28"/>
          <w:szCs w:val="28"/>
        </w:rPr>
        <w:t>Группа контроля имеет право:</w:t>
      </w:r>
    </w:p>
    <w:p w:rsidR="00AF6B66" w:rsidRPr="00AF6B66" w:rsidRDefault="00AF6B66" w:rsidP="003E7A3F">
      <w:pPr>
        <w:spacing w:line="360" w:lineRule="auto"/>
        <w:ind w:firstLine="510"/>
        <w:jc w:val="both"/>
        <w:rPr>
          <w:rFonts w:ascii="Times New Roman" w:hAnsi="Times New Roman"/>
          <w:sz w:val="28"/>
          <w:szCs w:val="28"/>
        </w:rPr>
      </w:pPr>
      <w:r w:rsidRPr="00AF6B66">
        <w:rPr>
          <w:rFonts w:ascii="Times New Roman" w:hAnsi="Times New Roman"/>
          <w:sz w:val="28"/>
          <w:szCs w:val="28"/>
        </w:rPr>
        <w:t>- проверять готовность к работе ТКСА ГАС «Выборы» на территории города Таганрога;</w:t>
      </w:r>
    </w:p>
    <w:p w:rsidR="005B226B" w:rsidRDefault="00AF6B66" w:rsidP="003E7A3F">
      <w:pPr>
        <w:spacing w:line="360" w:lineRule="auto"/>
        <w:ind w:firstLine="510"/>
        <w:jc w:val="both"/>
        <w:rPr>
          <w:rFonts w:ascii="Times New Roman" w:hAnsi="Times New Roman"/>
          <w:sz w:val="28"/>
          <w:szCs w:val="28"/>
        </w:rPr>
      </w:pPr>
      <w:r w:rsidRPr="00AF6B66">
        <w:rPr>
          <w:rFonts w:ascii="Times New Roman" w:hAnsi="Times New Roman"/>
          <w:sz w:val="28"/>
          <w:szCs w:val="28"/>
        </w:rPr>
        <w:lastRenderedPageBreak/>
        <w:t>- следить за соблюдением требований инструкций и других документов Центральной избирательной комиссии Российской Федерации, Федерального центра информатизации, Избирательной комиссии Ростовской области, касающихся использования ТКСА ГАС «Выборы», в том числе комплексов обработки избирательных бюллетеней;</w:t>
      </w:r>
    </w:p>
    <w:p w:rsidR="00AF6B66" w:rsidRPr="00AF6B66" w:rsidRDefault="00AF6B66" w:rsidP="003E7A3F">
      <w:pPr>
        <w:spacing w:line="360" w:lineRule="auto"/>
        <w:ind w:firstLine="510"/>
        <w:jc w:val="both"/>
        <w:rPr>
          <w:rFonts w:ascii="Times New Roman" w:hAnsi="Times New Roman"/>
          <w:sz w:val="28"/>
          <w:szCs w:val="28"/>
        </w:rPr>
      </w:pPr>
      <w:r w:rsidRPr="00AF6B66">
        <w:rPr>
          <w:rFonts w:ascii="Times New Roman" w:hAnsi="Times New Roman"/>
          <w:sz w:val="28"/>
          <w:szCs w:val="28"/>
        </w:rPr>
        <w:t>- контролировать правильность ввода данных из протоколов участковых избирательных комиссий и правильность повторного ввода или корректировки введенных данных, если об этом было принято соответствующее решение территориальной избирательной комиссии г. Таганрога;</w:t>
      </w:r>
    </w:p>
    <w:p w:rsidR="00AF6B66" w:rsidRPr="00AF6B66" w:rsidRDefault="00AF6B66" w:rsidP="003E7A3F">
      <w:pPr>
        <w:spacing w:line="360" w:lineRule="auto"/>
        <w:ind w:firstLine="510"/>
        <w:jc w:val="both"/>
        <w:rPr>
          <w:rFonts w:ascii="Times New Roman" w:hAnsi="Times New Roman"/>
          <w:sz w:val="28"/>
          <w:szCs w:val="28"/>
        </w:rPr>
      </w:pPr>
      <w:r w:rsidRPr="00AF6B66">
        <w:rPr>
          <w:rFonts w:ascii="Times New Roman" w:hAnsi="Times New Roman"/>
          <w:sz w:val="28"/>
          <w:szCs w:val="28"/>
        </w:rPr>
        <w:t>- сопоставлять результаты ручной и автоматизированной обработки информации;</w:t>
      </w:r>
    </w:p>
    <w:p w:rsidR="00AF6B66" w:rsidRPr="00AF6B66" w:rsidRDefault="00AF6B66" w:rsidP="003E7A3F">
      <w:pPr>
        <w:spacing w:line="360" w:lineRule="auto"/>
        <w:ind w:firstLine="510"/>
        <w:jc w:val="both"/>
        <w:rPr>
          <w:rFonts w:ascii="Times New Roman" w:hAnsi="Times New Roman"/>
          <w:sz w:val="28"/>
          <w:szCs w:val="28"/>
        </w:rPr>
      </w:pPr>
      <w:r w:rsidRPr="00AF6B66">
        <w:rPr>
          <w:rFonts w:ascii="Times New Roman" w:hAnsi="Times New Roman"/>
          <w:sz w:val="28"/>
          <w:szCs w:val="28"/>
        </w:rPr>
        <w:t xml:space="preserve">- требовать разъяснения действий у </w:t>
      </w:r>
      <w:proofErr w:type="gramStart"/>
      <w:r w:rsidRPr="00AF6B66">
        <w:rPr>
          <w:rFonts w:ascii="Times New Roman" w:hAnsi="Times New Roman"/>
          <w:sz w:val="28"/>
          <w:szCs w:val="28"/>
        </w:rPr>
        <w:t>работников, эксплуатирующих ТКСА ГАС</w:t>
      </w:r>
      <w:proofErr w:type="gramEnd"/>
      <w:r w:rsidRPr="00AF6B66">
        <w:rPr>
          <w:rFonts w:ascii="Times New Roman" w:hAnsi="Times New Roman"/>
          <w:sz w:val="28"/>
          <w:szCs w:val="28"/>
        </w:rPr>
        <w:t xml:space="preserve"> «Выборы» на территории города Таганрога;</w:t>
      </w:r>
    </w:p>
    <w:p w:rsidR="00AF6B66" w:rsidRPr="00AF6B66" w:rsidRDefault="00AF6B66" w:rsidP="003E7A3F">
      <w:pPr>
        <w:spacing w:line="360" w:lineRule="auto"/>
        <w:ind w:firstLine="510"/>
        <w:jc w:val="both"/>
        <w:rPr>
          <w:rFonts w:ascii="Times New Roman" w:hAnsi="Times New Roman"/>
          <w:sz w:val="28"/>
          <w:szCs w:val="28"/>
        </w:rPr>
      </w:pPr>
      <w:r w:rsidRPr="00AF6B66">
        <w:rPr>
          <w:rFonts w:ascii="Times New Roman" w:hAnsi="Times New Roman"/>
          <w:sz w:val="28"/>
          <w:szCs w:val="28"/>
        </w:rPr>
        <w:t>- следить за обязательным документированием фактов выполнения действий, если это предусмотрено соответствующими регламентами и планами;</w:t>
      </w:r>
    </w:p>
    <w:p w:rsidR="00380F7E" w:rsidRPr="00AF6B66" w:rsidRDefault="00AF6B66" w:rsidP="003E7A3F">
      <w:pPr>
        <w:spacing w:line="360" w:lineRule="auto"/>
        <w:ind w:firstLine="510"/>
        <w:jc w:val="both"/>
        <w:rPr>
          <w:rFonts w:ascii="Times New Roman" w:hAnsi="Times New Roman"/>
          <w:sz w:val="28"/>
          <w:szCs w:val="28"/>
        </w:rPr>
      </w:pPr>
      <w:r w:rsidRPr="00AF6B66">
        <w:rPr>
          <w:rFonts w:ascii="Times New Roman" w:hAnsi="Times New Roman"/>
          <w:sz w:val="28"/>
          <w:szCs w:val="28"/>
        </w:rPr>
        <w:t>- обращаться в информационное управление Избирательной комиссии Ростовской области, специалистам  информационного управления Избирательной комиссии Ростовской области, эксплуатирующим ТКСА, с предложениями и замечаниями.</w:t>
      </w:r>
    </w:p>
    <w:p w:rsidR="00AF6B66" w:rsidRPr="00AF6B66" w:rsidRDefault="00AF6B66" w:rsidP="003E7A3F">
      <w:pPr>
        <w:numPr>
          <w:ilvl w:val="0"/>
          <w:numId w:val="3"/>
        </w:numPr>
        <w:tabs>
          <w:tab w:val="left" w:pos="1134"/>
        </w:tabs>
        <w:spacing w:line="360" w:lineRule="auto"/>
        <w:ind w:left="993" w:right="423" w:hanging="11"/>
        <w:jc w:val="center"/>
        <w:rPr>
          <w:rFonts w:ascii="Times New Roman" w:hAnsi="Times New Roman"/>
          <w:b/>
          <w:sz w:val="28"/>
          <w:szCs w:val="28"/>
        </w:rPr>
      </w:pPr>
      <w:r w:rsidRPr="00AF6B66">
        <w:rPr>
          <w:rFonts w:ascii="Times New Roman" w:hAnsi="Times New Roman"/>
          <w:b/>
          <w:sz w:val="28"/>
          <w:szCs w:val="28"/>
        </w:rPr>
        <w:t>Обязанности группы контроля</w:t>
      </w:r>
    </w:p>
    <w:p w:rsidR="00AF6B66" w:rsidRPr="00ED0244" w:rsidRDefault="00AF6B66" w:rsidP="003E7A3F">
      <w:pPr>
        <w:numPr>
          <w:ilvl w:val="1"/>
          <w:numId w:val="3"/>
        </w:numPr>
        <w:tabs>
          <w:tab w:val="left" w:pos="1134"/>
        </w:tabs>
        <w:spacing w:line="360" w:lineRule="auto"/>
        <w:ind w:left="0" w:firstLine="851"/>
        <w:jc w:val="both"/>
        <w:rPr>
          <w:rFonts w:ascii="Times New Roman" w:hAnsi="Times New Roman"/>
          <w:b/>
          <w:sz w:val="28"/>
          <w:szCs w:val="28"/>
        </w:rPr>
      </w:pPr>
      <w:r w:rsidRPr="00AF6B66">
        <w:rPr>
          <w:rFonts w:ascii="Times New Roman" w:hAnsi="Times New Roman"/>
          <w:sz w:val="28"/>
          <w:szCs w:val="28"/>
        </w:rPr>
        <w:t xml:space="preserve">В случае выявления неправомерных действий (бездействия), нарушений, допущенных </w:t>
      </w:r>
      <w:proofErr w:type="gramStart"/>
      <w:r w:rsidRPr="00AF6B66">
        <w:rPr>
          <w:rFonts w:ascii="Times New Roman" w:hAnsi="Times New Roman"/>
          <w:sz w:val="28"/>
          <w:szCs w:val="28"/>
        </w:rPr>
        <w:t>работниками, эксплуатирующими ТКСА ГАС</w:t>
      </w:r>
      <w:proofErr w:type="gramEnd"/>
      <w:r w:rsidRPr="00AF6B66">
        <w:rPr>
          <w:rFonts w:ascii="Times New Roman" w:hAnsi="Times New Roman"/>
          <w:sz w:val="28"/>
          <w:szCs w:val="28"/>
        </w:rPr>
        <w:t xml:space="preserve"> «Выборы» на территории города Таганрога, Группа контроля информирует о них председателя Территориальной избирательной комиссии города Таганрога и вносит свои предложения по их устранению. Результаты </w:t>
      </w:r>
      <w:r w:rsidRPr="00AF6B66">
        <w:rPr>
          <w:rFonts w:ascii="Times New Roman" w:hAnsi="Times New Roman"/>
          <w:sz w:val="28"/>
          <w:szCs w:val="28"/>
        </w:rPr>
        <w:lastRenderedPageBreak/>
        <w:t xml:space="preserve">проводимых Группой контроля проверок отражаются в отчетной документации территориальной избирательной комиссии г. Таганрога. </w:t>
      </w:r>
    </w:p>
    <w:p w:rsidR="00AF6B66" w:rsidRPr="00AF6B66" w:rsidRDefault="003E7A3F" w:rsidP="00300DA3">
      <w:pPr>
        <w:numPr>
          <w:ilvl w:val="0"/>
          <w:numId w:val="3"/>
        </w:numPr>
        <w:tabs>
          <w:tab w:val="left" w:pos="426"/>
          <w:tab w:val="left" w:pos="1134"/>
          <w:tab w:val="left" w:pos="1276"/>
          <w:tab w:val="left" w:pos="1418"/>
        </w:tabs>
        <w:spacing w:line="240" w:lineRule="auto"/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</w:t>
      </w:r>
      <w:r w:rsidR="00AF6B66" w:rsidRPr="00AF6B66">
        <w:rPr>
          <w:rFonts w:ascii="Times New Roman" w:hAnsi="Times New Roman"/>
          <w:b/>
          <w:sz w:val="28"/>
          <w:szCs w:val="28"/>
        </w:rPr>
        <w:t>оступ к информационным ресурсам ТКСА ГАС «Выборы»</w:t>
      </w:r>
      <w:r w:rsidR="00AF6B66" w:rsidRPr="00AF6B66">
        <w:rPr>
          <w:rFonts w:ascii="Times New Roman" w:hAnsi="Times New Roman"/>
          <w:b/>
          <w:sz w:val="28"/>
          <w:szCs w:val="28"/>
        </w:rPr>
        <w:br/>
        <w:t xml:space="preserve"> и ответственность за нарушение </w:t>
      </w:r>
      <w:proofErr w:type="gramStart"/>
      <w:r w:rsidR="00AF6B66" w:rsidRPr="00AF6B66">
        <w:rPr>
          <w:rFonts w:ascii="Times New Roman" w:hAnsi="Times New Roman"/>
          <w:b/>
          <w:sz w:val="28"/>
          <w:szCs w:val="28"/>
        </w:rPr>
        <w:t>федерального законодательства, регулирующего использование ТКСА ГАС</w:t>
      </w:r>
      <w:proofErr w:type="gramEnd"/>
      <w:r w:rsidR="00AF6B66" w:rsidRPr="00AF6B66">
        <w:rPr>
          <w:rFonts w:ascii="Times New Roman" w:hAnsi="Times New Roman"/>
          <w:b/>
          <w:sz w:val="28"/>
          <w:szCs w:val="28"/>
        </w:rPr>
        <w:t xml:space="preserve"> «Выборы».</w:t>
      </w:r>
    </w:p>
    <w:p w:rsidR="00AF6B66" w:rsidRPr="00AF6B66" w:rsidRDefault="00AF6B66" w:rsidP="003E7A3F">
      <w:pPr>
        <w:spacing w:line="360" w:lineRule="auto"/>
        <w:ind w:firstLine="510"/>
        <w:jc w:val="both"/>
        <w:rPr>
          <w:rFonts w:ascii="Times New Roman" w:hAnsi="Times New Roman"/>
          <w:sz w:val="28"/>
          <w:szCs w:val="28"/>
        </w:rPr>
      </w:pPr>
      <w:r w:rsidRPr="00AF6B66">
        <w:rPr>
          <w:rFonts w:ascii="Times New Roman" w:hAnsi="Times New Roman"/>
          <w:sz w:val="28"/>
          <w:szCs w:val="28"/>
        </w:rPr>
        <w:t xml:space="preserve">4.1. Доступ в помещение, в котором </w:t>
      </w:r>
      <w:proofErr w:type="gramStart"/>
      <w:r w:rsidRPr="00AF6B66">
        <w:rPr>
          <w:rFonts w:ascii="Times New Roman" w:hAnsi="Times New Roman"/>
          <w:sz w:val="28"/>
          <w:szCs w:val="28"/>
        </w:rPr>
        <w:t>установлен ТКСА ГАС</w:t>
      </w:r>
      <w:proofErr w:type="gramEnd"/>
      <w:r w:rsidRPr="00AF6B66">
        <w:rPr>
          <w:rFonts w:ascii="Times New Roman" w:hAnsi="Times New Roman"/>
          <w:sz w:val="28"/>
          <w:szCs w:val="28"/>
        </w:rPr>
        <w:t xml:space="preserve"> «Выборы» в городе Таганроге наблюдателей и представителей средств массовой информации осуществляется по решению председателя или секретаря Территориальной избирательной комиссии города Таганрога, согласованному с руководителем группы контроля.</w:t>
      </w:r>
    </w:p>
    <w:p w:rsidR="00AF6B66" w:rsidRPr="00AF6B66" w:rsidRDefault="00AF6B66" w:rsidP="003E7A3F">
      <w:pPr>
        <w:spacing w:line="360" w:lineRule="auto"/>
        <w:ind w:firstLine="510"/>
        <w:jc w:val="both"/>
        <w:rPr>
          <w:rFonts w:ascii="Times New Roman" w:hAnsi="Times New Roman"/>
          <w:sz w:val="28"/>
          <w:szCs w:val="28"/>
        </w:rPr>
      </w:pPr>
      <w:r w:rsidRPr="00AF6B66">
        <w:rPr>
          <w:rFonts w:ascii="Times New Roman" w:hAnsi="Times New Roman"/>
          <w:sz w:val="28"/>
          <w:szCs w:val="28"/>
        </w:rPr>
        <w:t xml:space="preserve">4.2. Члены Территориальной избирательной комиссии города Таганрога, другие работники, принимающие участие в технологических процессах обработки информации, содержащейся в ТКСА ГАС «Выборы», и имеющие право доступа к информационным ресурсам ТКСА ГАС «Выборы», </w:t>
      </w:r>
      <w:proofErr w:type="gramStart"/>
      <w:r w:rsidRPr="00AF6B66">
        <w:rPr>
          <w:rFonts w:ascii="Times New Roman" w:hAnsi="Times New Roman"/>
          <w:sz w:val="28"/>
          <w:szCs w:val="28"/>
        </w:rPr>
        <w:t>иные лица, неправомерно вмешивающиеся или предпринявшие попытку вмешательства в работу ТКСА ГАС</w:t>
      </w:r>
      <w:proofErr w:type="gramEnd"/>
      <w:r w:rsidRPr="00AF6B66">
        <w:rPr>
          <w:rFonts w:ascii="Times New Roman" w:hAnsi="Times New Roman"/>
          <w:sz w:val="28"/>
          <w:szCs w:val="28"/>
        </w:rPr>
        <w:t xml:space="preserve"> «Выборы», несут ответственность в соответствии с федеральным законодательством. </w:t>
      </w:r>
    </w:p>
    <w:p w:rsidR="00AF6B66" w:rsidRDefault="00AF6B66" w:rsidP="003E7A3F">
      <w:pPr>
        <w:spacing w:line="360" w:lineRule="auto"/>
        <w:ind w:firstLine="510"/>
        <w:contextualSpacing/>
        <w:jc w:val="both"/>
        <w:rPr>
          <w:rFonts w:ascii="Times New Roman" w:hAnsi="Times New Roman"/>
          <w:sz w:val="28"/>
          <w:szCs w:val="28"/>
        </w:rPr>
      </w:pPr>
      <w:r w:rsidRPr="00AF6B66">
        <w:rPr>
          <w:rFonts w:ascii="Times New Roman" w:hAnsi="Times New Roman"/>
          <w:sz w:val="28"/>
          <w:szCs w:val="28"/>
        </w:rPr>
        <w:t>4.3. Лица, имеющие право доступа к информационным ресурсам ТКСА ГАС "Выборы", в том числе к персональным данным, получающие и использующие их, несут ответственность в соответствии с федеральным законодательством за нарушение режима защиты, обработки и порядка использования этой информации.</w:t>
      </w:r>
    </w:p>
    <w:p w:rsidR="007A4920" w:rsidRPr="00AF6B66" w:rsidRDefault="007A4920" w:rsidP="003E7A3F">
      <w:pPr>
        <w:spacing w:line="360" w:lineRule="auto"/>
        <w:ind w:firstLine="510"/>
        <w:contextualSpacing/>
        <w:jc w:val="both"/>
        <w:rPr>
          <w:rFonts w:ascii="Times New Roman" w:hAnsi="Times New Roman"/>
          <w:sz w:val="28"/>
          <w:szCs w:val="28"/>
        </w:rPr>
      </w:pPr>
    </w:p>
    <w:p w:rsidR="00163A4E" w:rsidRPr="00AF6B66" w:rsidRDefault="00AF6B66" w:rsidP="005B226B">
      <w:pPr>
        <w:spacing w:line="360" w:lineRule="auto"/>
        <w:ind w:firstLine="510"/>
        <w:contextualSpacing/>
        <w:jc w:val="both"/>
        <w:rPr>
          <w:rFonts w:ascii="Times New Roman" w:hAnsi="Times New Roman"/>
        </w:rPr>
      </w:pPr>
      <w:r w:rsidRPr="00AF6B66">
        <w:rPr>
          <w:rFonts w:ascii="Times New Roman" w:hAnsi="Times New Roman"/>
          <w:sz w:val="28"/>
          <w:szCs w:val="28"/>
        </w:rPr>
        <w:t>Секретарь комиссии</w:t>
      </w:r>
      <w:r w:rsidRPr="00AF6B66">
        <w:rPr>
          <w:rFonts w:ascii="Times New Roman" w:hAnsi="Times New Roman"/>
          <w:sz w:val="28"/>
          <w:szCs w:val="28"/>
        </w:rPr>
        <w:tab/>
      </w:r>
      <w:r w:rsidRPr="00AF6B66">
        <w:rPr>
          <w:rFonts w:ascii="Times New Roman" w:hAnsi="Times New Roman"/>
          <w:sz w:val="28"/>
          <w:szCs w:val="28"/>
        </w:rPr>
        <w:tab/>
      </w:r>
      <w:r w:rsidRPr="00AF6B66">
        <w:rPr>
          <w:rFonts w:ascii="Times New Roman" w:hAnsi="Times New Roman"/>
          <w:sz w:val="28"/>
          <w:szCs w:val="28"/>
        </w:rPr>
        <w:tab/>
      </w:r>
      <w:r w:rsidRPr="00AF6B66">
        <w:rPr>
          <w:rFonts w:ascii="Times New Roman" w:hAnsi="Times New Roman"/>
          <w:sz w:val="28"/>
          <w:szCs w:val="28"/>
        </w:rPr>
        <w:tab/>
      </w:r>
      <w:r w:rsidRPr="00AF6B66">
        <w:rPr>
          <w:rFonts w:ascii="Times New Roman" w:hAnsi="Times New Roman"/>
          <w:sz w:val="28"/>
          <w:szCs w:val="28"/>
        </w:rPr>
        <w:tab/>
      </w:r>
      <w:r w:rsidRPr="00AF6B66">
        <w:rPr>
          <w:rFonts w:ascii="Times New Roman" w:hAnsi="Times New Roman"/>
          <w:sz w:val="28"/>
          <w:szCs w:val="28"/>
        </w:rPr>
        <w:tab/>
        <w:t>Т.А. Токарева</w:t>
      </w:r>
    </w:p>
    <w:sectPr w:rsidR="00163A4E" w:rsidRPr="00AF6B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903356"/>
    <w:multiLevelType w:val="hybridMultilevel"/>
    <w:tmpl w:val="300214F0"/>
    <w:lvl w:ilvl="0" w:tplc="8CF29240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20E2A17"/>
    <w:multiLevelType w:val="multilevel"/>
    <w:tmpl w:val="9F9C91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2">
    <w:nsid w:val="3E7722D6"/>
    <w:multiLevelType w:val="hybridMultilevel"/>
    <w:tmpl w:val="99EEDA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21E6"/>
    <w:rsid w:val="00121A8D"/>
    <w:rsid w:val="00126413"/>
    <w:rsid w:val="00163A4E"/>
    <w:rsid w:val="002D18DB"/>
    <w:rsid w:val="002D39D8"/>
    <w:rsid w:val="00300DA3"/>
    <w:rsid w:val="00305933"/>
    <w:rsid w:val="00380C50"/>
    <w:rsid w:val="00380F7E"/>
    <w:rsid w:val="003E7A3F"/>
    <w:rsid w:val="003F0120"/>
    <w:rsid w:val="004354AF"/>
    <w:rsid w:val="004641F8"/>
    <w:rsid w:val="00492447"/>
    <w:rsid w:val="004E15DB"/>
    <w:rsid w:val="00532D44"/>
    <w:rsid w:val="005B226B"/>
    <w:rsid w:val="0065297F"/>
    <w:rsid w:val="006546EF"/>
    <w:rsid w:val="006B5456"/>
    <w:rsid w:val="007054BF"/>
    <w:rsid w:val="007A4920"/>
    <w:rsid w:val="007A6486"/>
    <w:rsid w:val="007B72FB"/>
    <w:rsid w:val="008E292E"/>
    <w:rsid w:val="008E508A"/>
    <w:rsid w:val="009C620A"/>
    <w:rsid w:val="00AF6B66"/>
    <w:rsid w:val="00B30377"/>
    <w:rsid w:val="00BB7B41"/>
    <w:rsid w:val="00CC06B8"/>
    <w:rsid w:val="00D22C81"/>
    <w:rsid w:val="00D56ED1"/>
    <w:rsid w:val="00D621E6"/>
    <w:rsid w:val="00E558BE"/>
    <w:rsid w:val="00EB239A"/>
    <w:rsid w:val="00ED0244"/>
    <w:rsid w:val="00ED33E6"/>
    <w:rsid w:val="00EE5FEA"/>
    <w:rsid w:val="00F812CD"/>
    <w:rsid w:val="00F82D50"/>
    <w:rsid w:val="00FE3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21E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621E6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Normal (Web)"/>
    <w:basedOn w:val="a"/>
    <w:uiPriority w:val="99"/>
    <w:unhideWhenUsed/>
    <w:rsid w:val="00D621E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18"/>
      <w:szCs w:val="1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621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621E6"/>
    <w:rPr>
      <w:rFonts w:ascii="Tahoma" w:eastAsia="Calibri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F6B66"/>
    <w:pPr>
      <w:ind w:left="720"/>
      <w:contextualSpacing/>
    </w:pPr>
  </w:style>
  <w:style w:type="character" w:styleId="a8">
    <w:name w:val="annotation reference"/>
    <w:basedOn w:val="a0"/>
    <w:uiPriority w:val="99"/>
    <w:semiHidden/>
    <w:unhideWhenUsed/>
    <w:rsid w:val="00D22C81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D22C81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D22C81"/>
    <w:rPr>
      <w:rFonts w:ascii="Calibri" w:eastAsia="Calibri" w:hAnsi="Calibri" w:cs="Times New Roman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D22C81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D22C81"/>
    <w:rPr>
      <w:rFonts w:ascii="Calibri" w:eastAsia="Calibri" w:hAnsi="Calibri"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21E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621E6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Normal (Web)"/>
    <w:basedOn w:val="a"/>
    <w:uiPriority w:val="99"/>
    <w:unhideWhenUsed/>
    <w:rsid w:val="00D621E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18"/>
      <w:szCs w:val="1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621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621E6"/>
    <w:rPr>
      <w:rFonts w:ascii="Tahoma" w:eastAsia="Calibri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F6B66"/>
    <w:pPr>
      <w:ind w:left="720"/>
      <w:contextualSpacing/>
    </w:pPr>
  </w:style>
  <w:style w:type="character" w:styleId="a8">
    <w:name w:val="annotation reference"/>
    <w:basedOn w:val="a0"/>
    <w:uiPriority w:val="99"/>
    <w:semiHidden/>
    <w:unhideWhenUsed/>
    <w:rsid w:val="00D22C81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D22C81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D22C81"/>
    <w:rPr>
      <w:rFonts w:ascii="Calibri" w:eastAsia="Calibri" w:hAnsi="Calibri" w:cs="Times New Roman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D22C81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D22C81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9C8837-D056-4AC1-8507-2F8DDB0C60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1170</Words>
  <Characters>6672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7827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8</cp:revision>
  <cp:lastPrinted>2014-06-23T06:11:00Z</cp:lastPrinted>
  <dcterms:created xsi:type="dcterms:W3CDTF">2017-06-20T14:14:00Z</dcterms:created>
  <dcterms:modified xsi:type="dcterms:W3CDTF">2017-06-30T06:46:00Z</dcterms:modified>
</cp:coreProperties>
</file>