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09" w:rsidRDefault="00293409" w:rsidP="002934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E08B1D" wp14:editId="4E45C77A">
            <wp:extent cx="753110" cy="7854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09" w:rsidRDefault="00293409" w:rsidP="0029340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293409" w:rsidRDefault="00293409" w:rsidP="0029340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293409" w:rsidRDefault="00293409" w:rsidP="0029340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409" w:rsidRDefault="00293409" w:rsidP="0029340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3409" w:rsidRDefault="00293409" w:rsidP="0029340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409" w:rsidRDefault="009C043C" w:rsidP="00293409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31 мая </w:t>
      </w:r>
      <w:r w:rsidR="00293409">
        <w:rPr>
          <w:rFonts w:ascii="Times New Roman" w:hAnsi="Times New Roman"/>
          <w:sz w:val="24"/>
          <w:szCs w:val="24"/>
        </w:rPr>
        <w:t>201</w:t>
      </w:r>
      <w:r w:rsidR="00010844">
        <w:rPr>
          <w:rFonts w:ascii="Times New Roman" w:hAnsi="Times New Roman"/>
          <w:sz w:val="24"/>
          <w:szCs w:val="24"/>
        </w:rPr>
        <w:t>7</w:t>
      </w:r>
      <w:r w:rsidR="00293409">
        <w:rPr>
          <w:rFonts w:ascii="Times New Roman" w:hAnsi="Times New Roman"/>
          <w:sz w:val="24"/>
          <w:szCs w:val="24"/>
        </w:rPr>
        <w:t xml:space="preserve"> г.</w:t>
      </w:r>
      <w:r w:rsidR="00293409">
        <w:rPr>
          <w:rFonts w:ascii="Times New Roman" w:hAnsi="Times New Roman"/>
          <w:sz w:val="24"/>
          <w:szCs w:val="24"/>
        </w:rPr>
        <w:tab/>
      </w:r>
      <w:r w:rsidR="00293409">
        <w:rPr>
          <w:rFonts w:ascii="Times New Roman" w:hAnsi="Times New Roman"/>
          <w:sz w:val="24"/>
          <w:szCs w:val="24"/>
        </w:rPr>
        <w:tab/>
      </w:r>
      <w:r w:rsidR="00293409">
        <w:rPr>
          <w:rFonts w:ascii="Times New Roman" w:hAnsi="Times New Roman"/>
          <w:sz w:val="24"/>
          <w:szCs w:val="24"/>
        </w:rPr>
        <w:tab/>
      </w:r>
      <w:r w:rsidR="00293409">
        <w:rPr>
          <w:rFonts w:ascii="Times New Roman" w:hAnsi="Times New Roman"/>
          <w:sz w:val="24"/>
          <w:szCs w:val="24"/>
        </w:rPr>
        <w:tab/>
      </w:r>
      <w:r w:rsidR="00293409">
        <w:rPr>
          <w:rFonts w:ascii="Times New Roman" w:hAnsi="Times New Roman"/>
          <w:sz w:val="24"/>
          <w:szCs w:val="24"/>
        </w:rPr>
        <w:tab/>
      </w:r>
      <w:r w:rsidR="00293409">
        <w:rPr>
          <w:rFonts w:ascii="Times New Roman" w:hAnsi="Times New Roman"/>
          <w:sz w:val="24"/>
          <w:szCs w:val="24"/>
        </w:rPr>
        <w:tab/>
      </w:r>
      <w:r w:rsidR="00293409">
        <w:rPr>
          <w:rFonts w:ascii="Times New Roman" w:hAnsi="Times New Roman"/>
          <w:sz w:val="24"/>
          <w:szCs w:val="24"/>
        </w:rPr>
        <w:tab/>
      </w:r>
      <w:r w:rsidR="00293409">
        <w:rPr>
          <w:rFonts w:ascii="Times New Roman" w:hAnsi="Times New Roman"/>
          <w:sz w:val="24"/>
          <w:szCs w:val="24"/>
        </w:rPr>
        <w:tab/>
      </w:r>
      <w:r w:rsidR="00AB3399">
        <w:rPr>
          <w:rFonts w:ascii="Times New Roman" w:hAnsi="Times New Roman"/>
          <w:sz w:val="24"/>
          <w:szCs w:val="24"/>
        </w:rPr>
        <w:tab/>
      </w:r>
      <w:r w:rsidR="00AB33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№  38-5</w:t>
      </w:r>
    </w:p>
    <w:p w:rsidR="00293409" w:rsidRDefault="00293409" w:rsidP="002934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3409" w:rsidRDefault="00293409" w:rsidP="0029340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293409" w:rsidRDefault="00293409" w:rsidP="002934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3409" w:rsidRDefault="00293409" w:rsidP="00293409">
      <w:pPr>
        <w:pStyle w:val="1"/>
        <w:tabs>
          <w:tab w:val="left" w:pos="8820"/>
        </w:tabs>
        <w:ind w:left="1260" w:right="1282"/>
        <w:jc w:val="both"/>
        <w:rPr>
          <w:szCs w:val="28"/>
        </w:rPr>
      </w:pPr>
      <w:r>
        <w:rPr>
          <w:szCs w:val="28"/>
        </w:rPr>
        <w:t>О</w:t>
      </w:r>
      <w:r w:rsidR="00EE6591">
        <w:rPr>
          <w:szCs w:val="28"/>
        </w:rPr>
        <w:t>б утверждении Положения о</w:t>
      </w:r>
      <w:r>
        <w:rPr>
          <w:szCs w:val="28"/>
        </w:rPr>
        <w:t xml:space="preserve"> Рабочей группе </w:t>
      </w:r>
      <w:r w:rsidR="00010844">
        <w:rPr>
          <w:szCs w:val="28"/>
        </w:rPr>
        <w:t>Территориальной и</w:t>
      </w:r>
      <w:r>
        <w:rPr>
          <w:szCs w:val="28"/>
        </w:rPr>
        <w:t xml:space="preserve">збирательной комиссии </w:t>
      </w:r>
      <w:r w:rsidR="00010844">
        <w:rPr>
          <w:szCs w:val="28"/>
        </w:rPr>
        <w:t xml:space="preserve">города Таганрога </w:t>
      </w:r>
      <w:r>
        <w:rPr>
          <w:szCs w:val="28"/>
        </w:rPr>
        <w:t>по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в ходе избирательн</w:t>
      </w:r>
      <w:r w:rsidR="00083BFF">
        <w:rPr>
          <w:szCs w:val="28"/>
        </w:rPr>
        <w:t>ой</w:t>
      </w:r>
      <w:r>
        <w:rPr>
          <w:szCs w:val="28"/>
        </w:rPr>
        <w:t xml:space="preserve"> кампани</w:t>
      </w:r>
      <w:r w:rsidR="00083BFF">
        <w:rPr>
          <w:szCs w:val="28"/>
        </w:rPr>
        <w:t>и</w:t>
      </w:r>
      <w:r>
        <w:rPr>
          <w:szCs w:val="28"/>
        </w:rPr>
        <w:t xml:space="preserve"> по выборам депутатов </w:t>
      </w:r>
      <w:r w:rsidR="002B4D21">
        <w:rPr>
          <w:szCs w:val="28"/>
        </w:rPr>
        <w:t>Городской Думы города Таганрога.</w:t>
      </w:r>
    </w:p>
    <w:p w:rsidR="00293409" w:rsidRDefault="00293409" w:rsidP="00293409">
      <w:pPr>
        <w:pStyle w:val="14-1512-1"/>
        <w:spacing w:line="240" w:lineRule="auto"/>
        <w:ind w:right="282" w:firstLine="708"/>
        <w:rPr>
          <w:sz w:val="28"/>
        </w:rPr>
      </w:pPr>
      <w:proofErr w:type="gramStart"/>
      <w:r>
        <w:rPr>
          <w:sz w:val="28"/>
        </w:rPr>
        <w:t>В соответствии со статьей 2</w:t>
      </w:r>
      <w:r w:rsidR="00F83176">
        <w:rPr>
          <w:sz w:val="28"/>
        </w:rPr>
        <w:t>6</w:t>
      </w:r>
      <w:r>
        <w:rPr>
          <w:sz w:val="28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</w:t>
      </w:r>
      <w:r w:rsidR="00891B94">
        <w:rPr>
          <w:sz w:val="28"/>
        </w:rPr>
        <w:t>тьей 17</w:t>
      </w:r>
      <w:r>
        <w:rPr>
          <w:sz w:val="28"/>
        </w:rPr>
        <w:t xml:space="preserve"> Областного закона от 12 мая 2016 года №525-ЗС «О выборах и референдумах в Ростовской области»,  реализуя полномочия по осуществлению контроля за соблюдением избирательных прав граждан Российской Федерации на территории </w:t>
      </w:r>
      <w:r w:rsidR="00891B94">
        <w:rPr>
          <w:sz w:val="28"/>
        </w:rPr>
        <w:t>города Таганрога</w:t>
      </w:r>
      <w:proofErr w:type="gramEnd"/>
      <w:r w:rsidR="00891B94">
        <w:rPr>
          <w:sz w:val="28"/>
        </w:rPr>
        <w:t xml:space="preserve"> </w:t>
      </w:r>
      <w:proofErr w:type="gramStart"/>
      <w:r>
        <w:rPr>
          <w:sz w:val="28"/>
        </w:rPr>
        <w:t xml:space="preserve">Ростовской области, в целях оперативного рассмотрения и принятия решений по жалобам (заявлениям), поступающим в </w:t>
      </w:r>
      <w:r w:rsidR="00835C6C">
        <w:rPr>
          <w:sz w:val="28"/>
        </w:rPr>
        <w:t>Территориальную и</w:t>
      </w:r>
      <w:r>
        <w:rPr>
          <w:sz w:val="28"/>
        </w:rPr>
        <w:t xml:space="preserve">збирательную комиссию </w:t>
      </w:r>
      <w:r w:rsidR="00835C6C">
        <w:rPr>
          <w:sz w:val="28"/>
        </w:rPr>
        <w:t>города Таганрога</w:t>
      </w:r>
      <w:r>
        <w:rPr>
          <w:sz w:val="28"/>
        </w:rPr>
        <w:t>,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ходе избирательных кампаний по выборам</w:t>
      </w:r>
      <w:r>
        <w:rPr>
          <w:sz w:val="28"/>
          <w:szCs w:val="28"/>
        </w:rPr>
        <w:t xml:space="preserve"> депутатов </w:t>
      </w:r>
      <w:r w:rsidR="00835C6C">
        <w:rPr>
          <w:sz w:val="28"/>
          <w:szCs w:val="28"/>
        </w:rPr>
        <w:t>Городской Думы города Таганрога</w:t>
      </w:r>
      <w:r>
        <w:rPr>
          <w:sz w:val="28"/>
        </w:rPr>
        <w:t xml:space="preserve">, </w:t>
      </w:r>
      <w:r w:rsidR="00745AF1">
        <w:rPr>
          <w:sz w:val="28"/>
        </w:rPr>
        <w:t>Т</w:t>
      </w:r>
      <w:r w:rsidR="00835C6C">
        <w:rPr>
          <w:sz w:val="28"/>
        </w:rPr>
        <w:t xml:space="preserve">ерриториальная избирательная комиссия </w:t>
      </w:r>
      <w:r w:rsidR="00745AF1">
        <w:rPr>
          <w:sz w:val="28"/>
        </w:rPr>
        <w:t>города Таганрога</w:t>
      </w:r>
      <w:proofErr w:type="gramEnd"/>
    </w:p>
    <w:p w:rsidR="00293409" w:rsidRPr="00CE60DF" w:rsidRDefault="00293409" w:rsidP="00293409">
      <w:pPr>
        <w:ind w:right="282"/>
        <w:rPr>
          <w:sz w:val="22"/>
          <w:szCs w:val="22"/>
        </w:rPr>
      </w:pPr>
    </w:p>
    <w:p w:rsidR="00293409" w:rsidRPr="00AB3399" w:rsidRDefault="00293409" w:rsidP="00293409">
      <w:pPr>
        <w:spacing w:line="276" w:lineRule="auto"/>
        <w:ind w:right="282"/>
        <w:rPr>
          <w:b/>
          <w:caps/>
        </w:rPr>
      </w:pPr>
      <w:r w:rsidRPr="00AB3399">
        <w:rPr>
          <w:b/>
        </w:rPr>
        <w:t>ПОСТАНОВ</w:t>
      </w:r>
      <w:r w:rsidRPr="00AB3399">
        <w:rPr>
          <w:b/>
          <w:caps/>
        </w:rPr>
        <w:t>ляет:</w:t>
      </w:r>
    </w:p>
    <w:p w:rsidR="00293409" w:rsidRPr="00CE60DF" w:rsidRDefault="00293409" w:rsidP="00293409">
      <w:pPr>
        <w:spacing w:line="276" w:lineRule="auto"/>
        <w:ind w:right="282"/>
        <w:rPr>
          <w:b/>
          <w:caps/>
          <w:sz w:val="20"/>
          <w:szCs w:val="20"/>
        </w:rPr>
      </w:pPr>
    </w:p>
    <w:p w:rsidR="00293409" w:rsidRDefault="002B4D21" w:rsidP="002B4D21">
      <w:pPr>
        <w:pStyle w:val="1"/>
        <w:tabs>
          <w:tab w:val="left" w:pos="0"/>
          <w:tab w:val="left" w:pos="851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>1. </w:t>
      </w:r>
      <w:r w:rsidR="00293409">
        <w:rPr>
          <w:b w:val="0"/>
        </w:rPr>
        <w:t xml:space="preserve">Утвердить Положение о Рабочей группе </w:t>
      </w:r>
      <w:r w:rsidR="00733980">
        <w:rPr>
          <w:b w:val="0"/>
        </w:rPr>
        <w:t>Территориальной избирательной комиссии города Таганрога</w:t>
      </w:r>
      <w:r w:rsidR="00293409">
        <w:rPr>
          <w:b w:val="0"/>
        </w:rPr>
        <w:t xml:space="preserve"> по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в ходе </w:t>
      </w:r>
      <w:r w:rsidR="00293409">
        <w:rPr>
          <w:b w:val="0"/>
        </w:rPr>
        <w:lastRenderedPageBreak/>
        <w:t>избирательных кампаний по выборам депутатов</w:t>
      </w:r>
      <w:r w:rsidR="00B67533">
        <w:rPr>
          <w:b w:val="0"/>
        </w:rPr>
        <w:t xml:space="preserve"> Городской думы города Таганрога</w:t>
      </w:r>
      <w:r w:rsidR="00AB3399">
        <w:rPr>
          <w:b w:val="0"/>
        </w:rPr>
        <w:t xml:space="preserve"> (</w:t>
      </w:r>
      <w:r w:rsidR="0031526F">
        <w:rPr>
          <w:b w:val="0"/>
        </w:rPr>
        <w:t>Приложен</w:t>
      </w:r>
      <w:r w:rsidR="00AB3399">
        <w:rPr>
          <w:b w:val="0"/>
        </w:rPr>
        <w:t>ие)</w:t>
      </w:r>
      <w:r w:rsidR="00293409">
        <w:rPr>
          <w:b w:val="0"/>
        </w:rPr>
        <w:t>.</w:t>
      </w:r>
    </w:p>
    <w:p w:rsidR="002B4D21" w:rsidRPr="002B4D21" w:rsidRDefault="002B4D21" w:rsidP="002B4D21">
      <w:pPr>
        <w:ind w:firstLine="709"/>
      </w:pPr>
    </w:p>
    <w:p w:rsidR="002B4D21" w:rsidRDefault="002B4D21" w:rsidP="002B4D21">
      <w:pPr>
        <w:tabs>
          <w:tab w:val="left" w:pos="426"/>
          <w:tab w:val="left" w:pos="900"/>
        </w:tabs>
        <w:ind w:firstLine="709"/>
        <w:jc w:val="both"/>
        <w:rPr>
          <w:rFonts w:cs="Arial"/>
          <w:bCs/>
          <w:kern w:val="32"/>
          <w:szCs w:val="32"/>
        </w:rPr>
      </w:pPr>
      <w:r>
        <w:t>2. </w:t>
      </w:r>
      <w:proofErr w:type="gramStart"/>
      <w:r w:rsidR="00293409" w:rsidRPr="001A1B6A">
        <w:t>Разместить</w:t>
      </w:r>
      <w:proofErr w:type="gramEnd"/>
      <w:r w:rsidR="00293409" w:rsidRPr="001A1B6A">
        <w:t xml:space="preserve"> настоящее постановление на</w:t>
      </w:r>
      <w:r w:rsidR="00293409">
        <w:t xml:space="preserve"> официальном</w:t>
      </w:r>
      <w:r w:rsidR="00293409" w:rsidRPr="001A1B6A">
        <w:t xml:space="preserve"> сайте </w:t>
      </w:r>
      <w:r w:rsidR="00733980">
        <w:t>Территориальной избирательной комиссии города Таганрога</w:t>
      </w:r>
      <w:r w:rsidR="00293409" w:rsidRPr="001A1B6A">
        <w:t xml:space="preserve"> в </w:t>
      </w:r>
      <w:r w:rsidR="00090096" w:rsidRPr="005A7057">
        <w:rPr>
          <w:rFonts w:eastAsia="Calibri"/>
          <w:bCs/>
        </w:rPr>
        <w:t xml:space="preserve"> </w:t>
      </w:r>
      <w:r w:rsidR="00090096" w:rsidRPr="00090096">
        <w:rPr>
          <w:rFonts w:cs="Arial"/>
          <w:bCs/>
          <w:kern w:val="32"/>
          <w:szCs w:val="32"/>
        </w:rPr>
        <w:t>информационно-телекоммуникационной сети «Интернет».</w:t>
      </w:r>
    </w:p>
    <w:p w:rsidR="002B4D21" w:rsidRDefault="002B4D21" w:rsidP="002B4D21">
      <w:pPr>
        <w:tabs>
          <w:tab w:val="left" w:pos="426"/>
          <w:tab w:val="left" w:pos="900"/>
        </w:tabs>
        <w:ind w:firstLine="709"/>
        <w:jc w:val="both"/>
        <w:rPr>
          <w:rFonts w:cs="Arial"/>
          <w:bCs/>
          <w:kern w:val="32"/>
          <w:szCs w:val="32"/>
        </w:rPr>
      </w:pPr>
    </w:p>
    <w:p w:rsidR="002B4D21" w:rsidRDefault="002B4D21" w:rsidP="002B4D21">
      <w:pPr>
        <w:tabs>
          <w:tab w:val="left" w:pos="426"/>
          <w:tab w:val="left" w:pos="900"/>
        </w:tabs>
        <w:ind w:firstLine="709"/>
        <w:jc w:val="both"/>
      </w:pPr>
      <w:r>
        <w:t>3. </w:t>
      </w:r>
      <w:proofErr w:type="gramStart"/>
      <w:r w:rsidR="00293409" w:rsidRPr="00090096">
        <w:t xml:space="preserve">Признать утратившим силу постановление </w:t>
      </w:r>
      <w:r w:rsidR="00733980" w:rsidRPr="00090096">
        <w:t>Территориальной избирательной комиссии города Таганрога</w:t>
      </w:r>
      <w:r w:rsidR="00A5670F" w:rsidRPr="00090096">
        <w:t xml:space="preserve"> от 24 июня  2014</w:t>
      </w:r>
      <w:r w:rsidR="00293409" w:rsidRPr="00090096">
        <w:t xml:space="preserve"> года №</w:t>
      </w:r>
      <w:r w:rsidR="00A5670F" w:rsidRPr="00090096">
        <w:t>111-7</w:t>
      </w:r>
      <w:r w:rsidR="00293409" w:rsidRPr="00090096">
        <w:t xml:space="preserve"> «</w:t>
      </w:r>
      <w:r w:rsidR="003E036D" w:rsidRPr="00090096">
        <w:t>О Рабочей группе Территориальной избирательной комиссии города Таганрога Ростовской области по рассмотрению жалоб (заявлений)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ходе избирательной кампании по выборам депутатов  Городской Думы города Таганрога</w:t>
      </w:r>
      <w:proofErr w:type="gramEnd"/>
      <w:r w:rsidR="003E036D" w:rsidRPr="00090096">
        <w:t xml:space="preserve"> шестого созыва</w:t>
      </w:r>
      <w:r w:rsidR="009F21CD" w:rsidRPr="00090096">
        <w:t>»</w:t>
      </w:r>
      <w:r w:rsidR="00090096">
        <w:t>.</w:t>
      </w:r>
    </w:p>
    <w:p w:rsidR="00293409" w:rsidRPr="002B4D21" w:rsidRDefault="002B4D21" w:rsidP="002B4D21">
      <w:pPr>
        <w:tabs>
          <w:tab w:val="left" w:pos="0"/>
          <w:tab w:val="left" w:pos="900"/>
        </w:tabs>
        <w:ind w:firstLine="709"/>
        <w:jc w:val="both"/>
        <w:rPr>
          <w:rFonts w:cs="Arial"/>
          <w:bCs/>
          <w:color w:val="000000" w:themeColor="text1"/>
          <w:kern w:val="32"/>
          <w:szCs w:val="32"/>
        </w:rPr>
      </w:pPr>
      <w:r>
        <w:br/>
      </w:r>
      <w:r w:rsidRPr="002B4D21">
        <w:rPr>
          <w:color w:val="000000" w:themeColor="text1"/>
        </w:rPr>
        <w:t xml:space="preserve">          4. </w:t>
      </w:r>
      <w:proofErr w:type="gramStart"/>
      <w:r w:rsidR="00293409" w:rsidRPr="002B4D21">
        <w:rPr>
          <w:color w:val="000000" w:themeColor="text1"/>
        </w:rPr>
        <w:t>Контроль за</w:t>
      </w:r>
      <w:proofErr w:type="gramEnd"/>
      <w:r w:rsidR="00293409" w:rsidRPr="002B4D21">
        <w:rPr>
          <w:color w:val="000000" w:themeColor="text1"/>
        </w:rPr>
        <w:t xml:space="preserve"> выполнением настоящего постановления возложить</w:t>
      </w:r>
      <w:r w:rsidR="00AB3399" w:rsidRPr="002B4D21">
        <w:rPr>
          <w:color w:val="000000" w:themeColor="text1"/>
        </w:rPr>
        <w:t xml:space="preserve"> </w:t>
      </w:r>
      <w:r w:rsidR="00293409" w:rsidRPr="002B4D21">
        <w:rPr>
          <w:color w:val="000000" w:themeColor="text1"/>
        </w:rPr>
        <w:t xml:space="preserve">на </w:t>
      </w:r>
      <w:r w:rsidR="00B67533" w:rsidRPr="002B4D21">
        <w:rPr>
          <w:color w:val="000000" w:themeColor="text1"/>
        </w:rPr>
        <w:t>с</w:t>
      </w:r>
      <w:r w:rsidR="00293409" w:rsidRPr="002B4D21">
        <w:rPr>
          <w:color w:val="000000" w:themeColor="text1"/>
        </w:rPr>
        <w:t xml:space="preserve">екретаря </w:t>
      </w:r>
      <w:r w:rsidR="00AB3399" w:rsidRPr="002B4D21">
        <w:rPr>
          <w:color w:val="000000" w:themeColor="text1"/>
        </w:rPr>
        <w:t xml:space="preserve">Территориальной избирательной комиссии города Таганрога </w:t>
      </w:r>
      <w:r>
        <w:rPr>
          <w:color w:val="000000" w:themeColor="text1"/>
        </w:rPr>
        <w:br/>
      </w:r>
      <w:bookmarkStart w:id="0" w:name="_GoBack"/>
      <w:bookmarkEnd w:id="0"/>
      <w:r w:rsidR="00B67533" w:rsidRPr="002B4D21">
        <w:rPr>
          <w:color w:val="000000" w:themeColor="text1"/>
        </w:rPr>
        <w:t>Т.А. Токареву.</w:t>
      </w:r>
      <w:r w:rsidR="00293409" w:rsidRPr="002B4D21">
        <w:rPr>
          <w:color w:val="000000" w:themeColor="text1"/>
        </w:rPr>
        <w:t xml:space="preserve"> </w:t>
      </w:r>
    </w:p>
    <w:p w:rsidR="00FB56CB" w:rsidRDefault="00FB56CB"/>
    <w:p w:rsidR="000B1C37" w:rsidRDefault="000B1C37" w:rsidP="000B1C37">
      <w:pPr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Дмитриев</w:t>
      </w:r>
    </w:p>
    <w:p w:rsidR="000B1C37" w:rsidRDefault="000B1C37" w:rsidP="000B1C37">
      <w:pPr>
        <w:jc w:val="left"/>
      </w:pPr>
    </w:p>
    <w:p w:rsidR="000B1C37" w:rsidRDefault="000B1C37" w:rsidP="000B1C37">
      <w:pPr>
        <w:jc w:val="left"/>
      </w:pPr>
    </w:p>
    <w:p w:rsidR="000B1C37" w:rsidRDefault="000B1C37" w:rsidP="000B1C37">
      <w:pPr>
        <w:jc w:val="left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Т.А.Токарева</w:t>
      </w:r>
    </w:p>
    <w:sectPr w:rsidR="000B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09"/>
    <w:rsid w:val="00010844"/>
    <w:rsid w:val="00083BFF"/>
    <w:rsid w:val="00090096"/>
    <w:rsid w:val="000B1C37"/>
    <w:rsid w:val="0015531D"/>
    <w:rsid w:val="00293409"/>
    <w:rsid w:val="002B4D21"/>
    <w:rsid w:val="0031526F"/>
    <w:rsid w:val="003E036D"/>
    <w:rsid w:val="00473ADB"/>
    <w:rsid w:val="00733980"/>
    <w:rsid w:val="00745AF1"/>
    <w:rsid w:val="00835C6C"/>
    <w:rsid w:val="00891B94"/>
    <w:rsid w:val="009C043C"/>
    <w:rsid w:val="009F21CD"/>
    <w:rsid w:val="00A5670F"/>
    <w:rsid w:val="00AB3399"/>
    <w:rsid w:val="00B066B4"/>
    <w:rsid w:val="00B67533"/>
    <w:rsid w:val="00EE6591"/>
    <w:rsid w:val="00F83176"/>
    <w:rsid w:val="00F941BB"/>
    <w:rsid w:val="00F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3409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40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14-1512-1">
    <w:name w:val="Текст 14-1.5.Стиль12-1"/>
    <w:basedOn w:val="a"/>
    <w:rsid w:val="00293409"/>
    <w:pPr>
      <w:spacing w:line="360" w:lineRule="auto"/>
      <w:ind w:firstLine="709"/>
      <w:jc w:val="both"/>
    </w:pPr>
    <w:rPr>
      <w:sz w:val="24"/>
      <w:szCs w:val="20"/>
    </w:rPr>
  </w:style>
  <w:style w:type="paragraph" w:styleId="a3">
    <w:name w:val="No Spacing"/>
    <w:uiPriority w:val="1"/>
    <w:qFormat/>
    <w:rsid w:val="0029340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3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4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3409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40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14-1512-1">
    <w:name w:val="Текст 14-1.5.Стиль12-1"/>
    <w:basedOn w:val="a"/>
    <w:rsid w:val="00293409"/>
    <w:pPr>
      <w:spacing w:line="360" w:lineRule="auto"/>
      <w:ind w:firstLine="709"/>
      <w:jc w:val="both"/>
    </w:pPr>
    <w:rPr>
      <w:sz w:val="24"/>
      <w:szCs w:val="20"/>
    </w:rPr>
  </w:style>
  <w:style w:type="paragraph" w:styleId="a3">
    <w:name w:val="No Spacing"/>
    <w:uiPriority w:val="1"/>
    <w:qFormat/>
    <w:rsid w:val="0029340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3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7</cp:revision>
  <dcterms:created xsi:type="dcterms:W3CDTF">2017-05-30T05:49:00Z</dcterms:created>
  <dcterms:modified xsi:type="dcterms:W3CDTF">2017-06-05T08:09:00Z</dcterms:modified>
</cp:coreProperties>
</file>