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EBF" w:rsidRDefault="003E6EBF" w:rsidP="003E6EBF">
      <w:pPr>
        <w:jc w:val="center"/>
      </w:pPr>
      <w:r>
        <w:rPr>
          <w:noProof/>
        </w:rPr>
        <w:drawing>
          <wp:inline distT="0" distB="0" distL="0" distR="0">
            <wp:extent cx="755650" cy="7874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EBF" w:rsidRDefault="003E6EBF" w:rsidP="003E6EBF">
      <w:pPr>
        <w:jc w:val="both"/>
      </w:pPr>
    </w:p>
    <w:p w:rsidR="003E6EBF" w:rsidRDefault="003E6EBF" w:rsidP="003E6EBF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E6EBF" w:rsidRDefault="003E6EBF" w:rsidP="003E6EBF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3E6EBF" w:rsidRDefault="003E6EBF" w:rsidP="003E6EBF">
      <w:pPr>
        <w:jc w:val="center"/>
        <w:rPr>
          <w:b/>
          <w:szCs w:val="28"/>
        </w:rPr>
      </w:pPr>
    </w:p>
    <w:p w:rsidR="003E6EBF" w:rsidRDefault="003E6EBF" w:rsidP="003E6EB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E6EBF" w:rsidRDefault="003E6EBF" w:rsidP="003E6EBF">
      <w:pPr>
        <w:pStyle w:val="a3"/>
      </w:pPr>
    </w:p>
    <w:p w:rsidR="003E6EBF" w:rsidRDefault="000F0C83" w:rsidP="003E6EBF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15</w:t>
      </w:r>
      <w:r w:rsidR="005120B0">
        <w:rPr>
          <w:bCs/>
          <w:sz w:val="28"/>
          <w:szCs w:val="28"/>
        </w:rPr>
        <w:t xml:space="preserve"> июня </w:t>
      </w:r>
      <w:r w:rsidR="00967D92">
        <w:rPr>
          <w:bCs/>
          <w:sz w:val="28"/>
          <w:szCs w:val="28"/>
        </w:rPr>
        <w:t>2017</w:t>
      </w:r>
      <w:r w:rsidR="003E6EBF">
        <w:rPr>
          <w:bCs/>
          <w:sz w:val="28"/>
          <w:szCs w:val="28"/>
        </w:rPr>
        <w:t xml:space="preserve"> г.</w:t>
      </w:r>
      <w:r w:rsidR="003E6EBF">
        <w:rPr>
          <w:sz w:val="28"/>
          <w:szCs w:val="28"/>
        </w:rPr>
        <w:tab/>
      </w:r>
      <w:r w:rsidR="003E6EBF">
        <w:tab/>
      </w:r>
      <w:r w:rsidR="003E6EBF">
        <w:tab/>
      </w:r>
      <w:r w:rsidR="003E6EBF">
        <w:tab/>
      </w:r>
      <w:r w:rsidR="003E6EBF">
        <w:tab/>
      </w:r>
      <w:r w:rsidR="003E6EBF">
        <w:tab/>
      </w:r>
      <w:r w:rsidR="003E6EBF">
        <w:tab/>
        <w:t xml:space="preserve">         </w:t>
      </w:r>
      <w:r w:rsidR="005120B0">
        <w:t xml:space="preserve">        </w:t>
      </w:r>
      <w:r w:rsidR="003E6EBF">
        <w:t xml:space="preserve"> </w:t>
      </w:r>
      <w:r w:rsidR="003E6EBF">
        <w:tab/>
      </w:r>
      <w:r w:rsidR="005120B0">
        <w:t xml:space="preserve">           </w:t>
      </w:r>
      <w:r>
        <w:rPr>
          <w:sz w:val="28"/>
          <w:szCs w:val="28"/>
        </w:rPr>
        <w:t>№ 39-3</w:t>
      </w:r>
    </w:p>
    <w:p w:rsidR="003E6EBF" w:rsidRDefault="003E6EBF" w:rsidP="003E6EB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3E6EBF" w:rsidRDefault="003E6EBF" w:rsidP="003E6EB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6EBF" w:rsidRPr="00E05207" w:rsidRDefault="003E6EBF" w:rsidP="00F32038">
      <w:pPr>
        <w:ind w:left="1701" w:right="1984"/>
        <w:jc w:val="both"/>
        <w:rPr>
          <w:b/>
          <w:szCs w:val="28"/>
        </w:rPr>
      </w:pPr>
      <w:r>
        <w:rPr>
          <w:b/>
          <w:szCs w:val="28"/>
        </w:rPr>
        <w:t xml:space="preserve">О назначении </w:t>
      </w:r>
      <w:r w:rsidR="00495EF8">
        <w:rPr>
          <w:b/>
          <w:szCs w:val="28"/>
        </w:rPr>
        <w:t xml:space="preserve">Главного </w:t>
      </w:r>
      <w:r>
        <w:rPr>
          <w:b/>
          <w:szCs w:val="28"/>
        </w:rPr>
        <w:t xml:space="preserve">бухгалтера  Территориальной избирательной комиссии г. Таганрога </w:t>
      </w:r>
      <w:r w:rsidR="00E118D4">
        <w:rPr>
          <w:b/>
          <w:szCs w:val="28"/>
        </w:rPr>
        <w:t>на период подготовки</w:t>
      </w:r>
      <w:r w:rsidR="00A05425">
        <w:rPr>
          <w:b/>
          <w:szCs w:val="28"/>
        </w:rPr>
        <w:t xml:space="preserve"> и </w:t>
      </w:r>
      <w:r w:rsidR="00E118D4">
        <w:rPr>
          <w:b/>
          <w:szCs w:val="28"/>
        </w:rPr>
        <w:t>проведения</w:t>
      </w:r>
      <w:r>
        <w:rPr>
          <w:b/>
          <w:szCs w:val="28"/>
        </w:rPr>
        <w:t xml:space="preserve"> дополнительных </w:t>
      </w:r>
      <w:proofErr w:type="gramStart"/>
      <w:r>
        <w:rPr>
          <w:b/>
          <w:szCs w:val="28"/>
        </w:rPr>
        <w:t>выборов депутатов Городской Думы города Таганрога шестого созыва</w:t>
      </w:r>
      <w:proofErr w:type="gramEnd"/>
      <w:r>
        <w:rPr>
          <w:b/>
          <w:szCs w:val="28"/>
        </w:rPr>
        <w:t xml:space="preserve"> </w:t>
      </w:r>
      <w:r w:rsidR="00E05207" w:rsidRPr="00E05207">
        <w:rPr>
          <w:b/>
          <w:szCs w:val="28"/>
        </w:rPr>
        <w:t>по однома</w:t>
      </w:r>
      <w:r w:rsidR="000F0C83">
        <w:rPr>
          <w:b/>
          <w:szCs w:val="28"/>
        </w:rPr>
        <w:t xml:space="preserve">ндатным избирательным округам </w:t>
      </w:r>
      <w:r w:rsidR="00FD3F9B">
        <w:rPr>
          <w:b/>
          <w:szCs w:val="28"/>
        </w:rPr>
        <w:br/>
      </w:r>
      <w:r w:rsidR="000F0C83">
        <w:rPr>
          <w:b/>
          <w:szCs w:val="28"/>
        </w:rPr>
        <w:t>№</w:t>
      </w:r>
      <w:r w:rsidR="00E05207" w:rsidRPr="00E05207">
        <w:rPr>
          <w:b/>
          <w:szCs w:val="28"/>
        </w:rPr>
        <w:t xml:space="preserve"> 2, </w:t>
      </w:r>
      <w:r w:rsidR="000F0C83">
        <w:rPr>
          <w:b/>
          <w:szCs w:val="28"/>
        </w:rPr>
        <w:t>№ 4 и № 2</w:t>
      </w:r>
      <w:r w:rsidR="00E05207" w:rsidRPr="00E05207">
        <w:rPr>
          <w:b/>
          <w:szCs w:val="28"/>
        </w:rPr>
        <w:t>3</w:t>
      </w:r>
      <w:r w:rsidRPr="00E05207">
        <w:rPr>
          <w:b/>
          <w:szCs w:val="28"/>
        </w:rPr>
        <w:t>.</w:t>
      </w:r>
    </w:p>
    <w:p w:rsidR="003E6EBF" w:rsidRDefault="003E6EBF" w:rsidP="003E6EBF">
      <w:pPr>
        <w:jc w:val="center"/>
        <w:rPr>
          <w:b/>
          <w:szCs w:val="28"/>
        </w:rPr>
      </w:pPr>
    </w:p>
    <w:p w:rsidR="003E6EBF" w:rsidRPr="00E16FD8" w:rsidRDefault="003E6EBF" w:rsidP="00783157">
      <w:pPr>
        <w:pStyle w:val="a8"/>
        <w:ind w:right="-1" w:firstLine="705"/>
        <w:rPr>
          <w:rFonts w:ascii="Times New Roman" w:hAnsi="Times New Roman"/>
          <w:sz w:val="28"/>
          <w:szCs w:val="28"/>
        </w:rPr>
      </w:pPr>
      <w:proofErr w:type="gramStart"/>
      <w:r w:rsidRPr="00E16FD8">
        <w:rPr>
          <w:rFonts w:ascii="Times New Roman" w:hAnsi="Times New Roman"/>
          <w:sz w:val="28"/>
          <w:szCs w:val="28"/>
        </w:rPr>
        <w:t xml:space="preserve">В соответствии с Федеральным  законом 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E16FD8">
          <w:rPr>
            <w:rFonts w:ascii="Times New Roman" w:hAnsi="Times New Roman"/>
            <w:sz w:val="28"/>
            <w:szCs w:val="28"/>
          </w:rPr>
          <w:t>12.06.2002</w:t>
        </w:r>
      </w:smartTag>
      <w:r w:rsidRPr="00E16FD8"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</w:t>
      </w:r>
      <w:r w:rsidR="002765E9" w:rsidRPr="00E16FD8">
        <w:rPr>
          <w:rFonts w:ascii="Times New Roman" w:hAnsi="Times New Roman"/>
          <w:sz w:val="28"/>
          <w:szCs w:val="28"/>
        </w:rPr>
        <w:t>ерации», Областного закона от 12</w:t>
      </w:r>
      <w:r w:rsidRPr="00E16FD8">
        <w:rPr>
          <w:rFonts w:ascii="Times New Roman" w:hAnsi="Times New Roman"/>
          <w:sz w:val="28"/>
          <w:szCs w:val="28"/>
        </w:rPr>
        <w:t>.</w:t>
      </w:r>
      <w:r w:rsidR="00EE52D6" w:rsidRPr="00E16FD8">
        <w:rPr>
          <w:rFonts w:ascii="Times New Roman" w:hAnsi="Times New Roman"/>
          <w:sz w:val="28"/>
          <w:szCs w:val="28"/>
        </w:rPr>
        <w:t>05</w:t>
      </w:r>
      <w:r w:rsidRPr="00E16FD8">
        <w:rPr>
          <w:rFonts w:ascii="Times New Roman" w:hAnsi="Times New Roman"/>
          <w:sz w:val="28"/>
          <w:szCs w:val="28"/>
        </w:rPr>
        <w:t>.201</w:t>
      </w:r>
      <w:r w:rsidR="00EE52D6" w:rsidRPr="00E16FD8">
        <w:rPr>
          <w:rFonts w:ascii="Times New Roman" w:hAnsi="Times New Roman"/>
          <w:sz w:val="28"/>
          <w:szCs w:val="28"/>
        </w:rPr>
        <w:t>6</w:t>
      </w:r>
      <w:r w:rsidRPr="00E16FD8">
        <w:rPr>
          <w:rFonts w:ascii="Times New Roman" w:hAnsi="Times New Roman"/>
          <w:sz w:val="28"/>
          <w:szCs w:val="28"/>
        </w:rPr>
        <w:t xml:space="preserve">г. № </w:t>
      </w:r>
      <w:r w:rsidR="00440D6F">
        <w:rPr>
          <w:rFonts w:ascii="Times New Roman" w:hAnsi="Times New Roman"/>
          <w:sz w:val="28"/>
          <w:szCs w:val="28"/>
        </w:rPr>
        <w:t>525-ЗС  «О выборах и</w:t>
      </w:r>
      <w:r w:rsidR="00EE52D6" w:rsidRPr="00E16FD8">
        <w:rPr>
          <w:rFonts w:ascii="Times New Roman" w:hAnsi="Times New Roman"/>
          <w:sz w:val="28"/>
          <w:szCs w:val="28"/>
        </w:rPr>
        <w:t xml:space="preserve"> референдумах</w:t>
      </w:r>
      <w:r w:rsidRPr="00E16FD8">
        <w:rPr>
          <w:rFonts w:ascii="Times New Roman" w:hAnsi="Times New Roman"/>
          <w:sz w:val="28"/>
          <w:szCs w:val="28"/>
        </w:rPr>
        <w:t xml:space="preserve"> в Ростовской области», на основании постановления Избирательной комиссии Ростовской области </w:t>
      </w:r>
      <w:r w:rsidR="00490A9D" w:rsidRPr="00D809C5">
        <w:rPr>
          <w:rFonts w:ascii="Times New Roman" w:hAnsi="Times New Roman"/>
          <w:sz w:val="28"/>
          <w:szCs w:val="28"/>
        </w:rPr>
        <w:t>от 25</w:t>
      </w:r>
      <w:r w:rsidRPr="00D809C5">
        <w:rPr>
          <w:rFonts w:ascii="Times New Roman" w:hAnsi="Times New Roman"/>
          <w:sz w:val="28"/>
          <w:szCs w:val="28"/>
        </w:rPr>
        <w:t>.05</w:t>
      </w:r>
      <w:r w:rsidR="00E05207" w:rsidRPr="00D809C5">
        <w:rPr>
          <w:rFonts w:ascii="Times New Roman" w:hAnsi="Times New Roman"/>
          <w:sz w:val="28"/>
          <w:szCs w:val="28"/>
        </w:rPr>
        <w:t>.2017</w:t>
      </w:r>
      <w:r w:rsidR="006906CA" w:rsidRPr="00D809C5">
        <w:rPr>
          <w:rFonts w:ascii="Times New Roman" w:hAnsi="Times New Roman"/>
          <w:sz w:val="28"/>
          <w:szCs w:val="28"/>
        </w:rPr>
        <w:t>г № 170-16</w:t>
      </w:r>
      <w:r w:rsidRPr="00D809C5">
        <w:rPr>
          <w:rFonts w:ascii="Times New Roman" w:hAnsi="Times New Roman"/>
          <w:sz w:val="28"/>
          <w:szCs w:val="28"/>
        </w:rPr>
        <w:t xml:space="preserve"> «О согласовании  возложения полномочий окружных избирательных комиссий </w:t>
      </w:r>
      <w:r w:rsidR="006906CA" w:rsidRPr="00D809C5">
        <w:rPr>
          <w:rFonts w:ascii="Times New Roman" w:hAnsi="Times New Roman"/>
          <w:sz w:val="28"/>
          <w:szCs w:val="28"/>
        </w:rPr>
        <w:t>по дополнительным выборам депутатов Городской Думы</w:t>
      </w:r>
      <w:proofErr w:type="gramEnd"/>
      <w:r w:rsidR="006906CA" w:rsidRPr="00D809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6CA" w:rsidRPr="00D809C5">
        <w:rPr>
          <w:rFonts w:ascii="Times New Roman" w:hAnsi="Times New Roman"/>
          <w:sz w:val="28"/>
          <w:szCs w:val="28"/>
        </w:rPr>
        <w:t>города Таганрога шестого созыва по одномандатным избирательным округам № 2, № 4 и № 23</w:t>
      </w:r>
      <w:r w:rsidRPr="00D809C5">
        <w:rPr>
          <w:rFonts w:ascii="Times New Roman" w:hAnsi="Times New Roman"/>
          <w:sz w:val="28"/>
          <w:szCs w:val="28"/>
        </w:rPr>
        <w:t xml:space="preserve">  на территориальную избирательную комиссию города Таганрога</w:t>
      </w:r>
      <w:r w:rsidR="00E91A03" w:rsidRPr="00D809C5">
        <w:rPr>
          <w:rFonts w:ascii="Times New Roman" w:hAnsi="Times New Roman"/>
          <w:sz w:val="28"/>
          <w:szCs w:val="28"/>
        </w:rPr>
        <w:t>»</w:t>
      </w:r>
      <w:r w:rsidRPr="00D809C5">
        <w:rPr>
          <w:rFonts w:ascii="Times New Roman" w:hAnsi="Times New Roman"/>
          <w:sz w:val="28"/>
          <w:szCs w:val="28"/>
        </w:rPr>
        <w:t xml:space="preserve"> и постановления ТИК о</w:t>
      </w:r>
      <w:r w:rsidR="00EE52D6" w:rsidRPr="00D809C5">
        <w:rPr>
          <w:rFonts w:ascii="Times New Roman" w:hAnsi="Times New Roman"/>
          <w:sz w:val="28"/>
          <w:szCs w:val="28"/>
        </w:rPr>
        <w:t>т</w:t>
      </w:r>
      <w:r w:rsidR="00EE52D6" w:rsidRPr="00E16FD8">
        <w:rPr>
          <w:rFonts w:ascii="Times New Roman" w:hAnsi="Times New Roman"/>
          <w:sz w:val="28"/>
          <w:szCs w:val="28"/>
        </w:rPr>
        <w:t xml:space="preserve"> 28.</w:t>
      </w:r>
      <w:r w:rsidR="00D3401F">
        <w:rPr>
          <w:rFonts w:ascii="Times New Roman" w:hAnsi="Times New Roman"/>
          <w:sz w:val="28"/>
          <w:szCs w:val="28"/>
        </w:rPr>
        <w:t>04</w:t>
      </w:r>
      <w:r w:rsidR="00E16FD8">
        <w:rPr>
          <w:rFonts w:ascii="Times New Roman" w:hAnsi="Times New Roman"/>
          <w:sz w:val="28"/>
          <w:szCs w:val="28"/>
        </w:rPr>
        <w:t>.</w:t>
      </w:r>
      <w:r w:rsidR="00D3401F">
        <w:rPr>
          <w:rFonts w:ascii="Times New Roman" w:hAnsi="Times New Roman"/>
          <w:sz w:val="28"/>
          <w:szCs w:val="28"/>
        </w:rPr>
        <w:t>2017г</w:t>
      </w:r>
      <w:r w:rsidR="00E16FD8">
        <w:rPr>
          <w:rFonts w:ascii="Times New Roman" w:hAnsi="Times New Roman"/>
          <w:sz w:val="28"/>
          <w:szCs w:val="28"/>
        </w:rPr>
        <w:t xml:space="preserve"> № 37-1</w:t>
      </w:r>
      <w:r w:rsidR="00E16FD8" w:rsidRPr="00E16FD8">
        <w:rPr>
          <w:rFonts w:ascii="Times New Roman" w:hAnsi="Times New Roman"/>
          <w:sz w:val="28"/>
          <w:szCs w:val="28"/>
        </w:rPr>
        <w:t xml:space="preserve"> «</w:t>
      </w:r>
      <w:r w:rsidRPr="00E16FD8">
        <w:rPr>
          <w:rFonts w:ascii="Times New Roman" w:hAnsi="Times New Roman"/>
          <w:sz w:val="28"/>
          <w:szCs w:val="28"/>
        </w:rPr>
        <w:t xml:space="preserve"> </w:t>
      </w:r>
      <w:r w:rsidR="00E16FD8" w:rsidRPr="00E16FD8">
        <w:rPr>
          <w:rFonts w:ascii="Times New Roman" w:hAnsi="Times New Roman"/>
          <w:sz w:val="28"/>
          <w:szCs w:val="28"/>
        </w:rPr>
        <w:t>О возложении полномочий окружных избирательных комиссий по дополнительным выборам депутатов Городской Думы города Таганрога VI созыва по однома</w:t>
      </w:r>
      <w:r w:rsidR="00D3401F">
        <w:rPr>
          <w:rFonts w:ascii="Times New Roman" w:hAnsi="Times New Roman"/>
          <w:sz w:val="28"/>
          <w:szCs w:val="28"/>
        </w:rPr>
        <w:t>ндатным избирательным округам №</w:t>
      </w:r>
      <w:r w:rsidR="00E16FD8" w:rsidRPr="00E16FD8">
        <w:rPr>
          <w:rFonts w:ascii="Times New Roman" w:hAnsi="Times New Roman"/>
          <w:sz w:val="28"/>
          <w:szCs w:val="28"/>
        </w:rPr>
        <w:t xml:space="preserve"> 2, </w:t>
      </w:r>
      <w:r w:rsidR="00D3401F">
        <w:rPr>
          <w:rFonts w:ascii="Times New Roman" w:hAnsi="Times New Roman"/>
          <w:sz w:val="28"/>
          <w:szCs w:val="28"/>
        </w:rPr>
        <w:t>№ 4 и</w:t>
      </w:r>
      <w:r w:rsidR="00E16FD8" w:rsidRPr="00E16FD8">
        <w:rPr>
          <w:rFonts w:ascii="Times New Roman" w:hAnsi="Times New Roman"/>
          <w:sz w:val="28"/>
          <w:szCs w:val="28"/>
        </w:rPr>
        <w:t xml:space="preserve"> </w:t>
      </w:r>
      <w:r w:rsidR="00D3401F">
        <w:rPr>
          <w:rFonts w:ascii="Times New Roman" w:hAnsi="Times New Roman"/>
          <w:sz w:val="28"/>
          <w:szCs w:val="28"/>
        </w:rPr>
        <w:t xml:space="preserve">№ </w:t>
      </w:r>
      <w:r w:rsidR="00E16FD8" w:rsidRPr="00E16FD8">
        <w:rPr>
          <w:rFonts w:ascii="Times New Roman" w:hAnsi="Times New Roman"/>
          <w:sz w:val="28"/>
          <w:szCs w:val="28"/>
        </w:rPr>
        <w:t>23 на Территориальную избирательную комиссию города Таганрога</w:t>
      </w:r>
      <w:r w:rsidR="00BE1CB4">
        <w:rPr>
          <w:rFonts w:ascii="Times New Roman" w:hAnsi="Times New Roman"/>
          <w:sz w:val="28"/>
          <w:szCs w:val="28"/>
        </w:rPr>
        <w:t xml:space="preserve"> Т</w:t>
      </w:r>
      <w:r w:rsidRPr="00E16FD8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proofErr w:type="gramEnd"/>
    </w:p>
    <w:p w:rsidR="003E6EBF" w:rsidRPr="00E16FD8" w:rsidRDefault="003E6EBF" w:rsidP="003E6EBF">
      <w:pPr>
        <w:ind w:firstLine="705"/>
        <w:jc w:val="both"/>
        <w:rPr>
          <w:szCs w:val="28"/>
        </w:rPr>
      </w:pPr>
    </w:p>
    <w:p w:rsidR="003E6EBF" w:rsidRPr="00E16FD8" w:rsidRDefault="003E6EBF" w:rsidP="003E6EBF">
      <w:pPr>
        <w:ind w:firstLine="705"/>
        <w:jc w:val="center"/>
        <w:rPr>
          <w:b/>
          <w:szCs w:val="28"/>
        </w:rPr>
      </w:pPr>
      <w:r w:rsidRPr="00E16FD8">
        <w:rPr>
          <w:b/>
          <w:szCs w:val="28"/>
        </w:rPr>
        <w:t>ПОСТАНОВЛЯЕТ:</w:t>
      </w:r>
    </w:p>
    <w:p w:rsidR="003E6EBF" w:rsidRDefault="003E6EBF" w:rsidP="003E6EBF">
      <w:pPr>
        <w:ind w:firstLine="705"/>
        <w:jc w:val="both"/>
        <w:rPr>
          <w:b/>
          <w:szCs w:val="28"/>
        </w:rPr>
      </w:pPr>
    </w:p>
    <w:p w:rsidR="00FD3F9B" w:rsidRDefault="00783157" w:rsidP="00FD3F9B">
      <w:pPr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3E6EBF">
        <w:rPr>
          <w:szCs w:val="28"/>
        </w:rPr>
        <w:t xml:space="preserve">Утвердить </w:t>
      </w:r>
      <w:r w:rsidR="00495EF8">
        <w:rPr>
          <w:szCs w:val="28"/>
        </w:rPr>
        <w:t xml:space="preserve">Главным </w:t>
      </w:r>
      <w:r w:rsidR="003E6EBF">
        <w:rPr>
          <w:szCs w:val="28"/>
        </w:rPr>
        <w:t>бухгалтером Территориальной избирательн</w:t>
      </w:r>
      <w:r w:rsidR="00E118D4">
        <w:rPr>
          <w:szCs w:val="28"/>
        </w:rPr>
        <w:t>ой комиссии города Таганрога на период подготовки и проведения</w:t>
      </w:r>
      <w:r w:rsidR="003E6EBF">
        <w:rPr>
          <w:szCs w:val="28"/>
        </w:rPr>
        <w:t xml:space="preserve"> </w:t>
      </w:r>
      <w:r w:rsidR="00BE1CB4">
        <w:rPr>
          <w:szCs w:val="28"/>
        </w:rPr>
        <w:t xml:space="preserve">дополнительных </w:t>
      </w:r>
      <w:r w:rsidR="003E6EBF">
        <w:rPr>
          <w:szCs w:val="28"/>
        </w:rPr>
        <w:t xml:space="preserve"> </w:t>
      </w:r>
      <w:proofErr w:type="gramStart"/>
      <w:r w:rsidR="003E6EBF">
        <w:rPr>
          <w:szCs w:val="28"/>
        </w:rPr>
        <w:t>депутатов  Городской Думы города Таганрога шестого созыва</w:t>
      </w:r>
      <w:proofErr w:type="gramEnd"/>
      <w:r w:rsidR="003E6EBF">
        <w:rPr>
          <w:szCs w:val="28"/>
        </w:rPr>
        <w:t xml:space="preserve"> </w:t>
      </w:r>
      <w:r w:rsidR="00BE1CB4" w:rsidRPr="00E16FD8">
        <w:rPr>
          <w:szCs w:val="28"/>
        </w:rPr>
        <w:t>по однома</w:t>
      </w:r>
      <w:r w:rsidR="00D809C5">
        <w:rPr>
          <w:szCs w:val="28"/>
        </w:rPr>
        <w:t>ндатным избирательным округам №</w:t>
      </w:r>
      <w:r w:rsidR="00BE1CB4" w:rsidRPr="00E16FD8">
        <w:rPr>
          <w:szCs w:val="28"/>
        </w:rPr>
        <w:t xml:space="preserve"> 2, </w:t>
      </w:r>
      <w:r w:rsidR="00D809C5">
        <w:rPr>
          <w:szCs w:val="28"/>
        </w:rPr>
        <w:t xml:space="preserve">№ </w:t>
      </w:r>
      <w:r w:rsidR="00BE1CB4" w:rsidRPr="00E16FD8">
        <w:rPr>
          <w:szCs w:val="28"/>
        </w:rPr>
        <w:t>4</w:t>
      </w:r>
      <w:r w:rsidR="00D809C5">
        <w:rPr>
          <w:szCs w:val="28"/>
        </w:rPr>
        <w:t xml:space="preserve"> и №</w:t>
      </w:r>
      <w:r w:rsidR="00BE1CB4" w:rsidRPr="00E16FD8">
        <w:rPr>
          <w:szCs w:val="28"/>
        </w:rPr>
        <w:t xml:space="preserve"> 23</w:t>
      </w:r>
      <w:r w:rsidR="00BE1CB4">
        <w:rPr>
          <w:szCs w:val="28"/>
        </w:rPr>
        <w:t xml:space="preserve">  </w:t>
      </w:r>
      <w:r w:rsidR="00D809C5">
        <w:rPr>
          <w:szCs w:val="28"/>
        </w:rPr>
        <w:t xml:space="preserve">Гусеву Наталью </w:t>
      </w:r>
      <w:r w:rsidR="003E6EBF">
        <w:rPr>
          <w:szCs w:val="28"/>
        </w:rPr>
        <w:t xml:space="preserve"> Валентиновну.</w:t>
      </w:r>
      <w:bookmarkStart w:id="0" w:name="_GoBack"/>
      <w:bookmarkEnd w:id="0"/>
    </w:p>
    <w:p w:rsidR="003E6EBF" w:rsidRDefault="00783157" w:rsidP="00FD3F9B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proofErr w:type="gramStart"/>
      <w:r w:rsidRPr="00783157">
        <w:rPr>
          <w:szCs w:val="28"/>
        </w:rPr>
        <w:t>Разместить</w:t>
      </w:r>
      <w:proofErr w:type="gramEnd"/>
      <w:r w:rsidRPr="00783157">
        <w:rPr>
          <w:szCs w:val="28"/>
        </w:rPr>
        <w:t xml:space="preserve"> настоящее постановление на официальном сайте Территориальной избирательной комиссии города Таганрога в информационно-телекоммуникационной сети «Интернет».</w:t>
      </w:r>
    </w:p>
    <w:p w:rsidR="003E6EBF" w:rsidRDefault="003E6EBF" w:rsidP="00783157">
      <w:pPr>
        <w:ind w:left="720"/>
        <w:jc w:val="both"/>
        <w:rPr>
          <w:szCs w:val="28"/>
        </w:rPr>
      </w:pPr>
    </w:p>
    <w:p w:rsidR="003E6EBF" w:rsidRDefault="00783157" w:rsidP="00783157">
      <w:pPr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 w:rsidR="003E6EBF">
        <w:rPr>
          <w:szCs w:val="28"/>
        </w:rPr>
        <w:t>Контроль за</w:t>
      </w:r>
      <w:proofErr w:type="gramEnd"/>
      <w:r w:rsidR="003E6EBF">
        <w:rPr>
          <w:szCs w:val="28"/>
        </w:rPr>
        <w:t xml:space="preserve"> исполнением настоящего постановления возложить на секретаря </w:t>
      </w:r>
      <w:r>
        <w:rPr>
          <w:szCs w:val="28"/>
        </w:rPr>
        <w:t xml:space="preserve">Территориальной избирательной </w:t>
      </w:r>
      <w:r w:rsidR="003E6EBF">
        <w:rPr>
          <w:szCs w:val="28"/>
        </w:rPr>
        <w:t>комиссии</w:t>
      </w:r>
      <w:r>
        <w:rPr>
          <w:szCs w:val="28"/>
        </w:rPr>
        <w:t xml:space="preserve"> г. Таганрога </w:t>
      </w:r>
      <w:r>
        <w:rPr>
          <w:szCs w:val="28"/>
        </w:rPr>
        <w:br/>
      </w:r>
      <w:r w:rsidR="003E6EBF">
        <w:rPr>
          <w:szCs w:val="28"/>
        </w:rPr>
        <w:t>Т.А. Токареву.</w:t>
      </w:r>
    </w:p>
    <w:p w:rsidR="003E6EBF" w:rsidRDefault="003E6EBF" w:rsidP="00783157">
      <w:pPr>
        <w:jc w:val="both"/>
        <w:rPr>
          <w:szCs w:val="28"/>
        </w:rPr>
      </w:pPr>
    </w:p>
    <w:p w:rsidR="003E6EBF" w:rsidRDefault="003E6EBF" w:rsidP="003E6EBF">
      <w:pPr>
        <w:ind w:left="-180" w:firstLine="885"/>
        <w:jc w:val="both"/>
        <w:rPr>
          <w:szCs w:val="28"/>
        </w:rPr>
      </w:pPr>
    </w:p>
    <w:p w:rsidR="003E6EBF" w:rsidRDefault="003E6EBF" w:rsidP="003E6EBF">
      <w:pPr>
        <w:ind w:left="-180" w:firstLine="885"/>
        <w:jc w:val="both"/>
        <w:rPr>
          <w:szCs w:val="28"/>
        </w:rPr>
      </w:pPr>
    </w:p>
    <w:p w:rsidR="003E6EBF" w:rsidRDefault="003E6EBF" w:rsidP="003E6EBF">
      <w:pPr>
        <w:ind w:left="-180" w:firstLine="180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05207">
        <w:rPr>
          <w:szCs w:val="28"/>
        </w:rPr>
        <w:t>М</w:t>
      </w:r>
      <w:r>
        <w:rPr>
          <w:szCs w:val="28"/>
        </w:rPr>
        <w:t xml:space="preserve">.А. </w:t>
      </w:r>
      <w:r w:rsidR="00E05207">
        <w:rPr>
          <w:szCs w:val="28"/>
        </w:rPr>
        <w:t>Дмитриев</w:t>
      </w:r>
    </w:p>
    <w:p w:rsidR="003E6EBF" w:rsidRDefault="003E6EBF" w:rsidP="003E6EBF">
      <w:pPr>
        <w:ind w:left="-180" w:firstLine="885"/>
        <w:jc w:val="both"/>
        <w:rPr>
          <w:szCs w:val="28"/>
        </w:rPr>
      </w:pPr>
    </w:p>
    <w:p w:rsidR="003E6EBF" w:rsidRDefault="003E6EBF" w:rsidP="003E6EBF">
      <w:pPr>
        <w:ind w:left="-180" w:firstLine="180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3E6EBF" w:rsidRDefault="003E6EBF" w:rsidP="003E6EBF">
      <w:pPr>
        <w:rPr>
          <w:szCs w:val="28"/>
        </w:rPr>
      </w:pPr>
    </w:p>
    <w:p w:rsidR="003E6EBF" w:rsidRDefault="003E6EBF" w:rsidP="003E6EBF"/>
    <w:p w:rsidR="00E67F8B" w:rsidRDefault="00E67F8B"/>
    <w:sectPr w:rsidR="00E67F8B" w:rsidSect="00FD3F9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F53"/>
    <w:multiLevelType w:val="multilevel"/>
    <w:tmpl w:val="BD1C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510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EBF"/>
    <w:rsid w:val="000E6D4E"/>
    <w:rsid w:val="000F0C83"/>
    <w:rsid w:val="002765E9"/>
    <w:rsid w:val="003E6EBF"/>
    <w:rsid w:val="003F2978"/>
    <w:rsid w:val="00440D6F"/>
    <w:rsid w:val="00490A9D"/>
    <w:rsid w:val="00495EF8"/>
    <w:rsid w:val="005120B0"/>
    <w:rsid w:val="006906CA"/>
    <w:rsid w:val="00783157"/>
    <w:rsid w:val="00967D92"/>
    <w:rsid w:val="00A05425"/>
    <w:rsid w:val="00BE1CB4"/>
    <w:rsid w:val="00D3401F"/>
    <w:rsid w:val="00D809C5"/>
    <w:rsid w:val="00E05207"/>
    <w:rsid w:val="00E118D4"/>
    <w:rsid w:val="00E16FD8"/>
    <w:rsid w:val="00E67F8B"/>
    <w:rsid w:val="00E91A03"/>
    <w:rsid w:val="00EE52D6"/>
    <w:rsid w:val="00F32038"/>
    <w:rsid w:val="00FD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E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E6EBF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3E6E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6E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6E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EB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E16FD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E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E6EBF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3E6E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6E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6E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EB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E16FD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2017-06-16T08:02:00Z</cp:lastPrinted>
  <dcterms:created xsi:type="dcterms:W3CDTF">2017-06-14T11:15:00Z</dcterms:created>
  <dcterms:modified xsi:type="dcterms:W3CDTF">2017-06-16T08:02:00Z</dcterms:modified>
</cp:coreProperties>
</file>