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55" w:rsidRPr="00045811" w:rsidRDefault="001A2155" w:rsidP="001A215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FF9C3C" wp14:editId="3019ADD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155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155" w:rsidRPr="00045811" w:rsidRDefault="001A2155" w:rsidP="006D7DA9">
      <w:pPr>
        <w:pStyle w:val="a7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мая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="006D7DA9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№  </w:t>
      </w:r>
      <w:r w:rsidR="00673FFD">
        <w:rPr>
          <w:rFonts w:ascii="Times New Roman" w:hAnsi="Times New Roman"/>
          <w:sz w:val="28"/>
          <w:szCs w:val="28"/>
        </w:rPr>
        <w:t>38-1</w:t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1A2155" w:rsidRDefault="001A2155" w:rsidP="001A215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A2155" w:rsidRDefault="001A2155" w:rsidP="001A2155">
      <w:pPr>
        <w:ind w:left="1985" w:right="1984"/>
        <w:jc w:val="both"/>
        <w:rPr>
          <w:b/>
          <w:sz w:val="28"/>
          <w:szCs w:val="28"/>
        </w:rPr>
      </w:pPr>
    </w:p>
    <w:p w:rsidR="001A2155" w:rsidRPr="00284EC0" w:rsidRDefault="00284EC0" w:rsidP="00284EC0">
      <w:pPr>
        <w:pStyle w:val="a3"/>
        <w:ind w:left="1701" w:right="1700"/>
        <w:rPr>
          <w:szCs w:val="28"/>
        </w:rPr>
      </w:pPr>
      <w:r w:rsidRPr="00284EC0">
        <w:rPr>
          <w:szCs w:val="28"/>
        </w:rPr>
        <w:t>О плане взаимодействия Территориальной избирательной комиссии города Таганрога с местными отделениями региональных и общероссийских общественных организаций инвалидов по обеспечению избирательных прав инвалидов при проведении выборов в 2017</w:t>
      </w:r>
      <w:r w:rsidR="006D7DA9">
        <w:rPr>
          <w:szCs w:val="28"/>
        </w:rPr>
        <w:t xml:space="preserve"> </w:t>
      </w:r>
      <w:r w:rsidRPr="00284EC0">
        <w:rPr>
          <w:szCs w:val="28"/>
        </w:rPr>
        <w:t>г</w:t>
      </w:r>
      <w:r w:rsidR="006D7DA9">
        <w:rPr>
          <w:szCs w:val="28"/>
        </w:rPr>
        <w:t>оду.</w:t>
      </w:r>
    </w:p>
    <w:p w:rsidR="00284EC0" w:rsidRPr="00284EC0" w:rsidRDefault="00284EC0" w:rsidP="00284EC0">
      <w:pPr>
        <w:pStyle w:val="a3"/>
        <w:ind w:left="1701" w:right="1700"/>
        <w:rPr>
          <w:szCs w:val="28"/>
        </w:rPr>
      </w:pPr>
    </w:p>
    <w:p w:rsidR="001A2155" w:rsidRDefault="001A2155" w:rsidP="001A2155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ч.9 ст.26, Федерального закона о</w:t>
      </w:r>
      <w:r w:rsidRPr="008333F7">
        <w:rPr>
          <w:sz w:val="28"/>
          <w:szCs w:val="28"/>
        </w:rPr>
        <w:t xml:space="preserve">т 12.06.2002 N 67-ФЗ </w:t>
      </w:r>
      <w:r>
        <w:rPr>
          <w:sz w:val="28"/>
          <w:szCs w:val="28"/>
        </w:rPr>
        <w:br/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Федерации», в целях реализации избирательных прав инвалидов при проведении выборов на территории города Таганрога Ростовской области, с учетом  предложений председателей городских отделений общероссийских общественных организаций инвалидов, Территориальная и</w:t>
      </w:r>
      <w:r w:rsidRPr="003B7399">
        <w:rPr>
          <w:sz w:val="28"/>
          <w:szCs w:val="28"/>
        </w:rPr>
        <w:t xml:space="preserve">збирательная комиссия </w:t>
      </w:r>
      <w:proofErr w:type="gramEnd"/>
    </w:p>
    <w:p w:rsidR="001A2155" w:rsidRDefault="001A2155" w:rsidP="001A2155">
      <w:pPr>
        <w:spacing w:line="276" w:lineRule="auto"/>
        <w:ind w:firstLine="708"/>
        <w:jc w:val="both"/>
        <w:rPr>
          <w:sz w:val="28"/>
          <w:szCs w:val="28"/>
        </w:rPr>
      </w:pPr>
    </w:p>
    <w:p w:rsidR="001A2155" w:rsidRPr="003026DA" w:rsidRDefault="001A2155" w:rsidP="001A2155">
      <w:pPr>
        <w:spacing w:line="276" w:lineRule="auto"/>
        <w:ind w:firstLine="708"/>
        <w:jc w:val="center"/>
        <w:rPr>
          <w:b/>
          <w:caps/>
          <w:sz w:val="28"/>
          <w:szCs w:val="28"/>
        </w:rPr>
      </w:pPr>
      <w:r w:rsidRPr="003026DA">
        <w:rPr>
          <w:b/>
          <w:caps/>
          <w:sz w:val="28"/>
          <w:szCs w:val="28"/>
        </w:rPr>
        <w:t>постановИлА:</w:t>
      </w:r>
    </w:p>
    <w:p w:rsidR="001A2155" w:rsidRPr="00A60FAD" w:rsidRDefault="001A2155" w:rsidP="001A2155">
      <w:pPr>
        <w:jc w:val="center"/>
        <w:rPr>
          <w:b/>
          <w:sz w:val="28"/>
          <w:szCs w:val="28"/>
        </w:rPr>
      </w:pPr>
    </w:p>
    <w:p w:rsidR="001A2155" w:rsidRPr="006D7DA9" w:rsidRDefault="006D7DA9" w:rsidP="006D7D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A2155" w:rsidRPr="006D7DA9">
        <w:rPr>
          <w:sz w:val="28"/>
          <w:szCs w:val="28"/>
        </w:rPr>
        <w:t xml:space="preserve">Утвердить План взаимодействия Территориальной избирательной комиссии города Таганрога Ростовской области с </w:t>
      </w:r>
      <w:r w:rsidR="00E56F72" w:rsidRPr="006D7DA9">
        <w:rPr>
          <w:sz w:val="28"/>
          <w:szCs w:val="28"/>
        </w:rPr>
        <w:t>местными</w:t>
      </w:r>
      <w:r w:rsidR="001A2155" w:rsidRPr="006D7DA9">
        <w:rPr>
          <w:sz w:val="28"/>
          <w:szCs w:val="28"/>
        </w:rPr>
        <w:t xml:space="preserve"> отделениями</w:t>
      </w:r>
      <w:r w:rsidR="00E56F72" w:rsidRPr="006D7DA9">
        <w:rPr>
          <w:sz w:val="28"/>
          <w:szCs w:val="28"/>
        </w:rPr>
        <w:t xml:space="preserve"> региональных и </w:t>
      </w:r>
      <w:r w:rsidR="001A2155" w:rsidRPr="006D7DA9">
        <w:rPr>
          <w:sz w:val="28"/>
          <w:szCs w:val="28"/>
        </w:rPr>
        <w:t xml:space="preserve"> общероссийских общественных организаций инвалидов по </w:t>
      </w:r>
      <w:r w:rsidR="00546CB3" w:rsidRPr="006D7DA9">
        <w:rPr>
          <w:sz w:val="28"/>
          <w:szCs w:val="28"/>
        </w:rPr>
        <w:t>обеспечению</w:t>
      </w:r>
      <w:r w:rsidR="001A2155" w:rsidRPr="006D7DA9">
        <w:rPr>
          <w:sz w:val="28"/>
          <w:szCs w:val="28"/>
        </w:rPr>
        <w:t xml:space="preserve"> избирательных прав инвалидов при проведении выборов в </w:t>
      </w:r>
      <w:r>
        <w:rPr>
          <w:sz w:val="28"/>
          <w:szCs w:val="28"/>
        </w:rPr>
        <w:br/>
        <w:t>2017 году</w:t>
      </w:r>
      <w:r w:rsidR="00E56F72" w:rsidRPr="006D7DA9">
        <w:rPr>
          <w:sz w:val="28"/>
          <w:szCs w:val="28"/>
        </w:rPr>
        <w:t xml:space="preserve"> </w:t>
      </w:r>
      <w:r w:rsidR="001A2155" w:rsidRPr="006D7DA9">
        <w:rPr>
          <w:sz w:val="28"/>
          <w:szCs w:val="28"/>
        </w:rPr>
        <w:t>(прилагается).</w:t>
      </w:r>
    </w:p>
    <w:p w:rsidR="001A2155" w:rsidRDefault="001A2155" w:rsidP="006D7DA9">
      <w:pPr>
        <w:pStyle w:val="a6"/>
        <w:ind w:left="851" w:right="0" w:firstLine="709"/>
        <w:rPr>
          <w:rFonts w:ascii="Times New Roman" w:hAnsi="Times New Roman"/>
          <w:sz w:val="28"/>
          <w:szCs w:val="28"/>
        </w:rPr>
      </w:pPr>
    </w:p>
    <w:p w:rsidR="001A2155" w:rsidRPr="006D7DA9" w:rsidRDefault="006D7DA9" w:rsidP="006D7D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1A2155" w:rsidRPr="006D7DA9">
        <w:rPr>
          <w:sz w:val="28"/>
          <w:szCs w:val="28"/>
        </w:rPr>
        <w:t xml:space="preserve">Секретарю </w:t>
      </w:r>
      <w:r w:rsidR="00896B13" w:rsidRPr="006D7DA9">
        <w:rPr>
          <w:sz w:val="28"/>
          <w:szCs w:val="28"/>
        </w:rPr>
        <w:t xml:space="preserve">Территориальной избирательной комиссии города Таганрога Т.А. Токаревой </w:t>
      </w:r>
      <w:bookmarkStart w:id="0" w:name="_GoBack"/>
      <w:bookmarkEnd w:id="0"/>
      <w:r w:rsidR="001A2155" w:rsidRPr="006D7DA9">
        <w:rPr>
          <w:sz w:val="28"/>
          <w:szCs w:val="28"/>
        </w:rPr>
        <w:t>направить настоящее Постановление руководителям местных отделений общероссийских общественных организаций инвалидов.</w:t>
      </w:r>
    </w:p>
    <w:p w:rsidR="001A2155" w:rsidRPr="00310D6E" w:rsidRDefault="001A2155" w:rsidP="006D7DA9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1A2155" w:rsidRDefault="001A2155" w:rsidP="006D7DA9">
      <w:pPr>
        <w:pStyle w:val="a6"/>
        <w:ind w:left="851" w:firstLine="709"/>
        <w:rPr>
          <w:rFonts w:ascii="Times New Roman" w:hAnsi="Times New Roman"/>
          <w:sz w:val="28"/>
          <w:szCs w:val="28"/>
        </w:rPr>
      </w:pPr>
    </w:p>
    <w:p w:rsidR="001A2155" w:rsidRDefault="001A2155" w:rsidP="006D7DA9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</w:t>
      </w:r>
      <w:r w:rsidRPr="003B7399">
        <w:rPr>
          <w:sz w:val="28"/>
          <w:szCs w:val="28"/>
        </w:rPr>
        <w:t xml:space="preserve">. </w:t>
      </w:r>
    </w:p>
    <w:p w:rsidR="001A2155" w:rsidRDefault="001A2155" w:rsidP="006D7DA9">
      <w:pPr>
        <w:pStyle w:val="a5"/>
        <w:spacing w:line="240" w:lineRule="auto"/>
        <w:ind w:left="851"/>
        <w:rPr>
          <w:sz w:val="28"/>
          <w:szCs w:val="28"/>
        </w:rPr>
      </w:pPr>
    </w:p>
    <w:p w:rsidR="001A2155" w:rsidRDefault="001A2155" w:rsidP="006D7DA9">
      <w:pPr>
        <w:pStyle w:val="a6"/>
        <w:ind w:left="0" w:right="-1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8B4373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председателя Территориальной избирательной комиссии г. Таганрога </w:t>
      </w:r>
      <w:r w:rsidR="006D7DA9">
        <w:rPr>
          <w:rFonts w:ascii="Times New Roman" w:hAnsi="Times New Roman"/>
          <w:sz w:val="28"/>
          <w:szCs w:val="28"/>
        </w:rPr>
        <w:br/>
      </w:r>
      <w:r w:rsidRPr="008B4373">
        <w:rPr>
          <w:rFonts w:ascii="Times New Roman" w:hAnsi="Times New Roman"/>
          <w:sz w:val="28"/>
          <w:szCs w:val="28"/>
        </w:rPr>
        <w:t>М.А. Дмитриева.</w:t>
      </w:r>
    </w:p>
    <w:p w:rsidR="001A2155" w:rsidRPr="003B7399" w:rsidRDefault="001A2155" w:rsidP="001A2155">
      <w:pPr>
        <w:pStyle w:val="a5"/>
        <w:spacing w:line="240" w:lineRule="auto"/>
        <w:ind w:left="1540" w:firstLine="0"/>
        <w:rPr>
          <w:sz w:val="28"/>
          <w:szCs w:val="28"/>
        </w:rPr>
      </w:pPr>
    </w:p>
    <w:p w:rsidR="001A2155" w:rsidRPr="003B7399" w:rsidRDefault="001A2155" w:rsidP="001A2155">
      <w:pPr>
        <w:pStyle w:val="a5"/>
        <w:spacing w:line="240" w:lineRule="auto"/>
        <w:ind w:firstLine="0"/>
        <w:rPr>
          <w:sz w:val="28"/>
          <w:szCs w:val="28"/>
        </w:rPr>
      </w:pPr>
    </w:p>
    <w:p w:rsidR="001A2155" w:rsidRPr="003B7399" w:rsidRDefault="001A2155" w:rsidP="001A2155">
      <w:pPr>
        <w:pStyle w:val="a5"/>
        <w:spacing w:line="240" w:lineRule="auto"/>
        <w:ind w:firstLine="0"/>
        <w:rPr>
          <w:sz w:val="28"/>
          <w:szCs w:val="28"/>
        </w:rPr>
      </w:pPr>
    </w:p>
    <w:tbl>
      <w:tblPr>
        <w:tblW w:w="10638" w:type="dxa"/>
        <w:tblLook w:val="04A0" w:firstRow="1" w:lastRow="0" w:firstColumn="1" w:lastColumn="0" w:noHBand="0" w:noVBand="1"/>
      </w:tblPr>
      <w:tblGrid>
        <w:gridCol w:w="7479"/>
        <w:gridCol w:w="3159"/>
      </w:tblGrid>
      <w:tr w:rsidR="001A2155" w:rsidRPr="00B45250" w:rsidTr="00C1216E">
        <w:tc>
          <w:tcPr>
            <w:tcW w:w="7479" w:type="dxa"/>
          </w:tcPr>
          <w:p w:rsidR="001A2155" w:rsidRPr="00B45250" w:rsidRDefault="001A2155" w:rsidP="00C1216E">
            <w:pPr>
              <w:pStyle w:val="a5"/>
              <w:spacing w:line="240" w:lineRule="auto"/>
              <w:ind w:firstLine="0"/>
              <w:rPr>
                <w:sz w:val="28"/>
              </w:rPr>
            </w:pPr>
            <w:r w:rsidRPr="00B45250">
              <w:rPr>
                <w:sz w:val="28"/>
              </w:rPr>
              <w:t>Председатель комиссии</w:t>
            </w:r>
          </w:p>
        </w:tc>
        <w:tc>
          <w:tcPr>
            <w:tcW w:w="3159" w:type="dxa"/>
          </w:tcPr>
          <w:p w:rsidR="001A2155" w:rsidRDefault="001A2155" w:rsidP="00C1216E">
            <w:pPr>
              <w:pStyle w:val="a5"/>
              <w:spacing w:line="240" w:lineRule="auto"/>
              <w:ind w:left="534" w:hanging="534"/>
              <w:jc w:val="left"/>
              <w:rPr>
                <w:sz w:val="28"/>
              </w:rPr>
            </w:pPr>
            <w:r>
              <w:rPr>
                <w:sz w:val="28"/>
              </w:rPr>
              <w:t>М.А. Дмитриев</w:t>
            </w:r>
          </w:p>
          <w:p w:rsidR="001A2155" w:rsidRPr="00134A6C" w:rsidRDefault="001A2155" w:rsidP="00C1216E">
            <w:pPr>
              <w:pStyle w:val="a5"/>
              <w:spacing w:line="240" w:lineRule="auto"/>
              <w:ind w:firstLine="0"/>
              <w:jc w:val="left"/>
            </w:pPr>
          </w:p>
          <w:p w:rsidR="001A2155" w:rsidRPr="00B45250" w:rsidRDefault="001A2155" w:rsidP="00C1216E">
            <w:pPr>
              <w:pStyle w:val="a5"/>
              <w:spacing w:line="240" w:lineRule="auto"/>
              <w:ind w:firstLine="0"/>
              <w:jc w:val="left"/>
              <w:rPr>
                <w:sz w:val="28"/>
              </w:rPr>
            </w:pPr>
          </w:p>
        </w:tc>
      </w:tr>
      <w:tr w:rsidR="001A2155" w:rsidRPr="00B45250" w:rsidTr="00C1216E">
        <w:trPr>
          <w:trHeight w:val="665"/>
        </w:trPr>
        <w:tc>
          <w:tcPr>
            <w:tcW w:w="7479" w:type="dxa"/>
          </w:tcPr>
          <w:p w:rsidR="001A2155" w:rsidRPr="00B45250" w:rsidRDefault="001A2155" w:rsidP="00C1216E">
            <w:pPr>
              <w:pStyle w:val="a5"/>
              <w:spacing w:line="240" w:lineRule="auto"/>
              <w:ind w:firstLine="0"/>
              <w:rPr>
                <w:sz w:val="28"/>
              </w:rPr>
            </w:pPr>
            <w:r w:rsidRPr="00B45250">
              <w:rPr>
                <w:sz w:val="28"/>
              </w:rPr>
              <w:t>Секретарь комиссии</w:t>
            </w:r>
          </w:p>
        </w:tc>
        <w:tc>
          <w:tcPr>
            <w:tcW w:w="3159" w:type="dxa"/>
          </w:tcPr>
          <w:p w:rsidR="001A2155" w:rsidRPr="00B45250" w:rsidRDefault="001A2155" w:rsidP="00C1216E">
            <w:pPr>
              <w:pStyle w:val="a5"/>
              <w:spacing w:line="240" w:lineRule="auto"/>
              <w:ind w:firstLine="0"/>
              <w:jc w:val="left"/>
              <w:rPr>
                <w:sz w:val="28"/>
              </w:rPr>
            </w:pPr>
            <w:r>
              <w:rPr>
                <w:sz w:val="28"/>
              </w:rPr>
              <w:t>Т.А. Токарева</w:t>
            </w:r>
          </w:p>
        </w:tc>
      </w:tr>
    </w:tbl>
    <w:p w:rsidR="001A2155" w:rsidRDefault="001A2155" w:rsidP="001A2155"/>
    <w:p w:rsidR="001A2155" w:rsidRDefault="001A2155" w:rsidP="001A2155"/>
    <w:p w:rsidR="00D86E8D" w:rsidRDefault="00D86E8D"/>
    <w:sectPr w:rsidR="00D86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D406E"/>
    <w:multiLevelType w:val="hybridMultilevel"/>
    <w:tmpl w:val="45262FFE"/>
    <w:lvl w:ilvl="0" w:tplc="262A662C">
      <w:start w:val="1"/>
      <w:numFmt w:val="decimal"/>
      <w:lvlText w:val="%1."/>
      <w:lvlJc w:val="left"/>
      <w:pPr>
        <w:ind w:left="1540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155"/>
    <w:rsid w:val="001A2155"/>
    <w:rsid w:val="00284EC0"/>
    <w:rsid w:val="00546CB3"/>
    <w:rsid w:val="00673FFD"/>
    <w:rsid w:val="006D7DA9"/>
    <w:rsid w:val="00896B13"/>
    <w:rsid w:val="00D86E8D"/>
    <w:rsid w:val="00E5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A2155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1A215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Рабочий"/>
    <w:basedOn w:val="a"/>
    <w:rsid w:val="001A2155"/>
    <w:pPr>
      <w:spacing w:line="360" w:lineRule="auto"/>
      <w:ind w:firstLine="709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1A2155"/>
    <w:pPr>
      <w:ind w:left="720" w:right="11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1A215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A21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21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A2155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1A215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Рабочий"/>
    <w:basedOn w:val="a"/>
    <w:rsid w:val="001A2155"/>
    <w:pPr>
      <w:spacing w:line="360" w:lineRule="auto"/>
      <w:ind w:firstLine="709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1A2155"/>
    <w:pPr>
      <w:ind w:left="720" w:right="11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1A215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A21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21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2017-05-31T07:55:00Z</dcterms:created>
  <dcterms:modified xsi:type="dcterms:W3CDTF">2017-06-05T07:54:00Z</dcterms:modified>
</cp:coreProperties>
</file>