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59C" w:rsidRDefault="006D159C" w:rsidP="006D159C">
      <w:pPr>
        <w:shd w:val="clear" w:color="auto" w:fill="FFFFFF"/>
        <w:tabs>
          <w:tab w:val="left" w:pos="1046"/>
          <w:tab w:val="left" w:leader="underscore" w:pos="8880"/>
        </w:tabs>
        <w:spacing w:before="307"/>
        <w:ind w:right="10"/>
        <w:jc w:val="center"/>
      </w:pPr>
      <w:r>
        <w:rPr>
          <w:noProof/>
        </w:rPr>
        <w:drawing>
          <wp:inline distT="0" distB="0" distL="0" distR="0" wp14:anchorId="60788FEA" wp14:editId="0C35FD65">
            <wp:extent cx="750570" cy="7893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8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59C" w:rsidRDefault="006D159C" w:rsidP="006D159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ТЕРРИТОРИАЛЬНАЯ ИЗБИРАТЕЛЬНАЯ КОМИССИЯ </w:t>
      </w:r>
    </w:p>
    <w:p w:rsidR="006D159C" w:rsidRDefault="006D159C" w:rsidP="006D159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Г. ТАГАНРОГА</w:t>
      </w:r>
    </w:p>
    <w:p w:rsidR="006D159C" w:rsidRDefault="006D159C" w:rsidP="006D159C">
      <w:pPr>
        <w:jc w:val="center"/>
        <w:rPr>
          <w:b/>
          <w:sz w:val="28"/>
          <w:szCs w:val="28"/>
        </w:rPr>
      </w:pPr>
    </w:p>
    <w:p w:rsidR="006D159C" w:rsidRDefault="006D159C" w:rsidP="006D159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6D159C" w:rsidRDefault="006D159C" w:rsidP="006D159C">
      <w:pPr>
        <w:jc w:val="center"/>
        <w:outlineLvl w:val="0"/>
        <w:rPr>
          <w:b/>
          <w:sz w:val="28"/>
          <w:szCs w:val="28"/>
        </w:rPr>
      </w:pPr>
    </w:p>
    <w:p w:rsidR="006D159C" w:rsidRDefault="006D159C" w:rsidP="006D159C">
      <w:pPr>
        <w:rPr>
          <w:sz w:val="28"/>
          <w:szCs w:val="28"/>
        </w:rPr>
      </w:pPr>
      <w:r>
        <w:rPr>
          <w:sz w:val="28"/>
          <w:szCs w:val="28"/>
        </w:rPr>
        <w:t>10 сентября 2017г.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№ 64-2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6D159C" w:rsidRDefault="006D159C" w:rsidP="006D159C">
      <w:pPr>
        <w:jc w:val="center"/>
        <w:rPr>
          <w:sz w:val="28"/>
          <w:szCs w:val="28"/>
        </w:rPr>
      </w:pPr>
      <w:r>
        <w:rPr>
          <w:sz w:val="28"/>
          <w:szCs w:val="28"/>
        </w:rPr>
        <w:t>г. Таганрог</w:t>
      </w:r>
    </w:p>
    <w:p w:rsidR="006D159C" w:rsidRDefault="006D159C" w:rsidP="006D15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159C" w:rsidRDefault="006D159C" w:rsidP="006D159C">
      <w:pPr>
        <w:pStyle w:val="a3"/>
        <w:ind w:left="1701" w:right="170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«О результатах дополнительных выборов депутатов Городской Думы города Таганрога шестого созыва по одномандатному избирательному округу № 4»</w:t>
      </w:r>
    </w:p>
    <w:p w:rsidR="006D159C" w:rsidRDefault="006D159C" w:rsidP="006D15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159C" w:rsidRDefault="006D159C" w:rsidP="006D15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На основании данных первых экземпляров протоколов участковых избирательных комиссий № 2159, № 2160, № 2164, № 2165, № 2166, № 2170 о результатах голосования на дополнительных выборах депутатов Городской Думы города Таганрога шестого созыва по одномандатному избирательному округу № 4 на территории города Таганрога Территориальная избирательная комиссия определила, что в выборах приняло участие 1550 (одна тысяча пятьсот пятьдесят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=1290 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) избирателей, что составило 17,37% избирателей, включенных в списки на момент окончания голосования. В голосовании приняло участие 1524 (одна тысяча пятьсот двадцать четыре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=1290 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) избирателя, что составило 17,08%</w:t>
      </w:r>
    </w:p>
    <w:p w:rsidR="006D159C" w:rsidRDefault="006D159C" w:rsidP="006D15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Количество голосов избирателей, принявших участие в голосовании, распределилось следующим образом:</w:t>
      </w:r>
    </w:p>
    <w:p w:rsidR="006D159C" w:rsidRDefault="006D159C" w:rsidP="006D15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Жуковскую Юлию Вячеславовну подано 126 (сто двадцать шесть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=1290 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) голосов избирателей – 8,</w:t>
      </w:r>
      <w:r w:rsidR="0020201A">
        <w:rPr>
          <w:rFonts w:ascii="Times New Roman" w:hAnsi="Times New Roman" w:cs="Times New Roman"/>
          <w:sz w:val="28"/>
          <w:szCs w:val="28"/>
        </w:rPr>
        <w:t>27</w:t>
      </w:r>
      <w:bookmarkStart w:id="0" w:name="_GoBack"/>
      <w:bookmarkEnd w:id="0"/>
      <w:r w:rsidR="0020201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6D159C" w:rsidRDefault="006D159C" w:rsidP="006D15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Иванова Юрия Борисовича подано 1030 (одна тысяча тридцать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=1290 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) голосов избирателей – 67,59% от числа избирателей, принявших участие в голосовании.</w:t>
      </w:r>
    </w:p>
    <w:p w:rsidR="006D159C" w:rsidRDefault="006D159C" w:rsidP="006D15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Леонова Виктора  Петровича  подано 139 (сто тридцать девять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=74\*CardText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=1290 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) голосов избирателей – 9,12% от числа избирателей, принявших участие в голосовании.</w:t>
      </w:r>
    </w:p>
    <w:p w:rsidR="006D159C" w:rsidRDefault="006D159C" w:rsidP="006D15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Потягову Ирину Владимировну подано 200 (двести</w:t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>=1290 \*CardText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fldChar w:fldCharType="begin"/>
      </w:r>
      <w:r>
        <w:rPr>
          <w:rFonts w:ascii="Times New Roman" w:hAnsi="Times New Roman" w:cs="Times New Roman"/>
          <w:sz w:val="28"/>
          <w:szCs w:val="28"/>
        </w:rPr>
        <w:instrText xml:space="preserve"> =1290 \*CardText </w:instrText>
      </w:r>
      <w:r>
        <w:rPr>
          <w:rFonts w:ascii="Times New Roman" w:hAnsi="Times New Roman" w:cs="Times New Roman"/>
          <w:sz w:val="28"/>
          <w:szCs w:val="28"/>
        </w:rPr>
        <w:fldChar w:fldCharType="end"/>
      </w:r>
      <w:r>
        <w:rPr>
          <w:rFonts w:ascii="Times New Roman" w:hAnsi="Times New Roman" w:cs="Times New Roman"/>
          <w:sz w:val="28"/>
          <w:szCs w:val="28"/>
        </w:rPr>
        <w:t>) голосов избирателей – 13,12% от числа избирателей, принявших участие в голосовании.</w:t>
      </w:r>
    </w:p>
    <w:p w:rsidR="006D159C" w:rsidRDefault="006D159C" w:rsidP="006D159C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протокола территориальной избирательной комиссии о результатах выборов по одномандатному избирательному округу № 4 на </w:t>
      </w:r>
      <w:r>
        <w:rPr>
          <w:rFonts w:ascii="Times New Roman" w:hAnsi="Times New Roman" w:cs="Times New Roman"/>
          <w:sz w:val="28"/>
          <w:szCs w:val="28"/>
        </w:rPr>
        <w:lastRenderedPageBreak/>
        <w:t>территории города Таганрога в соответствии с  ч.16  ст. 62 Областного закона от 12.05.2016 № 525-ЗС «О выборах  и референдумах в Ростовской области»</w:t>
      </w:r>
    </w:p>
    <w:p w:rsidR="006D159C" w:rsidRDefault="006D159C" w:rsidP="006D15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</w:p>
    <w:p w:rsidR="006D159C" w:rsidRDefault="006D159C" w:rsidP="006D15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6D159C" w:rsidRPr="00FA5555" w:rsidRDefault="006D159C" w:rsidP="006D159C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5555">
        <w:rPr>
          <w:rFonts w:ascii="Times New Roman" w:hAnsi="Times New Roman" w:cs="Times New Roman"/>
          <w:b/>
          <w:sz w:val="28"/>
          <w:szCs w:val="28"/>
        </w:rPr>
        <w:t>ПОСТАНОВИЛА:</w:t>
      </w:r>
    </w:p>
    <w:p w:rsidR="006D159C" w:rsidRPr="00FA5555" w:rsidRDefault="006D159C" w:rsidP="006D159C">
      <w:pPr>
        <w:pStyle w:val="a3"/>
        <w:spacing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159C" w:rsidRDefault="006D159C" w:rsidP="006D15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 Признать выборы на избирательных участках № 2159, № 2160, </w:t>
      </w:r>
      <w:r>
        <w:rPr>
          <w:rFonts w:ascii="Times New Roman" w:hAnsi="Times New Roman" w:cs="Times New Roman"/>
          <w:sz w:val="28"/>
          <w:szCs w:val="28"/>
        </w:rPr>
        <w:br/>
        <w:t>№ 2164, № 2165, № 2166, № 2170 расположенных на территории одномандатного избирательного округа № 4 в городе Таганроге, состоявшимися и действительными.</w:t>
      </w:r>
    </w:p>
    <w:p w:rsidR="006D159C" w:rsidRDefault="006D159C" w:rsidP="006D159C">
      <w:pPr>
        <w:pStyle w:val="a3"/>
        <w:ind w:left="709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59C" w:rsidRDefault="006D159C" w:rsidP="006D15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Утвердить протокол Территориальной избирательной комиссии о результатах выборов по одномандатному избирательному округу № 4 города Таганрога.</w:t>
      </w:r>
    </w:p>
    <w:p w:rsidR="006D159C" w:rsidRDefault="006D159C" w:rsidP="006D15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59C" w:rsidRDefault="006D159C" w:rsidP="006D15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Утвердить Сводную таблицу Территориальной избирательной комиссии о результатах выборов по одномандатному избирательному округу № 4 города Таганрога.</w:t>
      </w:r>
    </w:p>
    <w:p w:rsidR="006D159C" w:rsidRDefault="006D159C" w:rsidP="006D15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59C" w:rsidRDefault="006D159C" w:rsidP="006D15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Признать избранным депутатом Городской Думы города Таганрога шестого созыва по одномандатному избирательному округу № 4 Иванова Юрия Борисовича, зарегистрированного кандидата, получившего наибольшее число голосов избирателей – 1030 голосов, 67,59 % от числа избирателей принявших участие в голосовании.</w:t>
      </w:r>
    </w:p>
    <w:p w:rsidR="006D159C" w:rsidRDefault="006D159C" w:rsidP="006D15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59C" w:rsidRDefault="006D159C" w:rsidP="006D15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Направить настоящее постановление в Избирательную комиссию Ростовской области.</w:t>
      </w:r>
    </w:p>
    <w:p w:rsidR="006D159C" w:rsidRDefault="006D159C" w:rsidP="006D15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59C" w:rsidRDefault="006D159C" w:rsidP="006D15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 Направить настоящее постановление в Городскую Думу города Таганрога.</w:t>
      </w:r>
    </w:p>
    <w:p w:rsidR="006D159C" w:rsidRDefault="006D159C" w:rsidP="006D15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59C" w:rsidRDefault="006D159C" w:rsidP="006D15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 Опубликовать настоящее постановление в газете «Таганрогская правда». </w:t>
      </w:r>
    </w:p>
    <w:p w:rsidR="006D159C" w:rsidRDefault="006D159C" w:rsidP="006D15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D159C" w:rsidRDefault="006D159C" w:rsidP="006D159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8. </w:t>
      </w:r>
      <w:r w:rsidRPr="00922EC0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 города Таганрога, в информационно-телекоммуникационной сети «Интернет».</w:t>
      </w:r>
    </w:p>
    <w:p w:rsidR="006D159C" w:rsidRDefault="006D159C" w:rsidP="006D159C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6D159C" w:rsidRDefault="006D159C" w:rsidP="006D159C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D159C" w:rsidRDefault="006D159C" w:rsidP="006D159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М.А. Дмитриев</w:t>
      </w:r>
    </w:p>
    <w:p w:rsidR="006D159C" w:rsidRDefault="006D159C" w:rsidP="006D159C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578E9" w:rsidRDefault="006D159C" w:rsidP="006D159C"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Т.А. Токарева</w:t>
      </w:r>
      <w:r>
        <w:rPr>
          <w:sz w:val="28"/>
          <w:szCs w:val="28"/>
        </w:rPr>
        <w:tab/>
      </w:r>
    </w:p>
    <w:sectPr w:rsidR="00B578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2F6"/>
    <w:rsid w:val="0020201A"/>
    <w:rsid w:val="002632F6"/>
    <w:rsid w:val="006D159C"/>
    <w:rsid w:val="00B5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5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159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D15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159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15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D159C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6D15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159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519</Words>
  <Characters>2959</Characters>
  <Application>Microsoft Office Word</Application>
  <DocSecurity>0</DocSecurity>
  <Lines>24</Lines>
  <Paragraphs>6</Paragraphs>
  <ScaleCrop>false</ScaleCrop>
  <Company/>
  <LinksUpToDate>false</LinksUpToDate>
  <CharactersWithSpaces>3472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3</cp:revision>
  <dcterms:created xsi:type="dcterms:W3CDTF">2017-09-11T11:30:00Z</dcterms:created>
  <dcterms:modified xsi:type="dcterms:W3CDTF">2017-09-11T12:25:00Z</dcterms:modified>
</cp:coreProperties>
</file>