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849" w:rsidRPr="00B379A4" w:rsidRDefault="00AD1849" w:rsidP="00AD1849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AB16E8B" wp14:editId="33EACBE6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1849" w:rsidRPr="003513D0" w:rsidRDefault="00AD1849" w:rsidP="00AD184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47-1</w:t>
      </w: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AD1849" w:rsidRPr="003513D0" w:rsidRDefault="00AD1849" w:rsidP="00AD184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D1849" w:rsidRDefault="00AD1849" w:rsidP="00AD1849">
      <w:pPr>
        <w:pStyle w:val="a3"/>
        <w:tabs>
          <w:tab w:val="left" w:pos="7655"/>
        </w:tabs>
        <w:ind w:left="1701" w:right="1700"/>
        <w:rPr>
          <w:szCs w:val="28"/>
          <w:lang w:val="ru-RU"/>
        </w:rPr>
      </w:pPr>
      <w:r>
        <w:rPr>
          <w:szCs w:val="28"/>
        </w:rPr>
        <w:t xml:space="preserve">О заверении списка кандидатов в депутаты </w:t>
      </w:r>
      <w:r>
        <w:rPr>
          <w:szCs w:val="28"/>
          <w:lang w:val="ru-RU"/>
        </w:rPr>
        <w:t xml:space="preserve">Городской Думы города Таганрога шестого созыва,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Таганрогским местным отделением Ростовского </w:t>
      </w:r>
      <w:r w:rsidR="0062425E">
        <w:rPr>
          <w:szCs w:val="28"/>
          <w:lang w:val="ru-RU"/>
        </w:rPr>
        <w:t>регионального</w:t>
      </w:r>
      <w:r>
        <w:rPr>
          <w:szCs w:val="28"/>
          <w:lang w:val="ru-RU"/>
        </w:rPr>
        <w:t xml:space="preserve"> отделения </w:t>
      </w:r>
      <w:r w:rsidR="0062425E">
        <w:rPr>
          <w:szCs w:val="28"/>
          <w:lang w:val="ru-RU"/>
        </w:rPr>
        <w:t xml:space="preserve">Всероссийской </w:t>
      </w:r>
      <w:r w:rsidR="00634365">
        <w:rPr>
          <w:szCs w:val="28"/>
          <w:lang w:val="ru-RU"/>
        </w:rPr>
        <w:t>п</w:t>
      </w:r>
      <w:r>
        <w:rPr>
          <w:szCs w:val="28"/>
          <w:lang w:val="ru-RU"/>
        </w:rPr>
        <w:t xml:space="preserve">олитической партии «ЕДИНАЯ РОССИЯ» по </w:t>
      </w:r>
      <w:r>
        <w:rPr>
          <w:szCs w:val="28"/>
        </w:rPr>
        <w:t>одномандатн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округ</w:t>
      </w:r>
      <w:r>
        <w:rPr>
          <w:szCs w:val="28"/>
          <w:lang w:val="ru-RU"/>
        </w:rPr>
        <w:t>ам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</w:t>
      </w:r>
      <w:r>
        <w:rPr>
          <w:szCs w:val="28"/>
        </w:rPr>
        <w:t>2,</w:t>
      </w:r>
      <w:r>
        <w:rPr>
          <w:szCs w:val="28"/>
          <w:lang w:val="ru-RU"/>
        </w:rPr>
        <w:t xml:space="preserve"> № 4 и № 23.</w:t>
      </w:r>
    </w:p>
    <w:p w:rsidR="00AD1849" w:rsidRDefault="00AD1849" w:rsidP="00AD1849">
      <w:pPr>
        <w:pStyle w:val="a5"/>
        <w:rPr>
          <w:szCs w:val="28"/>
        </w:rPr>
      </w:pPr>
    </w:p>
    <w:p w:rsidR="00AD1849" w:rsidRPr="00215A06" w:rsidRDefault="00AD1849" w:rsidP="00AD184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города Таганрога для заверения списка кандидатов в депутаты Городской Думы города Таганрога по одномандатным избирательным округам № 2, № 4</w:t>
      </w:r>
      <w:r w:rsidR="00687018">
        <w:rPr>
          <w:sz w:val="28"/>
          <w:szCs w:val="28"/>
        </w:rPr>
        <w:t xml:space="preserve"> и № 23</w:t>
      </w:r>
      <w:r>
        <w:rPr>
          <w:sz w:val="28"/>
          <w:szCs w:val="28"/>
        </w:rPr>
        <w:t xml:space="preserve"> выдвинутых</w:t>
      </w:r>
      <w:r w:rsidRPr="002A2C22">
        <w:t xml:space="preserve"> </w:t>
      </w:r>
      <w:r w:rsidRPr="002A2C22">
        <w:rPr>
          <w:sz w:val="28"/>
          <w:szCs w:val="28"/>
        </w:rPr>
        <w:t xml:space="preserve">Таганрогским местным отделением Ростовского </w:t>
      </w:r>
      <w:r w:rsidR="0062425E">
        <w:rPr>
          <w:sz w:val="28"/>
          <w:szCs w:val="28"/>
        </w:rPr>
        <w:t>регионального</w:t>
      </w:r>
      <w:r w:rsidRPr="002A2C22">
        <w:rPr>
          <w:sz w:val="28"/>
          <w:szCs w:val="28"/>
        </w:rPr>
        <w:t xml:space="preserve"> отделения </w:t>
      </w:r>
      <w:r w:rsidR="00A76482">
        <w:rPr>
          <w:sz w:val="28"/>
          <w:szCs w:val="28"/>
        </w:rPr>
        <w:t xml:space="preserve">Всероссийской </w:t>
      </w:r>
      <w:r w:rsidR="00634365">
        <w:rPr>
          <w:sz w:val="28"/>
          <w:szCs w:val="28"/>
        </w:rPr>
        <w:t>п</w:t>
      </w:r>
      <w:r w:rsidRPr="002A2C22">
        <w:rPr>
          <w:sz w:val="28"/>
          <w:szCs w:val="28"/>
        </w:rPr>
        <w:t>олитической партии «</w:t>
      </w:r>
      <w:r w:rsidR="0062425E" w:rsidRPr="0062425E">
        <w:rPr>
          <w:b/>
          <w:sz w:val="28"/>
          <w:szCs w:val="28"/>
        </w:rPr>
        <w:t>ЕДИНАЯ РОССИЯ</w:t>
      </w:r>
      <w:r w:rsidRPr="002A2C22">
        <w:rPr>
          <w:sz w:val="28"/>
          <w:szCs w:val="28"/>
        </w:rPr>
        <w:t>»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пунктом 14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ст.35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>
        <w:rPr>
          <w:sz w:val="28"/>
          <w:szCs w:val="28"/>
        </w:rPr>
        <w:t>», частью 7 ст. 23 Областного закона от 12.05.20</w:t>
      </w:r>
      <w:bookmarkStart w:id="0" w:name="_GoBack"/>
      <w:bookmarkEnd w:id="0"/>
      <w:r>
        <w:rPr>
          <w:sz w:val="28"/>
          <w:szCs w:val="28"/>
        </w:rPr>
        <w:t xml:space="preserve">16г. </w:t>
      </w:r>
      <w:r>
        <w:rPr>
          <w:rFonts w:eastAsia="Calibri"/>
          <w:sz w:val="28"/>
          <w:szCs w:val="28"/>
        </w:rPr>
        <w:t xml:space="preserve"> «О выборах и референдумах в Ростовской области» Территориальная </w:t>
      </w:r>
      <w:r w:rsidRPr="00215A06">
        <w:rPr>
          <w:rFonts w:eastAsia="Calibri"/>
          <w:sz w:val="28"/>
          <w:szCs w:val="28"/>
        </w:rPr>
        <w:t>и</w:t>
      </w:r>
      <w:r w:rsidRPr="00215A06">
        <w:rPr>
          <w:sz w:val="28"/>
          <w:szCs w:val="28"/>
        </w:rPr>
        <w:t xml:space="preserve">збирательная комиссия </w:t>
      </w:r>
    </w:p>
    <w:p w:rsidR="00AD1849" w:rsidRPr="00215A06" w:rsidRDefault="00AD1849" w:rsidP="00AD184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D1849" w:rsidRPr="00BA0192" w:rsidRDefault="00AD1849" w:rsidP="00AD1849">
      <w:pPr>
        <w:autoSpaceDE w:val="0"/>
        <w:autoSpaceDN w:val="0"/>
        <w:adjustRightInd w:val="0"/>
        <w:ind w:firstLine="708"/>
        <w:jc w:val="center"/>
        <w:rPr>
          <w:b/>
          <w:caps/>
          <w:sz w:val="28"/>
          <w:szCs w:val="28"/>
        </w:rPr>
      </w:pPr>
      <w:r w:rsidRPr="00BA0192">
        <w:rPr>
          <w:b/>
          <w:caps/>
          <w:sz w:val="28"/>
          <w:szCs w:val="28"/>
        </w:rPr>
        <w:t>постановляет:</w:t>
      </w:r>
    </w:p>
    <w:p w:rsidR="00AD1849" w:rsidRDefault="00AD1849" w:rsidP="00AD1849">
      <w:pPr>
        <w:jc w:val="center"/>
        <w:rPr>
          <w:caps/>
          <w:sz w:val="28"/>
        </w:rPr>
      </w:pPr>
    </w:p>
    <w:p w:rsidR="00AD1849" w:rsidRDefault="00AD1849" w:rsidP="00B246E3">
      <w:pPr>
        <w:pStyle w:val="2"/>
        <w:rPr>
          <w:lang w:val="ru-RU"/>
        </w:rPr>
      </w:pPr>
      <w:r>
        <w:t xml:space="preserve">1. Заверить список кандидатов в депутаты </w:t>
      </w:r>
      <w:r>
        <w:rPr>
          <w:lang w:val="ru-RU"/>
        </w:rPr>
        <w:t xml:space="preserve">Городской Думы города Таганрога шестого созыва, выдвинутых </w:t>
      </w:r>
      <w:r>
        <w:rPr>
          <w:b/>
          <w:szCs w:val="28"/>
        </w:rPr>
        <w:t xml:space="preserve"> </w:t>
      </w:r>
      <w:r w:rsidRPr="00D876A6">
        <w:rPr>
          <w:szCs w:val="28"/>
        </w:rPr>
        <w:t xml:space="preserve">Таганрогским местным отделением Ростовского </w:t>
      </w:r>
      <w:r w:rsidR="00A76482">
        <w:rPr>
          <w:szCs w:val="28"/>
          <w:lang w:val="ru-RU"/>
        </w:rPr>
        <w:t>регионального</w:t>
      </w:r>
      <w:r w:rsidRPr="00D876A6">
        <w:rPr>
          <w:szCs w:val="28"/>
        </w:rPr>
        <w:t xml:space="preserve"> отделения</w:t>
      </w:r>
      <w:r w:rsidR="00A76482">
        <w:rPr>
          <w:szCs w:val="28"/>
          <w:lang w:val="ru-RU"/>
        </w:rPr>
        <w:t xml:space="preserve"> Всероссийской</w:t>
      </w:r>
      <w:r w:rsidR="00634365">
        <w:rPr>
          <w:szCs w:val="28"/>
        </w:rPr>
        <w:t xml:space="preserve"> </w:t>
      </w:r>
      <w:r w:rsidR="00634365" w:rsidRPr="00D876A6">
        <w:rPr>
          <w:szCs w:val="28"/>
        </w:rPr>
        <w:t>политической</w:t>
      </w:r>
      <w:r w:rsidRPr="00D876A6">
        <w:rPr>
          <w:szCs w:val="28"/>
        </w:rPr>
        <w:t xml:space="preserve"> партии «</w:t>
      </w:r>
      <w:r w:rsidR="00A76482" w:rsidRPr="00A76482">
        <w:rPr>
          <w:b/>
          <w:szCs w:val="28"/>
          <w:lang w:val="ru-RU"/>
        </w:rPr>
        <w:t>ЕДИНАЯ РОССИЯ</w:t>
      </w:r>
      <w:r w:rsidRPr="00D876A6">
        <w:rPr>
          <w:szCs w:val="28"/>
        </w:rPr>
        <w:t xml:space="preserve">», </w:t>
      </w:r>
      <w:r w:rsidR="004402B4">
        <w:rPr>
          <w:szCs w:val="28"/>
          <w:lang w:val="ru-RU"/>
        </w:rPr>
        <w:t xml:space="preserve"> </w:t>
      </w:r>
      <w:r>
        <w:rPr>
          <w:szCs w:val="28"/>
        </w:rPr>
        <w:t xml:space="preserve">по </w:t>
      </w:r>
      <w:r>
        <w:rPr>
          <w:szCs w:val="28"/>
          <w:lang w:val="ru-RU"/>
        </w:rPr>
        <w:t xml:space="preserve">одномандатным 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 xml:space="preserve">ым округам </w:t>
      </w:r>
      <w:r>
        <w:rPr>
          <w:szCs w:val="28"/>
        </w:rPr>
        <w:t>№</w:t>
      </w:r>
      <w:r>
        <w:rPr>
          <w:szCs w:val="28"/>
          <w:lang w:val="ru-RU"/>
        </w:rPr>
        <w:t xml:space="preserve"> 2,</w:t>
      </w:r>
      <w:r w:rsidR="00F34934">
        <w:rPr>
          <w:szCs w:val="28"/>
          <w:lang w:val="ru-RU"/>
        </w:rPr>
        <w:t xml:space="preserve"> </w:t>
      </w:r>
      <w:r w:rsidR="00F34934">
        <w:rPr>
          <w:szCs w:val="28"/>
          <w:lang w:val="ru-RU"/>
        </w:rPr>
        <w:br/>
      </w:r>
      <w:r>
        <w:rPr>
          <w:szCs w:val="28"/>
          <w:lang w:val="ru-RU"/>
        </w:rPr>
        <w:t xml:space="preserve">№ 4 </w:t>
      </w:r>
      <w:r w:rsidR="00A76482">
        <w:rPr>
          <w:szCs w:val="28"/>
          <w:lang w:val="ru-RU"/>
        </w:rPr>
        <w:t xml:space="preserve">и № 23 </w:t>
      </w:r>
      <w:r>
        <w:t xml:space="preserve">в количестве </w:t>
      </w:r>
      <w:r w:rsidR="00A76482">
        <w:rPr>
          <w:lang w:val="ru-RU"/>
        </w:rPr>
        <w:t>3</w:t>
      </w:r>
      <w:r>
        <w:t xml:space="preserve"> человек</w:t>
      </w:r>
      <w:r>
        <w:rPr>
          <w:lang w:val="ru-RU"/>
        </w:rPr>
        <w:t xml:space="preserve"> </w:t>
      </w:r>
      <w:r>
        <w:t>(</w:t>
      </w:r>
      <w:r>
        <w:rPr>
          <w:lang w:val="ru-RU"/>
        </w:rPr>
        <w:t>Приложение</w:t>
      </w:r>
      <w:r>
        <w:t xml:space="preserve">).  </w:t>
      </w:r>
    </w:p>
    <w:p w:rsidR="00B246E3" w:rsidRPr="00B246E3" w:rsidRDefault="00B246E3" w:rsidP="00B246E3">
      <w:pPr>
        <w:pStyle w:val="2"/>
        <w:rPr>
          <w:lang w:val="ru-RU"/>
        </w:rPr>
      </w:pPr>
    </w:p>
    <w:p w:rsidR="00AD1849" w:rsidRDefault="00AD1849" w:rsidP="00B246E3">
      <w:pPr>
        <w:pStyle w:val="2"/>
        <w:rPr>
          <w:lang w:val="ru-RU"/>
        </w:rPr>
      </w:pPr>
      <w:r>
        <w:rPr>
          <w:szCs w:val="28"/>
        </w:rPr>
        <w:t xml:space="preserve">2. Выдать уполномоченному представителю </w:t>
      </w:r>
      <w:r w:rsidRPr="00894968">
        <w:t xml:space="preserve"> </w:t>
      </w:r>
      <w:r>
        <w:t>Таганрогск</w:t>
      </w:r>
      <w:r>
        <w:rPr>
          <w:lang w:val="ru-RU"/>
        </w:rPr>
        <w:t>ого</w:t>
      </w:r>
      <w:r>
        <w:t xml:space="preserve"> местн</w:t>
      </w:r>
      <w:r>
        <w:rPr>
          <w:lang w:val="ru-RU"/>
        </w:rPr>
        <w:t>ого</w:t>
      </w:r>
      <w:r>
        <w:t xml:space="preserve"> отделени</w:t>
      </w:r>
      <w:r>
        <w:rPr>
          <w:lang w:val="ru-RU"/>
        </w:rPr>
        <w:t>я</w:t>
      </w:r>
      <w:r w:rsidRPr="00D876A6">
        <w:t xml:space="preserve"> Ростовского </w:t>
      </w:r>
      <w:r w:rsidR="00634365">
        <w:rPr>
          <w:lang w:val="ru-RU"/>
        </w:rPr>
        <w:t>регионального</w:t>
      </w:r>
      <w:r w:rsidRPr="00D876A6">
        <w:t xml:space="preserve"> отделения </w:t>
      </w:r>
      <w:r w:rsidR="005D7FC8">
        <w:rPr>
          <w:lang w:val="ru-RU"/>
        </w:rPr>
        <w:t xml:space="preserve">Всероссийской </w:t>
      </w:r>
      <w:r w:rsidR="00BD1E51" w:rsidRPr="00D876A6">
        <w:t>политической</w:t>
      </w:r>
      <w:r w:rsidRPr="00D876A6">
        <w:t xml:space="preserve"> партии </w:t>
      </w:r>
      <w:r w:rsidRPr="00BD1E51">
        <w:rPr>
          <w:b/>
        </w:rPr>
        <w:t>«</w:t>
      </w:r>
      <w:r w:rsidR="00BD1E51" w:rsidRPr="00BD1E51">
        <w:rPr>
          <w:b/>
          <w:lang w:val="ru-RU"/>
        </w:rPr>
        <w:t>ЕДИНАЯ РОССИЯ</w:t>
      </w:r>
      <w:r w:rsidRPr="00BD1E51">
        <w:rPr>
          <w:b/>
        </w:rPr>
        <w:t>»</w:t>
      </w:r>
      <w:r w:rsidRPr="00BD1E51">
        <w:rPr>
          <w:szCs w:val="28"/>
          <w:lang w:val="ru-RU"/>
        </w:rPr>
        <w:t>,</w:t>
      </w:r>
      <w:r w:rsidRPr="00894968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к</w:t>
      </w:r>
      <w:r w:rsidRPr="00D7307C">
        <w:rPr>
          <w:szCs w:val="28"/>
          <w:lang w:val="ru-RU"/>
        </w:rPr>
        <w:t>опию</w:t>
      </w:r>
      <w:r>
        <w:rPr>
          <w:b/>
          <w:szCs w:val="28"/>
          <w:lang w:val="ru-RU"/>
        </w:rPr>
        <w:t xml:space="preserve"> </w:t>
      </w:r>
      <w:r>
        <w:t>заверенн</w:t>
      </w:r>
      <w:r>
        <w:rPr>
          <w:lang w:val="ru-RU"/>
        </w:rPr>
        <w:t>ого</w:t>
      </w:r>
      <w:r>
        <w:t xml:space="preserve"> списка кандидатов</w:t>
      </w:r>
      <w:r>
        <w:rPr>
          <w:lang w:val="ru-RU"/>
        </w:rPr>
        <w:t>.</w:t>
      </w:r>
    </w:p>
    <w:p w:rsidR="00AD1849" w:rsidRDefault="00AD1849" w:rsidP="00B246E3">
      <w:pPr>
        <w:pStyle w:val="a5"/>
        <w:ind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3. </w:t>
      </w:r>
      <w:r>
        <w:rPr>
          <w:szCs w:val="28"/>
        </w:rPr>
        <w:t xml:space="preserve">Разместить настоящее постановление на  сайте </w:t>
      </w:r>
      <w:r>
        <w:rPr>
          <w:szCs w:val="28"/>
          <w:lang w:val="ru-RU"/>
        </w:rPr>
        <w:t>Территориальной избирательной комиссии г. Таганрога</w:t>
      </w:r>
      <w:r>
        <w:rPr>
          <w:szCs w:val="28"/>
        </w:rPr>
        <w:t xml:space="preserve"> в</w:t>
      </w:r>
      <w:r>
        <w:rPr>
          <w:szCs w:val="28"/>
          <w:lang w:val="ru-RU"/>
        </w:rPr>
        <w:t xml:space="preserve"> информационно-телекоммуникационной</w:t>
      </w:r>
      <w:r>
        <w:rPr>
          <w:szCs w:val="28"/>
        </w:rPr>
        <w:t xml:space="preserve"> сети «Интернет»</w:t>
      </w:r>
      <w:r>
        <w:rPr>
          <w:szCs w:val="28"/>
          <w:lang w:val="ru-RU"/>
        </w:rPr>
        <w:t>.</w:t>
      </w:r>
    </w:p>
    <w:p w:rsidR="00AD1849" w:rsidRDefault="00AD1849" w:rsidP="00B246E3">
      <w:pPr>
        <w:pStyle w:val="a5"/>
        <w:ind w:firstLine="567"/>
        <w:rPr>
          <w:szCs w:val="28"/>
          <w:lang w:val="ru-RU"/>
        </w:rPr>
      </w:pPr>
    </w:p>
    <w:p w:rsidR="00AD1849" w:rsidRDefault="00AD1849" w:rsidP="00B246E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AD1849" w:rsidRDefault="00AD1849" w:rsidP="005D7FC8">
      <w:pPr>
        <w:spacing w:line="360" w:lineRule="auto"/>
        <w:ind w:firstLine="567"/>
        <w:jc w:val="both"/>
        <w:rPr>
          <w:sz w:val="28"/>
          <w:szCs w:val="28"/>
        </w:rPr>
      </w:pPr>
    </w:p>
    <w:p w:rsidR="00AD1849" w:rsidRDefault="00AD1849" w:rsidP="005D7FC8">
      <w:pPr>
        <w:pStyle w:val="a5"/>
        <w:spacing w:line="360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</w:t>
      </w:r>
    </w:p>
    <w:p w:rsidR="00AD1849" w:rsidRDefault="00AD1849" w:rsidP="005D7FC8">
      <w:pPr>
        <w:spacing w:line="360" w:lineRule="auto"/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AD1849" w:rsidRDefault="00AD1849" w:rsidP="005D7FC8">
      <w:pPr>
        <w:spacing w:line="360" w:lineRule="auto"/>
        <w:rPr>
          <w:sz w:val="22"/>
          <w:szCs w:val="22"/>
        </w:rPr>
      </w:pPr>
    </w:p>
    <w:p w:rsidR="00AD1849" w:rsidRDefault="00AD1849" w:rsidP="005D7FC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AD1849" w:rsidRDefault="00AD1849" w:rsidP="005D7FC8">
      <w:pPr>
        <w:spacing w:line="360" w:lineRule="auto"/>
        <w:rPr>
          <w:sz w:val="28"/>
          <w:szCs w:val="28"/>
        </w:rPr>
      </w:pPr>
    </w:p>
    <w:p w:rsidR="00AD1849" w:rsidRDefault="00AD1849" w:rsidP="005D7FC8">
      <w:pPr>
        <w:spacing w:line="360" w:lineRule="auto"/>
      </w:pPr>
    </w:p>
    <w:p w:rsidR="002B06EC" w:rsidRDefault="002B06EC" w:rsidP="005D7FC8">
      <w:pPr>
        <w:spacing w:line="360" w:lineRule="auto"/>
      </w:pPr>
    </w:p>
    <w:sectPr w:rsidR="002B0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849"/>
    <w:rsid w:val="002B06EC"/>
    <w:rsid w:val="004402B4"/>
    <w:rsid w:val="005D7FC8"/>
    <w:rsid w:val="0062425E"/>
    <w:rsid w:val="00634365"/>
    <w:rsid w:val="00687018"/>
    <w:rsid w:val="00A76482"/>
    <w:rsid w:val="00AD1849"/>
    <w:rsid w:val="00B246E3"/>
    <w:rsid w:val="00BD1E51"/>
    <w:rsid w:val="00F3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1849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AD184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AD1849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AD184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AD1849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AD184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AD1849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D18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18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1849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AD184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AD1849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AD184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AD1849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AD184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AD1849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D18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18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2017-07-25T12:08:00Z</cp:lastPrinted>
  <dcterms:created xsi:type="dcterms:W3CDTF">2017-07-25T05:24:00Z</dcterms:created>
  <dcterms:modified xsi:type="dcterms:W3CDTF">2017-07-25T12:08:00Z</dcterms:modified>
</cp:coreProperties>
</file>