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004" w:rsidRDefault="00B46004" w:rsidP="00B46004">
      <w:pPr>
        <w:pStyle w:val="a3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00164357" wp14:editId="71221C2C">
            <wp:extent cx="752475" cy="7810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6004" w:rsidRDefault="00B46004" w:rsidP="00B46004">
      <w:pPr>
        <w:pStyle w:val="a3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ТЕРРИТОРИАЛЬНАЯ ИЗБИРАТЕЛЬНАЯ КОМИССИЯ</w:t>
      </w:r>
    </w:p>
    <w:p w:rsidR="00B46004" w:rsidRDefault="00B46004" w:rsidP="00B46004">
      <w:pPr>
        <w:pStyle w:val="a3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Г. ТАГАНРОГА</w:t>
      </w:r>
      <w:r w:rsidR="00966750">
        <w:rPr>
          <w:rFonts w:ascii="Times New Roman" w:hAnsi="Times New Roman"/>
          <w:b/>
          <w:bCs/>
          <w:sz w:val="28"/>
          <w:szCs w:val="28"/>
        </w:rPr>
        <w:t xml:space="preserve"> (</w:t>
      </w:r>
      <w:proofErr w:type="gramStart"/>
      <w:r w:rsidR="00966750">
        <w:rPr>
          <w:rFonts w:ascii="Times New Roman" w:hAnsi="Times New Roman"/>
          <w:b/>
          <w:bCs/>
          <w:sz w:val="28"/>
          <w:szCs w:val="28"/>
        </w:rPr>
        <w:t>ВОСТОЧНАЯ</w:t>
      </w:r>
      <w:proofErr w:type="gramEnd"/>
      <w:r w:rsidR="00966750">
        <w:rPr>
          <w:rFonts w:ascii="Times New Roman" w:hAnsi="Times New Roman"/>
          <w:b/>
          <w:bCs/>
          <w:sz w:val="28"/>
          <w:szCs w:val="28"/>
        </w:rPr>
        <w:t>)</w:t>
      </w:r>
      <w:r w:rsidR="00E776C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776C2" w:rsidRPr="00E776C2">
        <w:rPr>
          <w:rFonts w:ascii="Times New Roman" w:hAnsi="Times New Roman"/>
          <w:b/>
          <w:bCs/>
          <w:sz w:val="28"/>
          <w:szCs w:val="28"/>
        </w:rPr>
        <w:t>РОСТОВСКОЙ ОБЛАСТИ</w:t>
      </w:r>
    </w:p>
    <w:p w:rsidR="00B46004" w:rsidRDefault="00B46004" w:rsidP="00B46004">
      <w:pPr>
        <w:pStyle w:val="a3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46004" w:rsidRDefault="00B46004" w:rsidP="00B46004">
      <w:pPr>
        <w:pStyle w:val="a3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B46004" w:rsidRDefault="00B46004" w:rsidP="00B46004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46004" w:rsidRDefault="00753CC5" w:rsidP="00B46004">
      <w:pPr>
        <w:pStyle w:val="a3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</w:rPr>
        <w:t>30</w:t>
      </w:r>
      <w:bookmarkStart w:id="0" w:name="_GoBack"/>
      <w:bookmarkEnd w:id="0"/>
      <w:r w:rsidR="003033B2">
        <w:rPr>
          <w:rFonts w:ascii="Times New Roman" w:hAnsi="Times New Roman"/>
          <w:sz w:val="28"/>
        </w:rPr>
        <w:t xml:space="preserve"> июл</w:t>
      </w:r>
      <w:r w:rsidR="00333E81">
        <w:rPr>
          <w:rFonts w:ascii="Times New Roman" w:hAnsi="Times New Roman"/>
          <w:sz w:val="28"/>
        </w:rPr>
        <w:t xml:space="preserve">я </w:t>
      </w:r>
      <w:r w:rsidR="00B46004">
        <w:rPr>
          <w:rFonts w:ascii="Times New Roman" w:hAnsi="Times New Roman"/>
          <w:sz w:val="28"/>
        </w:rPr>
        <w:t>2021</w:t>
      </w:r>
      <w:r w:rsidR="00B46004" w:rsidRPr="00AD6502">
        <w:rPr>
          <w:rFonts w:ascii="Times New Roman" w:hAnsi="Times New Roman"/>
          <w:sz w:val="28"/>
        </w:rPr>
        <w:t xml:space="preserve"> г.</w:t>
      </w:r>
      <w:r w:rsidR="001122BF">
        <w:rPr>
          <w:rFonts w:ascii="Times New Roman" w:hAnsi="Times New Roman"/>
          <w:sz w:val="28"/>
        </w:rPr>
        <w:tab/>
      </w:r>
      <w:r w:rsidR="001122BF">
        <w:rPr>
          <w:rFonts w:ascii="Times New Roman" w:hAnsi="Times New Roman"/>
          <w:sz w:val="28"/>
        </w:rPr>
        <w:tab/>
      </w:r>
      <w:r w:rsidR="001122BF">
        <w:rPr>
          <w:rFonts w:ascii="Times New Roman" w:hAnsi="Times New Roman"/>
          <w:sz w:val="28"/>
        </w:rPr>
        <w:tab/>
      </w:r>
      <w:r w:rsidR="001122BF">
        <w:rPr>
          <w:rFonts w:ascii="Times New Roman" w:hAnsi="Times New Roman"/>
          <w:sz w:val="28"/>
        </w:rPr>
        <w:tab/>
      </w:r>
      <w:r w:rsidR="001122BF">
        <w:rPr>
          <w:rFonts w:ascii="Times New Roman" w:hAnsi="Times New Roman"/>
          <w:sz w:val="28"/>
        </w:rPr>
        <w:tab/>
      </w:r>
      <w:r w:rsidR="001122BF">
        <w:rPr>
          <w:rFonts w:ascii="Times New Roman" w:hAnsi="Times New Roman"/>
          <w:sz w:val="28"/>
        </w:rPr>
        <w:tab/>
      </w:r>
      <w:r w:rsidR="001122BF">
        <w:rPr>
          <w:rFonts w:ascii="Times New Roman" w:hAnsi="Times New Roman"/>
          <w:sz w:val="28"/>
        </w:rPr>
        <w:tab/>
      </w:r>
      <w:r w:rsidR="001122BF">
        <w:rPr>
          <w:rFonts w:ascii="Times New Roman" w:hAnsi="Times New Roman"/>
          <w:sz w:val="28"/>
        </w:rPr>
        <w:tab/>
        <w:t xml:space="preserve">    </w:t>
      </w:r>
      <w:r w:rsidR="008B4DEC">
        <w:rPr>
          <w:rFonts w:ascii="Times New Roman" w:hAnsi="Times New Roman"/>
          <w:sz w:val="28"/>
        </w:rPr>
        <w:t xml:space="preserve">№ </w:t>
      </w:r>
      <w:r>
        <w:rPr>
          <w:rFonts w:ascii="Times New Roman" w:hAnsi="Times New Roman"/>
          <w:sz w:val="28"/>
        </w:rPr>
        <w:t>13-22</w:t>
      </w:r>
    </w:p>
    <w:p w:rsidR="00B46004" w:rsidRDefault="00B46004" w:rsidP="00B46004">
      <w:pPr>
        <w:pStyle w:val="a3"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Таганрог</w:t>
      </w:r>
    </w:p>
    <w:p w:rsidR="00B46004" w:rsidRDefault="00B46004" w:rsidP="00B46004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B46004" w:rsidRDefault="00B46004" w:rsidP="00B46004">
      <w:pPr>
        <w:rPr>
          <w:lang w:val="ru-RU"/>
        </w:rPr>
      </w:pPr>
    </w:p>
    <w:p w:rsidR="00B46004" w:rsidRDefault="00B46004" w:rsidP="00B46004">
      <w:pPr>
        <w:pStyle w:val="ConsNormal"/>
        <w:widowControl/>
        <w:ind w:left="1701" w:right="1700" w:firstLine="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 назначении члена участковой избирательной комиссии избирательного участка № 21</w:t>
      </w:r>
      <w:r w:rsidR="00D14C88">
        <w:rPr>
          <w:rFonts w:ascii="Times New Roman" w:hAnsi="Times New Roman"/>
          <w:b/>
          <w:sz w:val="28"/>
        </w:rPr>
        <w:t xml:space="preserve">67 </w:t>
      </w:r>
      <w:r>
        <w:rPr>
          <w:rFonts w:ascii="Times New Roman" w:hAnsi="Times New Roman"/>
          <w:b/>
          <w:sz w:val="28"/>
        </w:rPr>
        <w:t>с правом решающего голоса вместо выбывшего</w:t>
      </w:r>
    </w:p>
    <w:p w:rsidR="00B46004" w:rsidRDefault="00B46004" w:rsidP="00B46004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</w:p>
    <w:p w:rsidR="00B46004" w:rsidRDefault="00B46004" w:rsidP="00B46004">
      <w:pPr>
        <w:pStyle w:val="a3"/>
        <w:spacing w:line="276" w:lineRule="auto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sz w:val="28"/>
        </w:rPr>
        <w:t>В связи с досрочным прекращением полномочий члена участковой избирательной комиссии избирательного участка № 21</w:t>
      </w:r>
      <w:r w:rsidR="00D14C88">
        <w:rPr>
          <w:rFonts w:ascii="Times New Roman" w:hAnsi="Times New Roman"/>
          <w:sz w:val="28"/>
        </w:rPr>
        <w:t>67</w:t>
      </w:r>
      <w:r>
        <w:rPr>
          <w:rFonts w:ascii="Times New Roman" w:hAnsi="Times New Roman"/>
          <w:sz w:val="28"/>
        </w:rPr>
        <w:t xml:space="preserve"> с правом решающего голоса  </w:t>
      </w:r>
      <w:proofErr w:type="spellStart"/>
      <w:r w:rsidR="00D14C88">
        <w:rPr>
          <w:rFonts w:ascii="Times New Roman" w:hAnsi="Times New Roman"/>
          <w:sz w:val="28"/>
        </w:rPr>
        <w:t>Остриковой</w:t>
      </w:r>
      <w:proofErr w:type="spellEnd"/>
      <w:r w:rsidR="00D14C88">
        <w:rPr>
          <w:rFonts w:ascii="Times New Roman" w:hAnsi="Times New Roman"/>
          <w:sz w:val="28"/>
        </w:rPr>
        <w:t xml:space="preserve"> С.А. </w:t>
      </w:r>
      <w:r w:rsidR="00954F49">
        <w:rPr>
          <w:rFonts w:ascii="Times New Roman" w:hAnsi="Times New Roman"/>
          <w:sz w:val="28"/>
        </w:rPr>
        <w:t xml:space="preserve"> </w:t>
      </w:r>
      <w:r w:rsidRPr="009508B7">
        <w:rPr>
          <w:rFonts w:ascii="Times New Roman" w:hAnsi="Times New Roman"/>
          <w:sz w:val="28"/>
        </w:rPr>
        <w:t xml:space="preserve">(постановление № </w:t>
      </w:r>
      <w:r w:rsidR="00D14C88">
        <w:rPr>
          <w:rFonts w:ascii="Times New Roman" w:hAnsi="Times New Roman"/>
          <w:sz w:val="28"/>
        </w:rPr>
        <w:t>4-17</w:t>
      </w:r>
      <w:r w:rsidR="003D71FD">
        <w:rPr>
          <w:rFonts w:ascii="Times New Roman" w:hAnsi="Times New Roman"/>
          <w:sz w:val="28"/>
        </w:rPr>
        <w:t xml:space="preserve"> </w:t>
      </w:r>
      <w:r w:rsidRPr="009508B7">
        <w:rPr>
          <w:rFonts w:ascii="Times New Roman" w:hAnsi="Times New Roman"/>
          <w:sz w:val="28"/>
        </w:rPr>
        <w:t xml:space="preserve">от </w:t>
      </w:r>
      <w:r w:rsidR="003D71FD">
        <w:rPr>
          <w:rFonts w:ascii="Times New Roman" w:hAnsi="Times New Roman"/>
          <w:sz w:val="28"/>
        </w:rPr>
        <w:t>04.06</w:t>
      </w:r>
      <w:r>
        <w:rPr>
          <w:rFonts w:ascii="Times New Roman" w:hAnsi="Times New Roman"/>
          <w:sz w:val="28"/>
        </w:rPr>
        <w:t>.2021 г.</w:t>
      </w:r>
      <w:r w:rsidRPr="009508B7"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 xml:space="preserve">, в соответствии со статьями 22, 27, 29 </w:t>
      </w:r>
      <w:r>
        <w:rPr>
          <w:rFonts w:ascii="Times New Roman" w:hAnsi="Times New Roman"/>
          <w:sz w:val="28"/>
          <w:szCs w:val="28"/>
        </w:rPr>
        <w:t xml:space="preserve">Федерального закона от 12.06.2002 г. № 67-ФЗ «Об основных гарантиях избирательных прав и права на участие в референдуме граждан </w:t>
      </w:r>
      <w:r>
        <w:rPr>
          <w:rFonts w:ascii="Times New Roman" w:hAnsi="Times New Roman"/>
          <w:sz w:val="28"/>
        </w:rPr>
        <w:t>Российской Федерации», Порядком формирования резерва составов участковых комиссий и назначения</w:t>
      </w:r>
      <w:proofErr w:type="gramEnd"/>
      <w:r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 xml:space="preserve">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5 декабря 2012 года № 152/1137-6,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 № 192/1337-5, </w:t>
      </w:r>
      <w:r>
        <w:rPr>
          <w:rFonts w:ascii="Times New Roman" w:hAnsi="Times New Roman"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954F49" w:rsidRPr="00954F49">
        <w:rPr>
          <w:rFonts w:ascii="Times New Roman" w:hAnsi="Times New Roman"/>
          <w:sz w:val="28"/>
          <w:szCs w:val="28"/>
        </w:rPr>
        <w:t>города Таганрога (восточная</w:t>
      </w:r>
      <w:proofErr w:type="gramEnd"/>
      <w:r w:rsidR="00954F49" w:rsidRPr="00954F49">
        <w:rPr>
          <w:rFonts w:ascii="Times New Roman" w:hAnsi="Times New Roman"/>
          <w:sz w:val="28"/>
          <w:szCs w:val="28"/>
        </w:rPr>
        <w:t>) Ростовской области</w:t>
      </w:r>
    </w:p>
    <w:p w:rsidR="00B46004" w:rsidRDefault="00B46004" w:rsidP="00B4600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46004" w:rsidRDefault="00B46004" w:rsidP="00B4600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ПОСТАНОВЛЯЕТ:</w:t>
      </w:r>
    </w:p>
    <w:p w:rsidR="00B46004" w:rsidRDefault="00B46004" w:rsidP="00B46004">
      <w:pPr>
        <w:pStyle w:val="a3"/>
        <w:rPr>
          <w:rFonts w:ascii="Times New Roman" w:hAnsi="Times New Roman"/>
          <w:b/>
          <w:sz w:val="28"/>
          <w:szCs w:val="28"/>
        </w:rPr>
      </w:pPr>
    </w:p>
    <w:p w:rsidR="003D71FD" w:rsidRDefault="00B46004" w:rsidP="00B46004">
      <w:pPr>
        <w:spacing w:line="360" w:lineRule="auto"/>
        <w:ind w:firstLine="567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1. Назначить членом участковой избирательной комиссии избирательного участка, участка референдума № 21</w:t>
      </w:r>
      <w:r w:rsidR="00D14C88">
        <w:rPr>
          <w:rFonts w:ascii="Times New Roman" w:hAnsi="Times New Roman"/>
          <w:sz w:val="28"/>
          <w:lang w:val="ru-RU"/>
        </w:rPr>
        <w:t>67</w:t>
      </w:r>
      <w:r w:rsidR="003D71FD">
        <w:rPr>
          <w:rFonts w:ascii="Times New Roman" w:hAnsi="Times New Roman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 xml:space="preserve">города Таганрога с правом решающего голоса </w:t>
      </w:r>
      <w:r w:rsidR="00D14C88">
        <w:rPr>
          <w:rFonts w:ascii="Times New Roman" w:hAnsi="Times New Roman"/>
          <w:sz w:val="28"/>
          <w:lang w:val="ru-RU"/>
        </w:rPr>
        <w:t>Иванову Светлану Васильевну</w:t>
      </w:r>
      <w:r>
        <w:rPr>
          <w:rFonts w:ascii="Times New Roman" w:hAnsi="Times New Roman"/>
          <w:sz w:val="28"/>
          <w:lang w:val="ru-RU"/>
        </w:rPr>
        <w:t xml:space="preserve">, </w:t>
      </w:r>
      <w:r w:rsidRPr="009508B7">
        <w:rPr>
          <w:rFonts w:ascii="Times New Roman" w:hAnsi="Times New Roman"/>
          <w:sz w:val="28"/>
          <w:lang w:val="ru-RU"/>
        </w:rPr>
        <w:t>выдвинут</w:t>
      </w:r>
      <w:r w:rsidR="00F672E5">
        <w:rPr>
          <w:rFonts w:ascii="Times New Roman" w:hAnsi="Times New Roman"/>
          <w:sz w:val="28"/>
          <w:lang w:val="ru-RU"/>
        </w:rPr>
        <w:t>ую</w:t>
      </w:r>
      <w:r w:rsidR="003D71FD">
        <w:rPr>
          <w:rFonts w:ascii="Times New Roman" w:hAnsi="Times New Roman"/>
          <w:sz w:val="28"/>
          <w:lang w:val="ru-RU"/>
        </w:rPr>
        <w:t xml:space="preserve"> собранием избирателей по месту работы</w:t>
      </w:r>
      <w:r w:rsidR="00954F49">
        <w:rPr>
          <w:rFonts w:ascii="Times New Roman" w:hAnsi="Times New Roman"/>
          <w:sz w:val="28"/>
          <w:lang w:val="ru-RU"/>
        </w:rPr>
        <w:t>.</w:t>
      </w:r>
      <w:r w:rsidR="00954F49" w:rsidRPr="00954F49">
        <w:rPr>
          <w:rFonts w:ascii="Times New Roman" w:hAnsi="Times New Roman"/>
          <w:sz w:val="28"/>
          <w:lang w:val="ru-RU"/>
        </w:rPr>
        <w:t xml:space="preserve"> </w:t>
      </w:r>
    </w:p>
    <w:p w:rsidR="00B46004" w:rsidRDefault="00954F49" w:rsidP="00B46004">
      <w:pPr>
        <w:spacing w:line="360" w:lineRule="auto"/>
        <w:ind w:firstLine="567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lastRenderedPageBreak/>
        <w:br/>
        <w:t xml:space="preserve">         </w:t>
      </w:r>
      <w:r w:rsidR="00B46004">
        <w:rPr>
          <w:rFonts w:ascii="Times New Roman" w:hAnsi="Times New Roman"/>
          <w:sz w:val="28"/>
          <w:lang w:val="ru-RU"/>
        </w:rPr>
        <w:t>2.</w:t>
      </w:r>
      <w:r w:rsidR="00B46004">
        <w:rPr>
          <w:rFonts w:ascii="Times New Roman" w:hAnsi="Times New Roman"/>
          <w:sz w:val="28"/>
        </w:rPr>
        <w:t> </w:t>
      </w:r>
      <w:r w:rsidR="00B46004">
        <w:rPr>
          <w:rFonts w:ascii="Times New Roman" w:hAnsi="Times New Roman"/>
          <w:sz w:val="28"/>
          <w:lang w:val="ru-RU"/>
        </w:rPr>
        <w:t>Направить настоящее постановление в участковую избирательную комиссию избирательного участка, участка референдума № 21</w:t>
      </w:r>
      <w:r w:rsidR="00D14C88">
        <w:rPr>
          <w:rFonts w:ascii="Times New Roman" w:hAnsi="Times New Roman"/>
          <w:sz w:val="28"/>
          <w:lang w:val="ru-RU"/>
        </w:rPr>
        <w:t>67</w:t>
      </w:r>
      <w:r w:rsidR="00B46004">
        <w:rPr>
          <w:rFonts w:ascii="Times New Roman" w:hAnsi="Times New Roman"/>
          <w:sz w:val="28"/>
          <w:lang w:val="ru-RU"/>
        </w:rPr>
        <w:t xml:space="preserve"> города Таганрога. </w:t>
      </w:r>
    </w:p>
    <w:p w:rsidR="00B46004" w:rsidRDefault="00B46004" w:rsidP="00B46004">
      <w:pPr>
        <w:pStyle w:val="14-15"/>
        <w:rPr>
          <w:rFonts w:ascii="Times New Roman" w:hAnsi="Times New Roman"/>
          <w:bCs/>
          <w:sz w:val="28"/>
          <w:lang w:val="ru-RU"/>
        </w:rPr>
      </w:pPr>
      <w:r>
        <w:rPr>
          <w:rFonts w:ascii="Times New Roman" w:hAnsi="Times New Roman"/>
          <w:bCs/>
          <w:sz w:val="28"/>
          <w:lang w:val="ru-RU"/>
        </w:rPr>
        <w:t>3. Разместить настоящее постановление на сайте Территориальной избирательной комиссии города Таганрога</w:t>
      </w:r>
      <w:r w:rsidR="00966750">
        <w:rPr>
          <w:rFonts w:ascii="Times New Roman" w:hAnsi="Times New Roman"/>
          <w:bCs/>
          <w:sz w:val="28"/>
          <w:lang w:val="ru-RU"/>
        </w:rPr>
        <w:t xml:space="preserve"> (</w:t>
      </w:r>
      <w:proofErr w:type="gramStart"/>
      <w:r w:rsidR="00966750">
        <w:rPr>
          <w:rFonts w:ascii="Times New Roman" w:hAnsi="Times New Roman"/>
          <w:bCs/>
          <w:sz w:val="28"/>
          <w:lang w:val="ru-RU"/>
        </w:rPr>
        <w:t>восточная</w:t>
      </w:r>
      <w:proofErr w:type="gramEnd"/>
      <w:r w:rsidR="00966750">
        <w:rPr>
          <w:rFonts w:ascii="Times New Roman" w:hAnsi="Times New Roman"/>
          <w:bCs/>
          <w:sz w:val="28"/>
          <w:lang w:val="ru-RU"/>
        </w:rPr>
        <w:t xml:space="preserve">) </w:t>
      </w:r>
      <w:r w:rsidR="00E776C2">
        <w:rPr>
          <w:rFonts w:ascii="Times New Roman" w:hAnsi="Times New Roman"/>
          <w:bCs/>
          <w:sz w:val="28"/>
          <w:lang w:val="ru-RU"/>
        </w:rPr>
        <w:t>Ростовской области</w:t>
      </w:r>
      <w:r>
        <w:rPr>
          <w:rFonts w:ascii="Times New Roman" w:hAnsi="Times New Roman"/>
          <w:bCs/>
          <w:sz w:val="28"/>
          <w:lang w:val="ru-RU"/>
        </w:rPr>
        <w:t xml:space="preserve"> в информационно-телекоммуникационной сети «Интернет».</w:t>
      </w:r>
    </w:p>
    <w:p w:rsidR="00F672E5" w:rsidRDefault="00F672E5" w:rsidP="00F672E5">
      <w:pPr>
        <w:pStyle w:val="14-15"/>
        <w:rPr>
          <w:rFonts w:ascii="Times New Roman" w:hAnsi="Times New Roman"/>
          <w:bCs/>
          <w:sz w:val="28"/>
          <w:lang w:val="ru-RU"/>
        </w:rPr>
      </w:pPr>
      <w:r>
        <w:rPr>
          <w:rFonts w:ascii="Times New Roman" w:hAnsi="Times New Roman"/>
          <w:bCs/>
          <w:sz w:val="28"/>
          <w:lang w:val="ru-RU"/>
        </w:rPr>
        <w:t xml:space="preserve">4. </w:t>
      </w:r>
      <w:proofErr w:type="gramStart"/>
      <w:r w:rsidRPr="00F672E5">
        <w:rPr>
          <w:rFonts w:ascii="Times New Roman" w:hAnsi="Times New Roman"/>
          <w:bCs/>
          <w:sz w:val="28"/>
          <w:lang w:val="ru-RU"/>
        </w:rPr>
        <w:t>Контроль за</w:t>
      </w:r>
      <w:proofErr w:type="gramEnd"/>
      <w:r w:rsidRPr="00F672E5">
        <w:rPr>
          <w:rFonts w:ascii="Times New Roman" w:hAnsi="Times New Roman"/>
          <w:bCs/>
          <w:sz w:val="28"/>
          <w:lang w:val="ru-RU"/>
        </w:rPr>
        <w:t xml:space="preserve"> исполнением настоящего постан</w:t>
      </w:r>
      <w:r>
        <w:rPr>
          <w:rFonts w:ascii="Times New Roman" w:hAnsi="Times New Roman"/>
          <w:bCs/>
          <w:sz w:val="28"/>
          <w:lang w:val="ru-RU"/>
        </w:rPr>
        <w:t>овления возложить на секретаря Т</w:t>
      </w:r>
      <w:r w:rsidRPr="00F672E5">
        <w:rPr>
          <w:rFonts w:ascii="Times New Roman" w:hAnsi="Times New Roman"/>
          <w:bCs/>
          <w:sz w:val="28"/>
          <w:lang w:val="ru-RU"/>
        </w:rPr>
        <w:t xml:space="preserve">ерриториальной избирательной комиссии г. Таганрога </w:t>
      </w:r>
      <w:r>
        <w:rPr>
          <w:rFonts w:ascii="Times New Roman" w:hAnsi="Times New Roman"/>
          <w:bCs/>
          <w:sz w:val="28"/>
          <w:lang w:val="ru-RU"/>
        </w:rPr>
        <w:t xml:space="preserve">(восточная) Ростовской области </w:t>
      </w:r>
      <w:r w:rsidRPr="00F672E5">
        <w:rPr>
          <w:rFonts w:ascii="Times New Roman" w:hAnsi="Times New Roman"/>
          <w:bCs/>
          <w:sz w:val="28"/>
          <w:lang w:val="ru-RU"/>
        </w:rPr>
        <w:t>Ю.В.</w:t>
      </w:r>
      <w:r>
        <w:rPr>
          <w:rFonts w:ascii="Times New Roman" w:hAnsi="Times New Roman"/>
          <w:bCs/>
          <w:sz w:val="28"/>
          <w:lang w:val="ru-RU"/>
        </w:rPr>
        <w:t xml:space="preserve"> </w:t>
      </w:r>
      <w:r w:rsidRPr="00F672E5">
        <w:rPr>
          <w:rFonts w:ascii="Times New Roman" w:hAnsi="Times New Roman"/>
          <w:bCs/>
          <w:sz w:val="28"/>
          <w:lang w:val="ru-RU"/>
        </w:rPr>
        <w:t>Романенко</w:t>
      </w:r>
      <w:r>
        <w:rPr>
          <w:rFonts w:ascii="Times New Roman" w:hAnsi="Times New Roman"/>
          <w:bCs/>
          <w:sz w:val="28"/>
          <w:lang w:val="ru-RU"/>
        </w:rPr>
        <w:t>.</w:t>
      </w:r>
      <w:r w:rsidRPr="00F672E5">
        <w:rPr>
          <w:rFonts w:ascii="Times New Roman" w:hAnsi="Times New Roman"/>
          <w:bCs/>
          <w:sz w:val="28"/>
          <w:lang w:val="ru-RU"/>
        </w:rPr>
        <w:t xml:space="preserve"> </w:t>
      </w:r>
    </w:p>
    <w:p w:rsidR="00B46004" w:rsidRDefault="00B46004" w:rsidP="00B46004">
      <w:pPr>
        <w:pStyle w:val="14-15"/>
        <w:spacing w:line="240" w:lineRule="auto"/>
        <w:ind w:firstLine="0"/>
        <w:rPr>
          <w:rFonts w:ascii="Times New Roman" w:hAnsi="Times New Roman"/>
          <w:bCs/>
          <w:sz w:val="28"/>
          <w:lang w:val="ru-RU"/>
        </w:rPr>
      </w:pPr>
    </w:p>
    <w:p w:rsidR="00B46004" w:rsidRDefault="00B46004" w:rsidP="00B4600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комиссии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В.Г. Ерасов</w:t>
      </w:r>
    </w:p>
    <w:p w:rsidR="00B46004" w:rsidRDefault="00B46004" w:rsidP="00B46004">
      <w:pPr>
        <w:pStyle w:val="a3"/>
        <w:rPr>
          <w:rFonts w:ascii="Times New Roman" w:hAnsi="Times New Roman"/>
          <w:sz w:val="28"/>
          <w:szCs w:val="28"/>
        </w:rPr>
      </w:pPr>
    </w:p>
    <w:p w:rsidR="00B46004" w:rsidRDefault="00B46004" w:rsidP="00B4600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комиссии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Ю.В. Романенко</w:t>
      </w:r>
    </w:p>
    <w:p w:rsidR="00B46004" w:rsidRPr="00EB71FA" w:rsidRDefault="00B46004" w:rsidP="00B46004">
      <w:pPr>
        <w:rPr>
          <w:lang w:val="ru-RU"/>
        </w:rPr>
      </w:pPr>
    </w:p>
    <w:p w:rsidR="00F672E5" w:rsidRPr="00B46004" w:rsidRDefault="00F672E5">
      <w:pPr>
        <w:rPr>
          <w:lang w:val="ru-RU"/>
        </w:rPr>
      </w:pPr>
    </w:p>
    <w:sectPr w:rsidR="00F672E5" w:rsidRPr="00B460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004"/>
    <w:rsid w:val="001122BF"/>
    <w:rsid w:val="00194272"/>
    <w:rsid w:val="003033B2"/>
    <w:rsid w:val="00333E81"/>
    <w:rsid w:val="003D71FD"/>
    <w:rsid w:val="0050097F"/>
    <w:rsid w:val="005426FD"/>
    <w:rsid w:val="00753CC5"/>
    <w:rsid w:val="00766B8E"/>
    <w:rsid w:val="008B4DEC"/>
    <w:rsid w:val="00954F49"/>
    <w:rsid w:val="00966750"/>
    <w:rsid w:val="009D5293"/>
    <w:rsid w:val="00B46004"/>
    <w:rsid w:val="00D14C88"/>
    <w:rsid w:val="00E776C2"/>
    <w:rsid w:val="00F67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004"/>
    <w:pPr>
      <w:spacing w:after="0" w:line="240" w:lineRule="auto"/>
      <w:ind w:firstLine="360"/>
    </w:pPr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6004"/>
    <w:pPr>
      <w:spacing w:after="0" w:line="240" w:lineRule="auto"/>
      <w:ind w:firstLine="567"/>
      <w:jc w:val="both"/>
    </w:pPr>
    <w:rPr>
      <w:rFonts w:ascii="Calibri" w:eastAsia="Times New Roman" w:hAnsi="Calibri" w:cs="Times New Roman"/>
    </w:rPr>
  </w:style>
  <w:style w:type="paragraph" w:customStyle="1" w:styleId="ConsNormal">
    <w:name w:val="ConsNormal"/>
    <w:rsid w:val="00B46004"/>
    <w:pPr>
      <w:widowControl w:val="0"/>
      <w:overflowPunct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lang w:eastAsia="ru-RU"/>
    </w:rPr>
  </w:style>
  <w:style w:type="paragraph" w:customStyle="1" w:styleId="14-15">
    <w:name w:val="14-15"/>
    <w:basedOn w:val="a"/>
    <w:rsid w:val="00B46004"/>
    <w:pPr>
      <w:spacing w:line="360" w:lineRule="auto"/>
      <w:ind w:firstLine="709"/>
      <w:jc w:val="both"/>
    </w:pPr>
    <w:rPr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B4600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6004"/>
    <w:rPr>
      <w:rFonts w:ascii="Tahoma" w:eastAsia="Times New Roman" w:hAnsi="Tahoma" w:cs="Tahoma"/>
      <w:sz w:val="16"/>
      <w:szCs w:val="16"/>
      <w:lang w:val="en-US" w:bidi="en-US"/>
    </w:rPr>
  </w:style>
  <w:style w:type="paragraph" w:styleId="a6">
    <w:name w:val="List Paragraph"/>
    <w:basedOn w:val="a"/>
    <w:uiPriority w:val="34"/>
    <w:qFormat/>
    <w:rsid w:val="003D71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004"/>
    <w:pPr>
      <w:spacing w:after="0" w:line="240" w:lineRule="auto"/>
      <w:ind w:firstLine="360"/>
    </w:pPr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6004"/>
    <w:pPr>
      <w:spacing w:after="0" w:line="240" w:lineRule="auto"/>
      <w:ind w:firstLine="567"/>
      <w:jc w:val="both"/>
    </w:pPr>
    <w:rPr>
      <w:rFonts w:ascii="Calibri" w:eastAsia="Times New Roman" w:hAnsi="Calibri" w:cs="Times New Roman"/>
    </w:rPr>
  </w:style>
  <w:style w:type="paragraph" w:customStyle="1" w:styleId="ConsNormal">
    <w:name w:val="ConsNormal"/>
    <w:rsid w:val="00B46004"/>
    <w:pPr>
      <w:widowControl w:val="0"/>
      <w:overflowPunct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lang w:eastAsia="ru-RU"/>
    </w:rPr>
  </w:style>
  <w:style w:type="paragraph" w:customStyle="1" w:styleId="14-15">
    <w:name w:val="14-15"/>
    <w:basedOn w:val="a"/>
    <w:rsid w:val="00B46004"/>
    <w:pPr>
      <w:spacing w:line="360" w:lineRule="auto"/>
      <w:ind w:firstLine="709"/>
      <w:jc w:val="both"/>
    </w:pPr>
    <w:rPr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B4600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6004"/>
    <w:rPr>
      <w:rFonts w:ascii="Tahoma" w:eastAsia="Times New Roman" w:hAnsi="Tahoma" w:cs="Tahoma"/>
      <w:sz w:val="16"/>
      <w:szCs w:val="16"/>
      <w:lang w:val="en-US" w:bidi="en-US"/>
    </w:rPr>
  </w:style>
  <w:style w:type="paragraph" w:styleId="a6">
    <w:name w:val="List Paragraph"/>
    <w:basedOn w:val="a"/>
    <w:uiPriority w:val="34"/>
    <w:qFormat/>
    <w:rsid w:val="003D71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г.Таганрога</Company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buhtik2</dc:creator>
  <cp:lastModifiedBy>buhtik2</cp:lastModifiedBy>
  <cp:revision>15</cp:revision>
  <cp:lastPrinted>2021-06-29T06:36:00Z</cp:lastPrinted>
  <dcterms:created xsi:type="dcterms:W3CDTF">2021-04-26T12:08:00Z</dcterms:created>
  <dcterms:modified xsi:type="dcterms:W3CDTF">2021-07-30T12:49:00Z</dcterms:modified>
</cp:coreProperties>
</file>