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E1B" w:rsidRDefault="00E70C6D">
      <w:pPr>
        <w:spacing w:line="360" w:lineRule="auto"/>
        <w:jc w:val="center"/>
      </w:pPr>
      <w:r>
        <w:rPr>
          <w:noProof/>
        </w:rPr>
        <w:drawing>
          <wp:inline distT="0" distB="0" distL="0" distR="6350">
            <wp:extent cx="755650" cy="787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B54E1B" w:rsidRDefault="00E70C6D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900A66" w:rsidRDefault="00900A66">
      <w:pPr>
        <w:jc w:val="center"/>
        <w:outlineLvl w:val="0"/>
        <w:rPr>
          <w:b/>
          <w:szCs w:val="28"/>
        </w:rPr>
      </w:pPr>
    </w:p>
    <w:p w:rsidR="00B54E1B" w:rsidRDefault="00E70C6D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54E1B" w:rsidRDefault="004B474D">
      <w:pPr>
        <w:rPr>
          <w:szCs w:val="28"/>
        </w:rPr>
      </w:pPr>
      <w:r>
        <w:rPr>
          <w:szCs w:val="28"/>
        </w:rPr>
        <w:t>03</w:t>
      </w:r>
      <w:r w:rsidR="001449E9">
        <w:rPr>
          <w:szCs w:val="28"/>
        </w:rPr>
        <w:t xml:space="preserve"> </w:t>
      </w:r>
      <w:r>
        <w:rPr>
          <w:szCs w:val="28"/>
        </w:rPr>
        <w:t>августа</w:t>
      </w:r>
      <w:r w:rsidR="00E70C6D">
        <w:rPr>
          <w:szCs w:val="28"/>
        </w:rPr>
        <w:t xml:space="preserve"> 201</w:t>
      </w:r>
      <w:r w:rsidR="005E5A1C">
        <w:rPr>
          <w:szCs w:val="28"/>
        </w:rPr>
        <w:t>9</w:t>
      </w:r>
      <w:r w:rsidR="00E70C6D">
        <w:rPr>
          <w:szCs w:val="28"/>
        </w:rPr>
        <w:t>г.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 xml:space="preserve"> </w:t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</w:r>
      <w:r w:rsidR="00E70C6D">
        <w:rPr>
          <w:szCs w:val="28"/>
        </w:rPr>
        <w:tab/>
        <w:t>№ 1</w:t>
      </w:r>
      <w:r>
        <w:rPr>
          <w:szCs w:val="28"/>
        </w:rPr>
        <w:t>50</w:t>
      </w:r>
      <w:r w:rsidR="003F0582">
        <w:rPr>
          <w:szCs w:val="28"/>
        </w:rPr>
        <w:t>-2</w:t>
      </w:r>
    </w:p>
    <w:p w:rsidR="00B54E1B" w:rsidRDefault="00E70C6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B54E1B" w:rsidRDefault="00B54E1B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6946" w:type="dxa"/>
        <w:jc w:val="center"/>
        <w:tblLook w:val="0000" w:firstRow="0" w:lastRow="0" w:firstColumn="0" w:lastColumn="0" w:noHBand="0" w:noVBand="0"/>
      </w:tblPr>
      <w:tblGrid>
        <w:gridCol w:w="6946"/>
      </w:tblGrid>
      <w:tr w:rsidR="00B54E1B">
        <w:trPr>
          <w:trHeight w:val="1779"/>
          <w:jc w:val="center"/>
        </w:trPr>
        <w:tc>
          <w:tcPr>
            <w:tcW w:w="6946" w:type="dxa"/>
            <w:shd w:val="clear" w:color="auto" w:fill="auto"/>
          </w:tcPr>
          <w:p w:rsidR="00B54E1B" w:rsidRDefault="00E70C6D" w:rsidP="003F0582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отказе в регистрации кандидата в депутаты </w:t>
            </w:r>
            <w:r w:rsidR="005E5A1C">
              <w:rPr>
                <w:b/>
                <w:szCs w:val="28"/>
              </w:rPr>
              <w:t>Городской Думы города Таганрога седьмого созыва</w:t>
            </w:r>
            <w:r w:rsidR="003F0582">
              <w:rPr>
                <w:b/>
                <w:szCs w:val="28"/>
              </w:rPr>
              <w:t xml:space="preserve"> Ещенко Дмитрия Георгиевича</w:t>
            </w:r>
            <w:r>
              <w:rPr>
                <w:b/>
                <w:szCs w:val="28"/>
              </w:rPr>
              <w:t xml:space="preserve">, выдвинутого в порядке самовыдвижения по одномандатному избирательному округу № </w:t>
            </w:r>
            <w:r w:rsidR="004B474D">
              <w:rPr>
                <w:b/>
                <w:szCs w:val="28"/>
              </w:rPr>
              <w:t>7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B54E1B" w:rsidRDefault="00B54E1B">
      <w:pPr>
        <w:ind w:firstLine="709"/>
        <w:jc w:val="both"/>
        <w:rPr>
          <w:szCs w:val="28"/>
        </w:rPr>
      </w:pPr>
    </w:p>
    <w:p w:rsidR="006639A6" w:rsidRDefault="006639A6">
      <w:pPr>
        <w:ind w:firstLine="709"/>
        <w:jc w:val="both"/>
        <w:rPr>
          <w:szCs w:val="28"/>
        </w:rPr>
      </w:pPr>
    </w:p>
    <w:p w:rsidR="00B54E1B" w:rsidRDefault="00E70C6D">
      <w:pPr>
        <w:ind w:firstLine="709"/>
        <w:jc w:val="both"/>
      </w:pPr>
      <w:proofErr w:type="gramStart"/>
      <w:r>
        <w:t xml:space="preserve">Проверив соответствие порядка выдвижения кандидата в депутаты </w:t>
      </w:r>
      <w:r w:rsidR="00964D6C">
        <w:t>Городской Думы города Таганрога седьмого созыва</w:t>
      </w:r>
      <w:r>
        <w:t>,</w:t>
      </w:r>
      <w:r>
        <w:rPr>
          <w:b/>
          <w:szCs w:val="28"/>
        </w:rPr>
        <w:t xml:space="preserve"> </w:t>
      </w:r>
      <w:r>
        <w:rPr>
          <w:szCs w:val="28"/>
        </w:rPr>
        <w:t>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>по одномандатному избирательному округу №</w:t>
      </w:r>
      <w:r w:rsidR="004B474D">
        <w:rPr>
          <w:szCs w:val="28"/>
        </w:rPr>
        <w:t xml:space="preserve">7 </w:t>
      </w:r>
      <w:r w:rsidR="003F0582">
        <w:rPr>
          <w:szCs w:val="28"/>
        </w:rPr>
        <w:t>Ещенко Дмитрия Георгиевича</w:t>
      </w:r>
      <w: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</w:t>
      </w:r>
      <w:proofErr w:type="gramEnd"/>
      <w:r>
        <w:t xml:space="preserve"> закона от 12.05.2016 № 525-ЗС «О выборах и референдумах в Ростовской области» (далее – Областной закон), Территориальная </w:t>
      </w:r>
      <w:r>
        <w:rPr>
          <w:szCs w:val="28"/>
        </w:rPr>
        <w:t>избирательная комиссия города Таганрога (далее - Комиссия) установила следующее.</w:t>
      </w:r>
    </w:p>
    <w:p w:rsidR="00B54E1B" w:rsidRDefault="00E70C6D">
      <w:pPr>
        <w:ind w:firstLine="709"/>
        <w:jc w:val="both"/>
        <w:rPr>
          <w:szCs w:val="28"/>
        </w:rPr>
      </w:pPr>
      <w:r>
        <w:rPr>
          <w:szCs w:val="28"/>
        </w:rPr>
        <w:t xml:space="preserve">Документы, необходимые для выдвижения и регистрации, кандидатом </w:t>
      </w:r>
      <w:r w:rsidR="003F0582">
        <w:rPr>
          <w:szCs w:val="28"/>
        </w:rPr>
        <w:t xml:space="preserve">Ещенко Дмитрием Георгиевичем </w:t>
      </w:r>
      <w:r>
        <w:rPr>
          <w:szCs w:val="28"/>
        </w:rPr>
        <w:t xml:space="preserve">представлены в установленном законом порядке. 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3F0582">
        <w:rPr>
          <w:szCs w:val="28"/>
        </w:rPr>
        <w:t xml:space="preserve">Ещенко Дмитрием Георгиевичем </w:t>
      </w:r>
      <w:r>
        <w:rPr>
          <w:szCs w:val="28"/>
        </w:rPr>
        <w:t xml:space="preserve">при выдвижении. </w:t>
      </w:r>
    </w:p>
    <w:p w:rsidR="00B54E1B" w:rsidRDefault="004C1C87" w:rsidP="000D70C1">
      <w:pPr>
        <w:ind w:firstLine="709"/>
        <w:jc w:val="both"/>
        <w:rPr>
          <w:szCs w:val="28"/>
        </w:rPr>
      </w:pPr>
      <w:r w:rsidRPr="00575C95">
        <w:rPr>
          <w:szCs w:val="28"/>
        </w:rPr>
        <w:t>Данные, поступившие из государственных органов УМВД России  по городу Таганрогу, Информационного центра ГУ МВД Росси</w:t>
      </w:r>
      <w:r w:rsidR="00111DE1" w:rsidRPr="00575C95">
        <w:rPr>
          <w:szCs w:val="28"/>
        </w:rPr>
        <w:t>и</w:t>
      </w:r>
      <w:r w:rsidRPr="00575C95">
        <w:rPr>
          <w:szCs w:val="28"/>
        </w:rPr>
        <w:t xml:space="preserve"> по Ростовской области, инспекции Федеральной налоговой службы по г. Таганрогу Ростовской области, в целом подтверждают достоверность сведений, представленных кандидатом при выдвижении.</w:t>
      </w:r>
      <w:r w:rsidR="00E70C6D">
        <w:rPr>
          <w:szCs w:val="28"/>
        </w:rPr>
        <w:t xml:space="preserve"> </w:t>
      </w:r>
      <w:proofErr w:type="gramStart"/>
      <w:r w:rsidR="00E70C6D" w:rsidRPr="00964D6C">
        <w:rPr>
          <w:szCs w:val="28"/>
        </w:rPr>
        <w:t xml:space="preserve">В соответствии с постановлением Комиссии от </w:t>
      </w:r>
      <w:r w:rsidR="00964D6C" w:rsidRPr="00964D6C">
        <w:rPr>
          <w:szCs w:val="28"/>
        </w:rPr>
        <w:t>19</w:t>
      </w:r>
      <w:r w:rsidR="00E70C6D" w:rsidRPr="00964D6C">
        <w:rPr>
          <w:szCs w:val="28"/>
        </w:rPr>
        <w:t>.06.201</w:t>
      </w:r>
      <w:r w:rsidR="00964D6C" w:rsidRPr="00964D6C">
        <w:rPr>
          <w:szCs w:val="28"/>
        </w:rPr>
        <w:t>9</w:t>
      </w:r>
      <w:r w:rsidR="00E70C6D" w:rsidRPr="00964D6C">
        <w:rPr>
          <w:szCs w:val="28"/>
        </w:rPr>
        <w:t xml:space="preserve">г № </w:t>
      </w:r>
      <w:r w:rsidR="00964D6C" w:rsidRPr="00964D6C">
        <w:rPr>
          <w:szCs w:val="28"/>
        </w:rPr>
        <w:t>127</w:t>
      </w:r>
      <w:r w:rsidR="00E70C6D" w:rsidRPr="00964D6C">
        <w:rPr>
          <w:szCs w:val="28"/>
        </w:rPr>
        <w:t>-</w:t>
      </w:r>
      <w:r w:rsidR="00964D6C" w:rsidRPr="00964D6C">
        <w:rPr>
          <w:szCs w:val="28"/>
        </w:rPr>
        <w:t>16</w:t>
      </w:r>
      <w:r w:rsidR="00E70C6D" w:rsidRPr="00964D6C">
        <w:rPr>
          <w:szCs w:val="28"/>
        </w:rPr>
        <w:t xml:space="preserve"> «</w:t>
      </w:r>
      <w:r w:rsidR="00964D6C" w:rsidRPr="00964D6C">
        <w:rPr>
          <w:szCs w:val="28"/>
        </w:rPr>
        <w:t xml:space="preserve">О необходимом для регистрации кандидата количестве подписей избирателей, о предельном количестве подписей избирателей, представляемых для регистрации кандидата, о количестве подлежащих проверке подписей избирателей, </w:t>
      </w:r>
      <w:r w:rsidR="00964D6C" w:rsidRPr="00964D6C">
        <w:rPr>
          <w:szCs w:val="28"/>
        </w:rPr>
        <w:lastRenderedPageBreak/>
        <w:t>представленных для регистрации кандидата, при проведении выборов депутатов Городской Думы города Таганрога седьмого созыва</w:t>
      </w:r>
      <w:r w:rsidR="00E70C6D" w:rsidRPr="00964D6C">
        <w:rPr>
          <w:szCs w:val="28"/>
        </w:rPr>
        <w:t xml:space="preserve">» для регистрации гражданина кандидатом в депутаты </w:t>
      </w:r>
      <w:r w:rsidR="00964D6C">
        <w:rPr>
          <w:szCs w:val="28"/>
        </w:rPr>
        <w:t xml:space="preserve">Городской Думы города Таганрога седьмого созыва по </w:t>
      </w:r>
      <w:r w:rsidR="00E70C6D">
        <w:rPr>
          <w:szCs w:val="28"/>
        </w:rPr>
        <w:t>одномандатному</w:t>
      </w:r>
      <w:proofErr w:type="gramEnd"/>
      <w:r w:rsidR="00E70C6D">
        <w:rPr>
          <w:szCs w:val="28"/>
        </w:rPr>
        <w:t xml:space="preserve"> избирательному округу № </w:t>
      </w:r>
      <w:r w:rsidR="004B474D">
        <w:rPr>
          <w:szCs w:val="28"/>
        </w:rPr>
        <w:t>7</w:t>
      </w:r>
      <w:r w:rsidR="00E70C6D">
        <w:rPr>
          <w:szCs w:val="28"/>
        </w:rPr>
        <w:t xml:space="preserve">, необходимо представить не менее </w:t>
      </w:r>
      <w:r w:rsidR="00964D6C">
        <w:rPr>
          <w:szCs w:val="28"/>
        </w:rPr>
        <w:t>46</w:t>
      </w:r>
      <w:r w:rsidR="00E70C6D">
        <w:rPr>
          <w:szCs w:val="28"/>
        </w:rPr>
        <w:t xml:space="preserve"> достоверных подписей избирателей и не более </w:t>
      </w:r>
      <w:r w:rsidR="00964D6C">
        <w:rPr>
          <w:szCs w:val="28"/>
        </w:rPr>
        <w:t>50</w:t>
      </w:r>
      <w:r w:rsidR="00E70C6D">
        <w:rPr>
          <w:szCs w:val="28"/>
        </w:rPr>
        <w:t xml:space="preserve"> подписей. В поддержку выдвижения кандидатом</w:t>
      </w:r>
      <w:r w:rsidR="00E70C6D">
        <w:t xml:space="preserve"> </w:t>
      </w:r>
      <w:r w:rsidR="00DB3CB4">
        <w:rPr>
          <w:szCs w:val="28"/>
        </w:rPr>
        <w:t xml:space="preserve">Ещенко Дмитрием Георгиевичем </w:t>
      </w:r>
      <w:r w:rsidR="00E70C6D">
        <w:rPr>
          <w:szCs w:val="28"/>
        </w:rPr>
        <w:t>представлен</w:t>
      </w:r>
      <w:r w:rsidR="00964D6C">
        <w:rPr>
          <w:szCs w:val="28"/>
        </w:rPr>
        <w:t>о</w:t>
      </w:r>
      <w:r w:rsidR="00E70C6D">
        <w:rPr>
          <w:szCs w:val="28"/>
        </w:rPr>
        <w:t xml:space="preserve"> </w:t>
      </w:r>
      <w:r w:rsidR="00DB3CB4">
        <w:rPr>
          <w:szCs w:val="28"/>
        </w:rPr>
        <w:t>49</w:t>
      </w:r>
      <w:r w:rsidR="00964D6C">
        <w:rPr>
          <w:szCs w:val="28"/>
        </w:rPr>
        <w:t xml:space="preserve"> </w:t>
      </w:r>
      <w:r w:rsidR="00E70C6D">
        <w:rPr>
          <w:szCs w:val="28"/>
        </w:rPr>
        <w:t>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избирателей. На основании Областного закона проверке подлежали </w:t>
      </w:r>
      <w:r w:rsidR="00964D6C">
        <w:rPr>
          <w:szCs w:val="28"/>
        </w:rPr>
        <w:t>23</w:t>
      </w:r>
      <w:r w:rsidR="00E70C6D">
        <w:rPr>
          <w:szCs w:val="28"/>
        </w:rPr>
        <w:t xml:space="preserve"> представленны</w:t>
      </w:r>
      <w:r w:rsidR="00B43BB9">
        <w:rPr>
          <w:szCs w:val="28"/>
        </w:rPr>
        <w:t>е</w:t>
      </w:r>
      <w:r w:rsidR="00E70C6D">
        <w:rPr>
          <w:szCs w:val="28"/>
        </w:rPr>
        <w:t xml:space="preserve"> подпис</w:t>
      </w:r>
      <w:r w:rsidR="00B43BB9">
        <w:rPr>
          <w:szCs w:val="28"/>
        </w:rPr>
        <w:t>и</w:t>
      </w:r>
      <w:r w:rsidR="00E70C6D">
        <w:rPr>
          <w:szCs w:val="28"/>
        </w:rPr>
        <w:t xml:space="preserve">. В результате проверки, согласно ведомостям проверки подписных листов и итоговому протоколу о результатах проверки подписей избирателей, собранных в поддержку выдвижения кандидата </w:t>
      </w:r>
      <w:r w:rsidR="00DB3CB4">
        <w:rPr>
          <w:szCs w:val="28"/>
        </w:rPr>
        <w:t xml:space="preserve">Ещенко Дмитрия Георгиевича </w:t>
      </w:r>
      <w:r w:rsidR="00E70C6D">
        <w:rPr>
          <w:szCs w:val="28"/>
        </w:rPr>
        <w:t xml:space="preserve">(итоговый протокол прилагается), установлено, что из </w:t>
      </w:r>
      <w:r w:rsidR="00DB3CB4">
        <w:rPr>
          <w:szCs w:val="28"/>
        </w:rPr>
        <w:t>49</w:t>
      </w:r>
      <w:r w:rsidR="00E70C6D">
        <w:rPr>
          <w:szCs w:val="28"/>
        </w:rPr>
        <w:t xml:space="preserve"> подпис</w:t>
      </w:r>
      <w:r w:rsidR="00964D6C">
        <w:rPr>
          <w:szCs w:val="28"/>
        </w:rPr>
        <w:t>ей</w:t>
      </w:r>
      <w:r w:rsidR="00E70C6D">
        <w:rPr>
          <w:szCs w:val="28"/>
        </w:rPr>
        <w:t xml:space="preserve"> избирателей достоверными признано </w:t>
      </w:r>
      <w:r w:rsidR="00DB3CB4">
        <w:rPr>
          <w:szCs w:val="28"/>
        </w:rPr>
        <w:t>26</w:t>
      </w:r>
      <w:r w:rsidR="00E70C6D">
        <w:rPr>
          <w:szCs w:val="28"/>
        </w:rPr>
        <w:t xml:space="preserve"> (</w:t>
      </w:r>
      <w:r w:rsidR="00DB3CB4">
        <w:rPr>
          <w:szCs w:val="28"/>
        </w:rPr>
        <w:t>двадцать шесть</w:t>
      </w:r>
      <w:r w:rsidR="00E70C6D">
        <w:rPr>
          <w:szCs w:val="28"/>
        </w:rPr>
        <w:t xml:space="preserve">) подписей, недействительными – </w:t>
      </w:r>
      <w:r w:rsidR="00964D6C">
        <w:rPr>
          <w:szCs w:val="28"/>
        </w:rPr>
        <w:t>23</w:t>
      </w:r>
      <w:r w:rsidR="000D70C1">
        <w:rPr>
          <w:szCs w:val="28"/>
        </w:rPr>
        <w:t>, в том числе на основании:</w:t>
      </w:r>
    </w:p>
    <w:p w:rsidR="000D70C1" w:rsidRDefault="000D70C1" w:rsidP="00B43BB9">
      <w:pPr>
        <w:ind w:firstLine="708"/>
        <w:jc w:val="both"/>
        <w:rPr>
          <w:szCs w:val="28"/>
        </w:rPr>
      </w:pPr>
      <w:r w:rsidRPr="00C4788B">
        <w:rPr>
          <w:szCs w:val="28"/>
        </w:rPr>
        <w:t>1)</w:t>
      </w:r>
      <w:r>
        <w:rPr>
          <w:szCs w:val="28"/>
        </w:rPr>
        <w:t xml:space="preserve"> подпункта «з»</w:t>
      </w:r>
      <w:r w:rsidR="004B474D">
        <w:rPr>
          <w:szCs w:val="28"/>
        </w:rPr>
        <w:t xml:space="preserve"> </w:t>
      </w:r>
      <w:r w:rsidR="00DE6A0B">
        <w:rPr>
          <w:szCs w:val="28"/>
        </w:rPr>
        <w:t>пункта 6</w:t>
      </w:r>
      <w:r w:rsidR="00DE6A0B">
        <w:rPr>
          <w:szCs w:val="28"/>
          <w:vertAlign w:val="superscript"/>
        </w:rPr>
        <w:t>4</w:t>
      </w:r>
      <w:r w:rsidR="00DE6A0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B76A79">
        <w:rPr>
          <w:szCs w:val="28"/>
        </w:rPr>
        <w:t>х</w:t>
      </w:r>
      <w:r w:rsidR="00B76A79" w:rsidRPr="00B76A79">
        <w:rPr>
          <w:szCs w:val="28"/>
        </w:rPr>
        <w:t xml:space="preserve">отя бы одна из дат </w:t>
      </w:r>
      <w:proofErr w:type="gramStart"/>
      <w:r w:rsidR="00B76A79" w:rsidRPr="00B76A79">
        <w:rPr>
          <w:szCs w:val="28"/>
        </w:rPr>
        <w:t>заверения</w:t>
      </w:r>
      <w:proofErr w:type="gramEnd"/>
      <w:r w:rsidR="00B76A79" w:rsidRPr="00B76A79">
        <w:rPr>
          <w:szCs w:val="28"/>
        </w:rPr>
        <w:t xml:space="preserve"> подписного листа не указана или не внесена собственноручно, подписной лист не заверен собственноручно подписью лица, осуществлявшего сбор подписей избирателей</w:t>
      </w:r>
      <w:r>
        <w:rPr>
          <w:szCs w:val="28"/>
        </w:rPr>
        <w:t xml:space="preserve">) – </w:t>
      </w:r>
      <w:r w:rsidR="00B76A79">
        <w:rPr>
          <w:szCs w:val="28"/>
        </w:rPr>
        <w:t>19</w:t>
      </w:r>
      <w:r>
        <w:rPr>
          <w:szCs w:val="28"/>
        </w:rPr>
        <w:t xml:space="preserve"> подпис</w:t>
      </w:r>
      <w:r w:rsidR="00B76A79">
        <w:rPr>
          <w:szCs w:val="28"/>
        </w:rPr>
        <w:t>ей</w:t>
      </w:r>
      <w:r>
        <w:rPr>
          <w:szCs w:val="28"/>
        </w:rPr>
        <w:t>;</w:t>
      </w:r>
    </w:p>
    <w:p w:rsidR="000D70C1" w:rsidRDefault="000D70C1" w:rsidP="00B43BB9">
      <w:pPr>
        <w:ind w:firstLine="708"/>
        <w:jc w:val="both"/>
        <w:rPr>
          <w:szCs w:val="28"/>
        </w:rPr>
      </w:pPr>
      <w:r>
        <w:rPr>
          <w:szCs w:val="28"/>
        </w:rPr>
        <w:t>2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</w:t>
      </w:r>
      <w:r w:rsidR="00B76A79">
        <w:rPr>
          <w:szCs w:val="28"/>
        </w:rPr>
        <w:t xml:space="preserve"> </w:t>
      </w:r>
      <w:r w:rsidR="00324214">
        <w:rPr>
          <w:szCs w:val="28"/>
        </w:rPr>
        <w:t xml:space="preserve">и «в» </w:t>
      </w:r>
      <w:r w:rsidR="00DE6A0B">
        <w:rPr>
          <w:szCs w:val="28"/>
        </w:rPr>
        <w:t>пункта 6</w:t>
      </w:r>
      <w:r w:rsidR="00DE6A0B">
        <w:rPr>
          <w:szCs w:val="28"/>
          <w:vertAlign w:val="superscript"/>
        </w:rPr>
        <w:t>4</w:t>
      </w:r>
      <w:r w:rsidR="00DE6A0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</w:t>
      </w:r>
      <w:r w:rsidR="00B76A79">
        <w:rPr>
          <w:szCs w:val="28"/>
        </w:rPr>
        <w:t>х</w:t>
      </w:r>
      <w:r w:rsidR="00B76A79" w:rsidRPr="00B76A79">
        <w:rPr>
          <w:szCs w:val="28"/>
        </w:rPr>
        <w:t xml:space="preserve">отя бы одна из дат </w:t>
      </w:r>
      <w:proofErr w:type="gramStart"/>
      <w:r w:rsidR="00B76A79" w:rsidRPr="00B76A79">
        <w:rPr>
          <w:szCs w:val="28"/>
        </w:rPr>
        <w:t>заверения</w:t>
      </w:r>
      <w:proofErr w:type="gramEnd"/>
      <w:r w:rsidR="00B76A79" w:rsidRPr="00B76A79">
        <w:rPr>
          <w:szCs w:val="28"/>
        </w:rPr>
        <w:t xml:space="preserve"> подписного листа не указана или не внесена собственноручно, подписной лист не заверен собственноручно подписью лица, осуществлявшего сбор подписей избирателей, подписи избирателей, указавших в подписном листе сведения, не соответствующие действительности</w:t>
      </w:r>
      <w:r>
        <w:rPr>
          <w:szCs w:val="28"/>
        </w:rPr>
        <w:t xml:space="preserve">) – </w:t>
      </w:r>
      <w:r w:rsidR="00152348">
        <w:rPr>
          <w:szCs w:val="28"/>
        </w:rPr>
        <w:t>2</w:t>
      </w:r>
      <w:r>
        <w:rPr>
          <w:szCs w:val="28"/>
        </w:rPr>
        <w:t xml:space="preserve"> подпис</w:t>
      </w:r>
      <w:r w:rsidR="00152348">
        <w:rPr>
          <w:szCs w:val="28"/>
        </w:rPr>
        <w:t>и</w:t>
      </w:r>
      <w:r>
        <w:rPr>
          <w:szCs w:val="28"/>
        </w:rPr>
        <w:t>;</w:t>
      </w:r>
    </w:p>
    <w:p w:rsidR="00B76A79" w:rsidRDefault="00B76A79" w:rsidP="00B43BB9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3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 </w:t>
      </w:r>
      <w:r w:rsidR="00DE6A0B">
        <w:rPr>
          <w:szCs w:val="28"/>
        </w:rPr>
        <w:t>пункта 6</w:t>
      </w:r>
      <w:r w:rsidR="00DE6A0B">
        <w:rPr>
          <w:szCs w:val="28"/>
          <w:vertAlign w:val="superscript"/>
        </w:rPr>
        <w:t>4</w:t>
      </w:r>
      <w:r w:rsidR="00DE6A0B">
        <w:rPr>
          <w:szCs w:val="28"/>
        </w:rPr>
        <w:t xml:space="preserve"> статьи 38 </w:t>
      </w:r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(х</w:t>
      </w:r>
      <w:r w:rsidRPr="00B76A79">
        <w:rPr>
          <w:szCs w:val="28"/>
        </w:rPr>
        <w:t>отя бы одна из дат заверения подписного листа не указана или не внесена собственноручно, подписной лист не заверен собственноручно подписью лица, осуществлявшего сбор подписей избирателей, подписи избирателей с исправлениями в датах их внесения в подписной лист, если эти исправления специально не оговорены избирателями</w:t>
      </w:r>
      <w:r>
        <w:rPr>
          <w:szCs w:val="28"/>
        </w:rPr>
        <w:t>) – 1 подпись;</w:t>
      </w:r>
      <w:proofErr w:type="gramEnd"/>
    </w:p>
    <w:p w:rsidR="00B76A79" w:rsidRDefault="00B76A79" w:rsidP="00B76A79">
      <w:pPr>
        <w:ind w:firstLine="708"/>
        <w:jc w:val="both"/>
        <w:rPr>
          <w:szCs w:val="28"/>
        </w:rPr>
      </w:pPr>
      <w:proofErr w:type="gramStart"/>
      <w:r>
        <w:rPr>
          <w:szCs w:val="28"/>
        </w:rPr>
        <w:t>4</w:t>
      </w:r>
      <w:r w:rsidRPr="00C4788B">
        <w:rPr>
          <w:szCs w:val="28"/>
        </w:rPr>
        <w:t>)</w:t>
      </w:r>
      <w:r>
        <w:rPr>
          <w:szCs w:val="28"/>
        </w:rPr>
        <w:t xml:space="preserve"> подпункта «з» </w:t>
      </w:r>
      <w:r w:rsidR="00DE6A0B">
        <w:rPr>
          <w:szCs w:val="28"/>
        </w:rPr>
        <w:t>пункта 6</w:t>
      </w:r>
      <w:r w:rsidR="00DE6A0B">
        <w:rPr>
          <w:szCs w:val="28"/>
          <w:vertAlign w:val="superscript"/>
        </w:rPr>
        <w:t>4</w:t>
      </w:r>
      <w:r w:rsidR="00DE6A0B">
        <w:rPr>
          <w:szCs w:val="28"/>
        </w:rPr>
        <w:t xml:space="preserve"> статьи 38 </w:t>
      </w:r>
      <w:bookmarkStart w:id="0" w:name="_GoBack"/>
      <w:bookmarkEnd w:id="0"/>
      <w:r w:rsidRPr="00C4788B">
        <w:rPr>
          <w:szCs w:val="28"/>
        </w:rPr>
        <w:t>Федерального закона</w:t>
      </w:r>
      <w:r>
        <w:rPr>
          <w:szCs w:val="28"/>
        </w:rPr>
        <w:t xml:space="preserve"> (х</w:t>
      </w:r>
      <w:r w:rsidRPr="00B76A79">
        <w:rPr>
          <w:szCs w:val="28"/>
        </w:rPr>
        <w:t>отя бы одна из дат заверения подписного листа не указана или не внесена собственноручно, подписной лист не заверен собственноручно подписью лица, осуществлявшего сбор подписей избирателей, сведения о лице, осуществлявшем сбор подписей избирателей, о кандидате, об уполномоченном представителе избирательного объединения, выдвинувшего муниципальный список кандидатов, указаны в подписном листе не в полном объёме</w:t>
      </w:r>
      <w:proofErr w:type="gramEnd"/>
      <w:r w:rsidRPr="00B76A79">
        <w:rPr>
          <w:szCs w:val="28"/>
        </w:rPr>
        <w:t xml:space="preserve"> или не соответствуют действительности</w:t>
      </w:r>
      <w:r>
        <w:rPr>
          <w:szCs w:val="28"/>
        </w:rPr>
        <w:t>) – 1 подпись.</w:t>
      </w:r>
    </w:p>
    <w:p w:rsidR="00B54E1B" w:rsidRDefault="003F22DC" w:rsidP="003F22DC">
      <w:pPr>
        <w:ind w:firstLine="708"/>
        <w:jc w:val="both"/>
      </w:pPr>
      <w:r>
        <w:rPr>
          <w:szCs w:val="28"/>
        </w:rPr>
        <w:t xml:space="preserve">Таким образом, результаты проверки подписных листов свидетельствуют о том, что кандидатом </w:t>
      </w:r>
      <w:r w:rsidR="00B76A79">
        <w:rPr>
          <w:szCs w:val="28"/>
        </w:rPr>
        <w:t>Ещенко Дмитрием Георгиевичем</w:t>
      </w:r>
      <w:r w:rsidR="00324214">
        <w:rPr>
          <w:szCs w:val="28"/>
        </w:rPr>
        <w:t xml:space="preserve"> </w:t>
      </w:r>
      <w:r w:rsidR="00E70C6D">
        <w:rPr>
          <w:szCs w:val="28"/>
        </w:rPr>
        <w:t xml:space="preserve">представлено недостаточное количество достоверных подписей избирателей, необходимых для регистрации его кандидатом в депутаты </w:t>
      </w:r>
      <w:r>
        <w:rPr>
          <w:szCs w:val="28"/>
        </w:rPr>
        <w:t xml:space="preserve">Городской Думы города Таганрога седьмого созыва </w:t>
      </w:r>
      <w:r w:rsidR="00E70C6D">
        <w:rPr>
          <w:szCs w:val="28"/>
        </w:rPr>
        <w:t xml:space="preserve">по одномандатному избирательному округу № </w:t>
      </w:r>
      <w:r w:rsidR="00BE174F">
        <w:rPr>
          <w:szCs w:val="28"/>
        </w:rPr>
        <w:t>7</w:t>
      </w:r>
      <w:r w:rsidR="00E70C6D">
        <w:rPr>
          <w:szCs w:val="28"/>
        </w:rPr>
        <w:t xml:space="preserve">. Данное обстоятельство в соответствии с подпунктом «д» пункта 24 </w:t>
      </w:r>
      <w:r w:rsidR="00E70C6D">
        <w:rPr>
          <w:szCs w:val="28"/>
        </w:rPr>
        <w:lastRenderedPageBreak/>
        <w:t xml:space="preserve">статьи 38 Федерального закона является основанием для принятия решения об отказе в регистрации кандидата. </w:t>
      </w:r>
    </w:p>
    <w:p w:rsidR="006639A6" w:rsidRDefault="006639A6">
      <w:pPr>
        <w:ind w:firstLine="708"/>
        <w:jc w:val="both"/>
        <w:rPr>
          <w:szCs w:val="28"/>
        </w:rPr>
      </w:pPr>
    </w:p>
    <w:p w:rsidR="00B54E1B" w:rsidRDefault="00E70C6D">
      <w:pPr>
        <w:ind w:firstLine="708"/>
        <w:jc w:val="both"/>
        <w:rPr>
          <w:szCs w:val="28"/>
        </w:rPr>
      </w:pPr>
      <w:r>
        <w:rPr>
          <w:szCs w:val="28"/>
        </w:rPr>
        <w:t>На основании вышеизложенного, руководствуясь статьей 38 Федерального закона, статьями 30, 33 Областного закона, Территориальная избирательная комиссия города Таганрога</w:t>
      </w:r>
    </w:p>
    <w:p w:rsidR="00B70A6E" w:rsidRDefault="00B70A6E">
      <w:pPr>
        <w:ind w:firstLine="708"/>
        <w:jc w:val="both"/>
        <w:rPr>
          <w:szCs w:val="28"/>
        </w:rPr>
      </w:pPr>
    </w:p>
    <w:p w:rsidR="00B54E1B" w:rsidRDefault="00E70C6D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B70A6E" w:rsidRDefault="00B70A6E">
      <w:pPr>
        <w:pStyle w:val="af0"/>
        <w:suppressAutoHyphens/>
        <w:spacing w:before="0" w:after="0" w:line="276" w:lineRule="auto"/>
        <w:ind w:left="0" w:firstLine="708"/>
        <w:jc w:val="center"/>
        <w:rPr>
          <w:b/>
          <w:szCs w:val="28"/>
        </w:rPr>
      </w:pPr>
    </w:p>
    <w:p w:rsidR="00B54E1B" w:rsidRDefault="00E70C6D" w:rsidP="00E70C6D">
      <w:pPr>
        <w:tabs>
          <w:tab w:val="left" w:pos="3810"/>
        </w:tabs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1. Отказать в регистрации кандидата в депутаты </w:t>
      </w:r>
      <w:r w:rsidR="003F22DC">
        <w:rPr>
          <w:szCs w:val="28"/>
        </w:rPr>
        <w:t>Городской Думы города Таганро</w:t>
      </w:r>
      <w:r w:rsidR="00B43BB9">
        <w:rPr>
          <w:szCs w:val="28"/>
        </w:rPr>
        <w:t xml:space="preserve">га седьмого созыва </w:t>
      </w:r>
      <w:r w:rsidR="00B76A79">
        <w:rPr>
          <w:szCs w:val="28"/>
        </w:rPr>
        <w:t>Ещенко Дмитрия Георгиевича</w:t>
      </w:r>
      <w:r>
        <w:rPr>
          <w:szCs w:val="28"/>
        </w:rPr>
        <w:t>, выдвинутого в порядке самовыдвижения</w:t>
      </w:r>
      <w:r>
        <w:rPr>
          <w:i/>
          <w:szCs w:val="28"/>
        </w:rPr>
        <w:t xml:space="preserve"> </w:t>
      </w:r>
      <w:r>
        <w:rPr>
          <w:szCs w:val="28"/>
        </w:rPr>
        <w:t xml:space="preserve"> по одномандатному избирательному округу №</w:t>
      </w:r>
      <w:r w:rsidR="00BE174F">
        <w:rPr>
          <w:szCs w:val="28"/>
        </w:rPr>
        <w:t>7</w:t>
      </w:r>
      <w:r>
        <w:rPr>
          <w:szCs w:val="28"/>
        </w:rPr>
        <w:t>.</w:t>
      </w:r>
    </w:p>
    <w:p w:rsidR="00B54E1B" w:rsidRDefault="00E70C6D" w:rsidP="00E70C6D">
      <w:pPr>
        <w:pStyle w:val="af0"/>
        <w:suppressAutoHyphens/>
        <w:spacing w:line="360" w:lineRule="auto"/>
        <w:ind w:left="0" w:firstLine="708"/>
        <w:jc w:val="both"/>
      </w:pPr>
      <w:r>
        <w:t xml:space="preserve">Дата отказа в </w:t>
      </w:r>
      <w:r w:rsidRPr="00111DE1">
        <w:t xml:space="preserve">регистрации </w:t>
      </w:r>
      <w:r w:rsidR="00BE174F">
        <w:t>03</w:t>
      </w:r>
      <w:r w:rsidR="00F1469C" w:rsidRPr="00111DE1">
        <w:t xml:space="preserve"> </w:t>
      </w:r>
      <w:r w:rsidR="00BE174F">
        <w:t>августа</w:t>
      </w:r>
      <w:r w:rsidR="003F22DC" w:rsidRPr="00111DE1">
        <w:t xml:space="preserve"> </w:t>
      </w:r>
      <w:r w:rsidR="00F1469C" w:rsidRPr="00111DE1">
        <w:t>201</w:t>
      </w:r>
      <w:r w:rsidR="003F22DC" w:rsidRPr="00111DE1">
        <w:t>9</w:t>
      </w:r>
      <w:r w:rsidR="00F1469C" w:rsidRPr="00111DE1">
        <w:t xml:space="preserve"> года</w:t>
      </w:r>
      <w:r w:rsidRPr="00111DE1">
        <w:t>, время</w:t>
      </w:r>
      <w:r>
        <w:t xml:space="preserve"> отказа в регистрации </w:t>
      </w:r>
      <w:r w:rsidR="00DF505C">
        <w:t>20</w:t>
      </w:r>
      <w:r>
        <w:t xml:space="preserve"> часов </w:t>
      </w:r>
      <w:r w:rsidR="00DF505C">
        <w:t xml:space="preserve">05 </w:t>
      </w:r>
      <w:r>
        <w:t>минут.</w:t>
      </w:r>
    </w:p>
    <w:p w:rsidR="00B54E1B" w:rsidRDefault="00E70C6D" w:rsidP="00E70C6D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 xml:space="preserve">2. Выдать копию настоящего постановления </w:t>
      </w:r>
      <w:r w:rsidR="00217E6B">
        <w:rPr>
          <w:szCs w:val="28"/>
        </w:rPr>
        <w:t>Ещенко Дмитрию Георгиевичу</w:t>
      </w:r>
      <w:r>
        <w:rPr>
          <w:szCs w:val="28"/>
        </w:rPr>
        <w:t xml:space="preserve"> - в течение одних суток с момента принятия.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 на сайт</w:t>
      </w:r>
      <w:r w:rsidR="00364783">
        <w:rPr>
          <w:b w:val="0"/>
          <w:spacing w:val="0"/>
          <w:sz w:val="28"/>
        </w:rPr>
        <w:t>е</w:t>
      </w:r>
      <w:r>
        <w:rPr>
          <w:b w:val="0"/>
          <w:spacing w:val="0"/>
          <w:sz w:val="28"/>
        </w:rPr>
        <w:t xml:space="preserve"> Территориальной избирательной комиссии города Таганрога в информационно-телеко</w:t>
      </w:r>
      <w:r w:rsidR="00BE174F">
        <w:rPr>
          <w:b w:val="0"/>
          <w:spacing w:val="0"/>
          <w:sz w:val="28"/>
        </w:rPr>
        <w:t>ммуникационной сети «Интернет».</w:t>
      </w:r>
    </w:p>
    <w:p w:rsidR="00B54E1B" w:rsidRDefault="00E70C6D" w:rsidP="00E70C6D">
      <w:pPr>
        <w:pStyle w:val="ab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>
        <w:rPr>
          <w:b w:val="0"/>
          <w:spacing w:val="0"/>
          <w:sz w:val="28"/>
        </w:rPr>
        <w:t>Контроль за</w:t>
      </w:r>
      <w:proofErr w:type="gramEnd"/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  <w:t>на председателя комиссии М.А. Дмитриева.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B54E1B" w:rsidRDefault="00B54E1B" w:rsidP="00E70C6D">
      <w:pPr>
        <w:suppressAutoHyphens/>
        <w:spacing w:after="60" w:line="360" w:lineRule="auto"/>
      </w:pPr>
    </w:p>
    <w:p w:rsidR="00B54E1B" w:rsidRDefault="00E70C6D" w:rsidP="00E70C6D">
      <w:pPr>
        <w:suppressAutoHyphens/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B54E1B">
      <w:headerReference w:type="default" r:id="rId9"/>
      <w:pgSz w:w="11906" w:h="16838"/>
      <w:pgMar w:top="1021" w:right="794" w:bottom="1134" w:left="1588" w:header="454" w:footer="0" w:gutter="0"/>
      <w:cols w:space="720"/>
      <w:formProt w:val="0"/>
      <w:titlePg/>
      <w:docGrid w:linePitch="360" w:charSpace="-143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582" w:rsidRDefault="003F0582">
      <w:r>
        <w:separator/>
      </w:r>
    </w:p>
  </w:endnote>
  <w:endnote w:type="continuationSeparator" w:id="0">
    <w:p w:rsidR="003F0582" w:rsidRDefault="003F0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582" w:rsidRDefault="003F0582">
      <w:r>
        <w:separator/>
      </w:r>
    </w:p>
  </w:footnote>
  <w:footnote w:type="continuationSeparator" w:id="0">
    <w:p w:rsidR="003F0582" w:rsidRDefault="003F0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582" w:rsidRDefault="003F0582">
    <w:pPr>
      <w:pStyle w:val="af"/>
    </w:pPr>
    <w:r>
      <w:rPr>
        <w:noProof/>
      </w:rPr>
      <mc:AlternateContent>
        <mc:Choice Requires="wps">
          <w:drawing>
            <wp:anchor distT="0" distB="0" distL="0" distR="0" simplePos="0" relativeHeight="5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9535" cy="204470"/>
              <wp:effectExtent l="0" t="0" r="0" b="0"/>
              <wp:wrapSquare wrapText="largest"/>
              <wp:docPr id="2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9535" cy="20447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3F0582" w:rsidRDefault="003F0582">
                          <w:pPr>
                            <w:pStyle w:val="af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DE6A0B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Врезка1" o:spid="_x0000_s1026" type="#_x0000_t202" style="position:absolute;margin-left:0;margin-top:.05pt;width:7.05pt;height:16.1pt;z-index:5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" stroked="f">
              <v:fill opacity="0"/>
              <v:textbox style="mso-fit-shape-to-text:t" inset="0,0,0,0">
                <w:txbxContent>
                  <w:p w:rsidR="003F0582" w:rsidRDefault="003F0582">
                    <w:pPr>
                      <w:pStyle w:val="af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DE6A0B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1B"/>
    <w:rsid w:val="00026F63"/>
    <w:rsid w:val="000B6466"/>
    <w:rsid w:val="000D70C1"/>
    <w:rsid w:val="00111DE1"/>
    <w:rsid w:val="00111DED"/>
    <w:rsid w:val="001449E9"/>
    <w:rsid w:val="00152348"/>
    <w:rsid w:val="00217E6B"/>
    <w:rsid w:val="002E6006"/>
    <w:rsid w:val="00324214"/>
    <w:rsid w:val="00364783"/>
    <w:rsid w:val="003F0582"/>
    <w:rsid w:val="003F22DC"/>
    <w:rsid w:val="00414678"/>
    <w:rsid w:val="004B474D"/>
    <w:rsid w:val="004C1C87"/>
    <w:rsid w:val="004E7D92"/>
    <w:rsid w:val="00575C95"/>
    <w:rsid w:val="005E5A1C"/>
    <w:rsid w:val="006639A6"/>
    <w:rsid w:val="006A6621"/>
    <w:rsid w:val="006E4040"/>
    <w:rsid w:val="00894608"/>
    <w:rsid w:val="00900A66"/>
    <w:rsid w:val="00964D6C"/>
    <w:rsid w:val="00B43BB9"/>
    <w:rsid w:val="00B54E1B"/>
    <w:rsid w:val="00B70A6E"/>
    <w:rsid w:val="00B76A79"/>
    <w:rsid w:val="00BE174F"/>
    <w:rsid w:val="00C44CC3"/>
    <w:rsid w:val="00C4788B"/>
    <w:rsid w:val="00D50B2F"/>
    <w:rsid w:val="00DB3CB4"/>
    <w:rsid w:val="00DE6A0B"/>
    <w:rsid w:val="00DF505C"/>
    <w:rsid w:val="00E70C6D"/>
    <w:rsid w:val="00E849FF"/>
    <w:rsid w:val="00F14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4">
    <w:name w:val="page number"/>
    <w:basedOn w:val="a0"/>
    <w:qFormat/>
    <w:rsid w:val="00004FE2"/>
  </w:style>
  <w:style w:type="character" w:customStyle="1" w:styleId="a5">
    <w:name w:val="Основной текст Знак"/>
    <w:basedOn w:val="a0"/>
    <w:qFormat/>
    <w:rsid w:val="00004FE2"/>
    <w:rPr>
      <w:rFonts w:ascii="Times New Roman" w:eastAsia="Times New Roman" w:hAnsi="Times New Roman" w:cs="Times New Roman"/>
      <w:b/>
      <w:spacing w:val="40"/>
      <w:sz w:val="32"/>
      <w:szCs w:val="20"/>
      <w:lang w:eastAsia="ru-RU"/>
    </w:rPr>
  </w:style>
  <w:style w:type="character" w:customStyle="1" w:styleId="a6">
    <w:name w:val="Основной текст с отступом Знак"/>
    <w:basedOn w:val="a0"/>
    <w:qFormat/>
    <w:rsid w:val="00004FE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C35AF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Нижний колонтитул Знак"/>
    <w:basedOn w:val="a0"/>
    <w:uiPriority w:val="99"/>
    <w:qFormat/>
    <w:rsid w:val="001B200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Символ нумерации"/>
    <w:qFormat/>
  </w:style>
  <w:style w:type="paragraph" w:customStyle="1" w:styleId="aa">
    <w:name w:val="Заголовок"/>
    <w:basedOn w:val="a"/>
    <w:next w:val="ab"/>
    <w:qFormat/>
    <w:pPr>
      <w:keepNext/>
      <w:spacing w:before="240" w:after="120"/>
    </w:pPr>
    <w:rPr>
      <w:rFonts w:ascii="Arial" w:eastAsia="Microsoft YaHei" w:hAnsi="Arial" w:cs="Arial"/>
      <w:szCs w:val="28"/>
    </w:rPr>
  </w:style>
  <w:style w:type="paragraph" w:styleId="ab">
    <w:name w:val="Body Text"/>
    <w:basedOn w:val="a"/>
    <w:rsid w:val="00004FE2"/>
    <w:pPr>
      <w:spacing w:before="240" w:after="120"/>
      <w:ind w:right="1133"/>
      <w:jc w:val="center"/>
    </w:pPr>
    <w:rPr>
      <w:b/>
      <w:spacing w:val="40"/>
      <w:sz w:val="32"/>
    </w:rPr>
  </w:style>
  <w:style w:type="paragraph" w:styleId="ac">
    <w:name w:val="List"/>
    <w:basedOn w:val="ab"/>
    <w:rPr>
      <w:rFonts w:cs="Arial"/>
    </w:rPr>
  </w:style>
  <w:style w:type="paragraph" w:styleId="ad">
    <w:name w:val="caption"/>
    <w:basedOn w:val="a"/>
    <w:qFormat/>
    <w:rsid w:val="00004FE2"/>
    <w:pPr>
      <w:ind w:right="1134"/>
      <w:jc w:val="center"/>
    </w:pPr>
    <w:rPr>
      <w:caps/>
      <w:sz w:val="24"/>
    </w:rPr>
  </w:style>
  <w:style w:type="paragraph" w:styleId="ae">
    <w:name w:val="index heading"/>
    <w:basedOn w:val="a"/>
    <w:qFormat/>
    <w:pPr>
      <w:suppressLineNumbers/>
    </w:pPr>
    <w:rPr>
      <w:rFonts w:cs="Arial"/>
    </w:rPr>
  </w:style>
  <w:style w:type="paragraph" w:styleId="af">
    <w:name w:val="header"/>
    <w:basedOn w:val="a"/>
    <w:rsid w:val="00004FE2"/>
    <w:pPr>
      <w:tabs>
        <w:tab w:val="center" w:pos="4536"/>
        <w:tab w:val="right" w:pos="9072"/>
      </w:tabs>
    </w:pPr>
  </w:style>
  <w:style w:type="paragraph" w:styleId="af0">
    <w:name w:val="Body Text Indent"/>
    <w:basedOn w:val="a"/>
    <w:rsid w:val="00004FE2"/>
    <w:pPr>
      <w:spacing w:before="60" w:after="60"/>
      <w:ind w:left="4536"/>
    </w:pPr>
  </w:style>
  <w:style w:type="paragraph" w:styleId="af1">
    <w:name w:val="List Paragraph"/>
    <w:basedOn w:val="a"/>
    <w:uiPriority w:val="34"/>
    <w:qFormat/>
    <w:rsid w:val="004C0157"/>
    <w:pPr>
      <w:ind w:left="720"/>
      <w:contextualSpacing/>
    </w:pPr>
  </w:style>
  <w:style w:type="paragraph" w:styleId="af2">
    <w:name w:val="Balloon Text"/>
    <w:basedOn w:val="a"/>
    <w:uiPriority w:val="99"/>
    <w:semiHidden/>
    <w:unhideWhenUsed/>
    <w:qFormat/>
    <w:rsid w:val="00C35AF5"/>
    <w:rPr>
      <w:rFonts w:ascii="Tahoma" w:hAnsi="Tahoma" w:cs="Tahoma"/>
      <w:sz w:val="16"/>
      <w:szCs w:val="16"/>
    </w:rPr>
  </w:style>
  <w:style w:type="paragraph" w:styleId="af3">
    <w:name w:val="footer"/>
    <w:basedOn w:val="a"/>
    <w:uiPriority w:val="99"/>
    <w:unhideWhenUsed/>
    <w:rsid w:val="001B2007"/>
    <w:pPr>
      <w:tabs>
        <w:tab w:val="center" w:pos="4677"/>
        <w:tab w:val="right" w:pos="9355"/>
      </w:tabs>
    </w:pPr>
  </w:style>
  <w:style w:type="paragraph" w:customStyle="1" w:styleId="af4">
    <w:name w:val="Содержимое врезки"/>
    <w:basedOn w:val="a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B75564-D2C1-4827-BC0E-CA0EF3EE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tik14</cp:lastModifiedBy>
  <cp:revision>11</cp:revision>
  <cp:lastPrinted>2019-07-25T14:21:00Z</cp:lastPrinted>
  <dcterms:created xsi:type="dcterms:W3CDTF">2019-08-03T07:12:00Z</dcterms:created>
  <dcterms:modified xsi:type="dcterms:W3CDTF">2019-08-03T18:07:00Z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Администрация г.Таганрога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