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214488" w:rsidP="003F13CC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9" o:title=""/>
          </v:shape>
        </w:pi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F13CC">
      <w:pPr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F48F8">
        <w:rPr>
          <w:b/>
          <w:szCs w:val="28"/>
        </w:rPr>
        <w:t>ТАГАНРОГА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D33043" w:rsidRPr="001D6B7F" w:rsidRDefault="001D6B7F" w:rsidP="00D33043">
      <w:pPr>
        <w:rPr>
          <w:szCs w:val="28"/>
          <w:lang w:eastAsia="x-none"/>
        </w:rPr>
      </w:pPr>
      <w:r>
        <w:rPr>
          <w:szCs w:val="28"/>
          <w:lang w:eastAsia="x-none"/>
        </w:rPr>
        <w:t xml:space="preserve">24 </w:t>
      </w:r>
      <w:r w:rsidR="00D33043">
        <w:rPr>
          <w:szCs w:val="28"/>
          <w:lang w:val="x-none" w:eastAsia="x-none"/>
        </w:rPr>
        <w:t>июня 20</w:t>
      </w:r>
      <w:r w:rsidR="005839AF">
        <w:rPr>
          <w:szCs w:val="28"/>
          <w:lang w:eastAsia="x-none"/>
        </w:rPr>
        <w:t>20</w:t>
      </w:r>
      <w:r w:rsidR="005839AF">
        <w:rPr>
          <w:szCs w:val="28"/>
          <w:lang w:val="x-none" w:eastAsia="x-none"/>
        </w:rPr>
        <w:t xml:space="preserve"> г.</w:t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  <w:t xml:space="preserve"> № </w:t>
      </w:r>
      <w:r w:rsidR="00225876">
        <w:rPr>
          <w:szCs w:val="28"/>
          <w:lang w:eastAsia="x-none"/>
        </w:rPr>
        <w:t>187-15</w:t>
      </w:r>
    </w:p>
    <w:p w:rsidR="00D33043" w:rsidRDefault="00D33043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г. </w:t>
      </w:r>
      <w:r w:rsidR="00EF48F8">
        <w:rPr>
          <w:szCs w:val="28"/>
        </w:rPr>
        <w:t>Таганрог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</w:t>
      </w:r>
      <w:r w:rsidR="003A3EC6">
        <w:rPr>
          <w:b/>
          <w:szCs w:val="28"/>
        </w:rPr>
        <w:t>внесении изменения в постановление Территориальной избирательной комиссии города Таганрога от 19.06.20</w:t>
      </w:r>
      <w:r w:rsidR="00214488">
        <w:rPr>
          <w:b/>
          <w:szCs w:val="28"/>
        </w:rPr>
        <w:t>19</w:t>
      </w:r>
      <w:bookmarkStart w:id="0" w:name="_GoBack"/>
      <w:bookmarkEnd w:id="0"/>
      <w:r w:rsidR="003A3EC6">
        <w:rPr>
          <w:b/>
          <w:szCs w:val="28"/>
        </w:rPr>
        <w:t xml:space="preserve"> № 127-12 </w:t>
      </w:r>
      <w:r w:rsidR="003A3EC6">
        <w:rPr>
          <w:b/>
          <w:szCs w:val="28"/>
        </w:rPr>
        <w:br/>
        <w:t>«</w:t>
      </w:r>
      <w:r w:rsidR="003A3EC6" w:rsidRPr="001477D2">
        <w:rPr>
          <w:b/>
          <w:szCs w:val="28"/>
        </w:rPr>
        <w:t>О перечн</w:t>
      </w:r>
      <w:r w:rsidR="003A3EC6">
        <w:rPr>
          <w:b/>
          <w:szCs w:val="28"/>
        </w:rPr>
        <w:t>ях</w:t>
      </w:r>
      <w:r w:rsidR="003A3EC6" w:rsidRPr="001477D2">
        <w:rPr>
          <w:b/>
          <w:szCs w:val="28"/>
        </w:rPr>
        <w:t xml:space="preserve"> и формах документов, представляемых</w:t>
      </w:r>
      <w:r w:rsidR="003A3EC6">
        <w:rPr>
          <w:b/>
          <w:szCs w:val="28"/>
        </w:rPr>
        <w:t xml:space="preserve"> в избирательные комиссии кандидатами, уполномоченными представителями избирательных объединений при проведении выборов депутатов Городской Думы города Таганрога седьмого созыва»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8792A" w:rsidRDefault="003A3EC6" w:rsidP="00C8792A">
      <w:pPr>
        <w:pStyle w:val="-1"/>
        <w:spacing w:line="276" w:lineRule="auto"/>
        <w:rPr>
          <w:szCs w:val="28"/>
        </w:rPr>
      </w:pPr>
      <w:proofErr w:type="gramStart"/>
      <w:r>
        <w:rPr>
          <w:szCs w:val="28"/>
        </w:rPr>
        <w:t xml:space="preserve">В связи с принятием Федерального закона от 23.05.2020 №154-ФЗ «О внесении изменений в отдельные законодательные акты Российской Федерации», в целях обеспечения единообразного применения положений Федерального закона от 12.06.2002 № 67-ФЗ </w:t>
      </w:r>
      <w:r w:rsidRPr="00657EA2">
        <w:rPr>
          <w:szCs w:val="28"/>
        </w:rPr>
        <w:t>«Об</w:t>
      </w:r>
      <w:r>
        <w:rPr>
          <w:szCs w:val="28"/>
        </w:rPr>
        <w:t xml:space="preserve"> </w:t>
      </w:r>
      <w:r w:rsidRPr="00657EA2">
        <w:rPr>
          <w:szCs w:val="28"/>
        </w:rPr>
        <w:t>основных гарантиях избирательных прав и права на участие в</w:t>
      </w:r>
      <w:r>
        <w:rPr>
          <w:szCs w:val="28"/>
        </w:rPr>
        <w:t xml:space="preserve"> </w:t>
      </w:r>
      <w:r w:rsidRPr="00657EA2">
        <w:rPr>
          <w:szCs w:val="28"/>
        </w:rPr>
        <w:t xml:space="preserve">референдуме </w:t>
      </w:r>
      <w:r>
        <w:rPr>
          <w:szCs w:val="28"/>
        </w:rPr>
        <w:t>граждан Российской Федерации», в соответствии со статьей 15 Областного закона от 12.05.2016 № 525-ЗС «</w:t>
      </w:r>
      <w:r w:rsidRPr="00EA3B78">
        <w:rPr>
          <w:szCs w:val="28"/>
        </w:rPr>
        <w:t xml:space="preserve">О выборах </w:t>
      </w:r>
      <w:r>
        <w:rPr>
          <w:szCs w:val="28"/>
        </w:rPr>
        <w:t xml:space="preserve">и референдумах </w:t>
      </w:r>
      <w:r w:rsidRPr="00EA3B78">
        <w:rPr>
          <w:szCs w:val="28"/>
        </w:rPr>
        <w:t>в Ростовской области</w:t>
      </w:r>
      <w:proofErr w:type="gramEnd"/>
      <w:r w:rsidRPr="00EA3B78">
        <w:rPr>
          <w:szCs w:val="28"/>
        </w:rPr>
        <w:t>»</w:t>
      </w:r>
      <w:r w:rsidR="00FA61D9">
        <w:rPr>
          <w:color w:val="000000"/>
          <w:szCs w:val="28"/>
        </w:rPr>
        <w:t>,</w:t>
      </w:r>
      <w:r w:rsidR="00C8792A">
        <w:rPr>
          <w:color w:val="000000"/>
          <w:szCs w:val="28"/>
        </w:rPr>
        <w:t xml:space="preserve"> </w:t>
      </w:r>
      <w:r w:rsidR="003F13CC">
        <w:rPr>
          <w:szCs w:val="28"/>
        </w:rPr>
        <w:t xml:space="preserve">Территориальная избирательная комиссия города </w:t>
      </w:r>
      <w:r w:rsidR="00C8792A">
        <w:rPr>
          <w:szCs w:val="28"/>
        </w:rPr>
        <w:t xml:space="preserve">Таганрога </w:t>
      </w:r>
    </w:p>
    <w:p w:rsidR="00C8792A" w:rsidRDefault="00C8792A" w:rsidP="00C8792A">
      <w:pPr>
        <w:pStyle w:val="-1"/>
        <w:spacing w:line="276" w:lineRule="auto"/>
        <w:rPr>
          <w:szCs w:val="28"/>
        </w:rPr>
      </w:pPr>
    </w:p>
    <w:p w:rsidR="003F13CC" w:rsidRPr="00C8792A" w:rsidRDefault="003F13CC" w:rsidP="00C8792A">
      <w:pPr>
        <w:pStyle w:val="-1"/>
        <w:spacing w:line="276" w:lineRule="auto"/>
        <w:jc w:val="center"/>
        <w:rPr>
          <w:b/>
          <w:szCs w:val="28"/>
        </w:rPr>
      </w:pPr>
      <w:r w:rsidRPr="00C8792A">
        <w:rPr>
          <w:b/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4F1FBF" w:rsidRDefault="00E55F57" w:rsidP="003A3EC6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>1. </w:t>
      </w:r>
      <w:r w:rsidR="00020C55">
        <w:rPr>
          <w:szCs w:val="28"/>
        </w:rPr>
        <w:t xml:space="preserve"> </w:t>
      </w:r>
      <w:r w:rsidR="003A3EC6">
        <w:rPr>
          <w:szCs w:val="28"/>
        </w:rPr>
        <w:t xml:space="preserve">Внести изменения </w:t>
      </w:r>
      <w:r w:rsidR="003A3EC6" w:rsidRPr="003A3EC6">
        <w:rPr>
          <w:szCs w:val="28"/>
        </w:rPr>
        <w:t>в постановление Территориальной избирательной комиссии города Таганрога от 19.06.20</w:t>
      </w:r>
      <w:r w:rsidR="001A4A48">
        <w:rPr>
          <w:szCs w:val="28"/>
        </w:rPr>
        <w:t>19</w:t>
      </w:r>
      <w:r w:rsidR="003A3EC6" w:rsidRPr="003A3EC6">
        <w:rPr>
          <w:szCs w:val="28"/>
        </w:rPr>
        <w:t xml:space="preserve"> № 127-12 </w:t>
      </w:r>
      <w:r w:rsidR="003A3EC6" w:rsidRPr="003A3EC6">
        <w:rPr>
          <w:szCs w:val="28"/>
        </w:rPr>
        <w:br/>
        <w:t xml:space="preserve">«О 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выборов депутатов Городской Думы города </w:t>
      </w:r>
      <w:r w:rsidR="003A3EC6" w:rsidRPr="003A3EC6">
        <w:rPr>
          <w:szCs w:val="28"/>
        </w:rPr>
        <w:lastRenderedPageBreak/>
        <w:t>Таганрога седьмого созыва»</w:t>
      </w:r>
      <w:r w:rsidR="003A3EC6">
        <w:rPr>
          <w:szCs w:val="28"/>
        </w:rPr>
        <w:t xml:space="preserve">, изложив приложение №23 к </w:t>
      </w:r>
      <w:r w:rsidR="00934E84">
        <w:rPr>
          <w:szCs w:val="28"/>
        </w:rPr>
        <w:t>указанному</w:t>
      </w:r>
      <w:r w:rsidR="003A3EC6">
        <w:rPr>
          <w:szCs w:val="28"/>
        </w:rPr>
        <w:t xml:space="preserve"> </w:t>
      </w:r>
      <w:r w:rsidR="00934E84">
        <w:rPr>
          <w:szCs w:val="28"/>
        </w:rPr>
        <w:t>постановлению в редакции согласно приложению.</w:t>
      </w:r>
    </w:p>
    <w:p w:rsidR="00256AF4" w:rsidRDefault="00256AF4" w:rsidP="00256AF4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>
        <w:rPr>
          <w:szCs w:val="28"/>
        </w:rPr>
        <w:t>Разместить</w:t>
      </w:r>
      <w:proofErr w:type="gramEnd"/>
      <w:r w:rsidRPr="0004711B">
        <w:rPr>
          <w:szCs w:val="28"/>
        </w:rPr>
        <w:t xml:space="preserve"> настоящее постановление на сайте </w:t>
      </w:r>
      <w:r>
        <w:rPr>
          <w:szCs w:val="28"/>
        </w:rPr>
        <w:t>Территориальной и</w:t>
      </w:r>
      <w:r w:rsidRPr="0004711B">
        <w:rPr>
          <w:szCs w:val="28"/>
        </w:rPr>
        <w:t xml:space="preserve">збирательной комиссии </w:t>
      </w:r>
      <w:r>
        <w:rPr>
          <w:szCs w:val="28"/>
        </w:rPr>
        <w:t xml:space="preserve">города Таганрога </w:t>
      </w:r>
      <w:r w:rsidRPr="00BB1417">
        <w:rPr>
          <w:szCs w:val="28"/>
        </w:rPr>
        <w:t>в информационно-телекоммуникационной сети</w:t>
      </w:r>
      <w:r w:rsidRPr="0004711B">
        <w:rPr>
          <w:szCs w:val="28"/>
        </w:rPr>
        <w:t xml:space="preserve"> «Интернет».</w:t>
      </w:r>
    </w:p>
    <w:p w:rsidR="00256AF4" w:rsidRDefault="00256AF4" w:rsidP="00256AF4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tab/>
        <w:t>3. </w:t>
      </w:r>
      <w:proofErr w:type="gramStart"/>
      <w:r w:rsidRPr="0004711B">
        <w:rPr>
          <w:szCs w:val="28"/>
        </w:rPr>
        <w:t>Контроль за</w:t>
      </w:r>
      <w:proofErr w:type="gramEnd"/>
      <w:r w:rsidRPr="0004711B">
        <w:rPr>
          <w:szCs w:val="28"/>
        </w:rPr>
        <w:t xml:space="preserve"> </w:t>
      </w:r>
      <w:r>
        <w:rPr>
          <w:szCs w:val="28"/>
        </w:rPr>
        <w:t>ис</w:t>
      </w:r>
      <w:r w:rsidRPr="0004711B">
        <w:rPr>
          <w:szCs w:val="28"/>
        </w:rPr>
        <w:t>полнением настоя</w:t>
      </w:r>
      <w:r>
        <w:rPr>
          <w:szCs w:val="28"/>
        </w:rPr>
        <w:t>щего постановления возложить на секретаря Территориальной избирательной комиссии города Таганрога Токареву Татьяну Анатольевну.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</w:p>
    <w:p w:rsidR="001C06F7" w:rsidRDefault="001C06F7" w:rsidP="001C06F7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1C06F7" w:rsidRDefault="001C06F7" w:rsidP="001C06F7">
      <w:pPr>
        <w:suppressAutoHyphens/>
        <w:ind w:right="175"/>
        <w:jc w:val="both"/>
      </w:pPr>
    </w:p>
    <w:p w:rsidR="00F71B41" w:rsidRDefault="001C06F7" w:rsidP="003A3EC6">
      <w:pPr>
        <w:suppressAutoHyphens/>
        <w:ind w:right="175"/>
        <w:jc w:val="both"/>
        <w:rPr>
          <w:bCs/>
          <w:sz w:val="24"/>
          <w:szCs w:val="24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tbl>
      <w:tblPr>
        <w:tblpPr w:leftFromText="180" w:rightFromText="180" w:horzAnchor="margin" w:tblpY="-705"/>
        <w:tblW w:w="4301" w:type="dxa"/>
        <w:tblInd w:w="5411" w:type="dxa"/>
        <w:tblLook w:val="0000" w:firstRow="0" w:lastRow="0" w:firstColumn="0" w:lastColumn="0" w:noHBand="0" w:noVBand="0"/>
      </w:tblPr>
      <w:tblGrid>
        <w:gridCol w:w="4301"/>
      </w:tblGrid>
      <w:tr w:rsidR="00F71B41" w:rsidRPr="00F71B41" w:rsidTr="003A3EC6">
        <w:trPr>
          <w:trHeight w:val="283"/>
        </w:trPr>
        <w:tc>
          <w:tcPr>
            <w:tcW w:w="4301" w:type="dxa"/>
          </w:tcPr>
          <w:p w:rsidR="00F71B41" w:rsidRPr="00F71B41" w:rsidRDefault="00F71B41" w:rsidP="003A3EC6">
            <w:pPr>
              <w:rPr>
                <w:szCs w:val="24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A3EC6">
      <w:headerReference w:type="even" r:id="rId10"/>
      <w:headerReference w:type="defaul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EC6" w:rsidRDefault="003A3EC6">
      <w:r>
        <w:separator/>
      </w:r>
    </w:p>
  </w:endnote>
  <w:endnote w:type="continuationSeparator" w:id="0">
    <w:p w:rsidR="003A3EC6" w:rsidRDefault="003A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EC6" w:rsidRDefault="003A3EC6">
      <w:r>
        <w:separator/>
      </w:r>
    </w:p>
  </w:footnote>
  <w:footnote w:type="continuationSeparator" w:id="0">
    <w:p w:rsidR="003A3EC6" w:rsidRDefault="003A3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EC6" w:rsidRDefault="003A3EC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EC6" w:rsidRDefault="003A3EC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14488">
      <w:rPr>
        <w:noProof/>
      </w:rPr>
      <w:t>2</w:t>
    </w:r>
    <w:r>
      <w:fldChar w:fldCharType="end"/>
    </w:r>
  </w:p>
  <w:p w:rsidR="003A3EC6" w:rsidRDefault="003A3EC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A4A48"/>
    <w:rsid w:val="001B0157"/>
    <w:rsid w:val="001C06F7"/>
    <w:rsid w:val="001C7FA6"/>
    <w:rsid w:val="001D5ED2"/>
    <w:rsid w:val="001D6B7F"/>
    <w:rsid w:val="00214488"/>
    <w:rsid w:val="00222E4B"/>
    <w:rsid w:val="00225876"/>
    <w:rsid w:val="00256AF4"/>
    <w:rsid w:val="0026137C"/>
    <w:rsid w:val="002C1558"/>
    <w:rsid w:val="002C1B11"/>
    <w:rsid w:val="002F73DA"/>
    <w:rsid w:val="0038361C"/>
    <w:rsid w:val="00385CA4"/>
    <w:rsid w:val="003A37B2"/>
    <w:rsid w:val="003A3EC6"/>
    <w:rsid w:val="003A7A07"/>
    <w:rsid w:val="003F13CC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661E1"/>
    <w:rsid w:val="00574E7C"/>
    <w:rsid w:val="00582438"/>
    <w:rsid w:val="005839AF"/>
    <w:rsid w:val="00596DFC"/>
    <w:rsid w:val="005A6DB2"/>
    <w:rsid w:val="005C461C"/>
    <w:rsid w:val="005C4FD5"/>
    <w:rsid w:val="005C6A79"/>
    <w:rsid w:val="00611144"/>
    <w:rsid w:val="00614FD6"/>
    <w:rsid w:val="006160CB"/>
    <w:rsid w:val="0063597C"/>
    <w:rsid w:val="006B5DDA"/>
    <w:rsid w:val="00782935"/>
    <w:rsid w:val="007973A1"/>
    <w:rsid w:val="007B0492"/>
    <w:rsid w:val="007B6A7A"/>
    <w:rsid w:val="007D445A"/>
    <w:rsid w:val="007E1521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4E84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8792A"/>
    <w:rsid w:val="00CA1F06"/>
    <w:rsid w:val="00CA4983"/>
    <w:rsid w:val="00CC51B3"/>
    <w:rsid w:val="00CF1C78"/>
    <w:rsid w:val="00D15E45"/>
    <w:rsid w:val="00D1793C"/>
    <w:rsid w:val="00D33043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D537C"/>
    <w:rsid w:val="00DE3D73"/>
    <w:rsid w:val="00DE5A59"/>
    <w:rsid w:val="00DF0608"/>
    <w:rsid w:val="00E249CA"/>
    <w:rsid w:val="00E255F7"/>
    <w:rsid w:val="00E3117F"/>
    <w:rsid w:val="00E55F57"/>
    <w:rsid w:val="00E71916"/>
    <w:rsid w:val="00E82B33"/>
    <w:rsid w:val="00E87DFD"/>
    <w:rsid w:val="00EB01E3"/>
    <w:rsid w:val="00EF48F8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934E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934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B9B26-E117-48EA-BF5E-BC458CAAD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208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tik14</cp:lastModifiedBy>
  <cp:revision>7</cp:revision>
  <cp:lastPrinted>2017-08-25T08:39:00Z</cp:lastPrinted>
  <dcterms:created xsi:type="dcterms:W3CDTF">2020-06-21T09:09:00Z</dcterms:created>
  <dcterms:modified xsi:type="dcterms:W3CDTF">2020-07-13T06:26:00Z</dcterms:modified>
</cp:coreProperties>
</file>