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B30" w:rsidRPr="00883B30" w:rsidRDefault="00FA50BA" w:rsidP="00883B30">
      <w:pPr>
        <w:jc w:val="center"/>
        <w:rPr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fillcolor="window">
            <v:imagedata r:id="rId8" o:title=""/>
          </v:shape>
        </w:pi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EE25EA">
        <w:rPr>
          <w:b/>
          <w:sz w:val="28"/>
          <w:szCs w:val="28"/>
        </w:rPr>
        <w:t>ТАГАНРОГА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93E46" w:rsidRPr="00FA50BA" w:rsidRDefault="008B1EBD" w:rsidP="00193E46">
      <w:p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27</w:t>
      </w:r>
      <w:r w:rsidR="00EE4E6C">
        <w:rPr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  <w:lang w:eastAsia="x-none"/>
        </w:rPr>
        <w:t>июля</w:t>
      </w:r>
      <w:r w:rsidR="00EE4E6C">
        <w:rPr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  <w:lang w:eastAsia="x-none"/>
        </w:rPr>
        <w:t>2020</w:t>
      </w:r>
      <w:r w:rsidR="00EE4E6C">
        <w:rPr>
          <w:sz w:val="28"/>
          <w:szCs w:val="28"/>
          <w:lang w:val="x-none" w:eastAsia="x-none"/>
        </w:rPr>
        <w:t xml:space="preserve"> г.</w:t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  <w:t xml:space="preserve"> № </w:t>
      </w:r>
      <w:r w:rsidR="00AD5C04">
        <w:rPr>
          <w:sz w:val="28"/>
          <w:szCs w:val="28"/>
          <w:lang w:eastAsia="x-none"/>
        </w:rPr>
        <w:t>201</w:t>
      </w:r>
      <w:r w:rsidR="00AD5C04">
        <w:rPr>
          <w:sz w:val="28"/>
          <w:szCs w:val="28"/>
          <w:lang w:val="x-none" w:eastAsia="x-none"/>
        </w:rPr>
        <w:t>-</w:t>
      </w:r>
      <w:r w:rsidR="00FA50BA">
        <w:rPr>
          <w:sz w:val="28"/>
          <w:szCs w:val="28"/>
          <w:lang w:eastAsia="x-none"/>
        </w:rPr>
        <w:t>8</w:t>
      </w:r>
    </w:p>
    <w:p w:rsidR="00193E46" w:rsidRPr="00883B30" w:rsidRDefault="00193E46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EE25EA">
        <w:rPr>
          <w:sz w:val="28"/>
          <w:szCs w:val="28"/>
        </w:rPr>
        <w:t>Таганрог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1E6546" w:rsidRDefault="001E6546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1E6546">
        <w:rPr>
          <w:b/>
          <w:bCs/>
          <w:sz w:val="28"/>
          <w:szCs w:val="28"/>
        </w:rPr>
        <w:t xml:space="preserve">О группе </w:t>
      </w:r>
      <w:proofErr w:type="gramStart"/>
      <w:r w:rsidRPr="001E6546">
        <w:rPr>
          <w:b/>
          <w:bCs/>
          <w:sz w:val="28"/>
          <w:szCs w:val="28"/>
        </w:rPr>
        <w:t>контроля за</w:t>
      </w:r>
      <w:proofErr w:type="gramEnd"/>
      <w:r w:rsidRPr="001E6546">
        <w:rPr>
          <w:b/>
          <w:bCs/>
          <w:sz w:val="28"/>
          <w:szCs w:val="28"/>
        </w:rPr>
        <w:t xml:space="preserve"> использованием </w:t>
      </w:r>
      <w:r w:rsidRPr="001E6546">
        <w:rPr>
          <w:b/>
          <w:sz w:val="28"/>
          <w:szCs w:val="28"/>
        </w:rPr>
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комиссии</w:t>
      </w:r>
      <w:r>
        <w:rPr>
          <w:b/>
          <w:sz w:val="28"/>
          <w:szCs w:val="28"/>
        </w:rPr>
        <w:t xml:space="preserve"> города Таганрога</w:t>
      </w:r>
      <w:r w:rsidRPr="001E6546">
        <w:rPr>
          <w:b/>
          <w:sz w:val="28"/>
          <w:szCs w:val="28"/>
        </w:rPr>
        <w:t xml:space="preserve"> при проведении </w:t>
      </w:r>
      <w:r>
        <w:rPr>
          <w:b/>
          <w:sz w:val="28"/>
          <w:szCs w:val="28"/>
        </w:rPr>
        <w:t xml:space="preserve">выборов </w:t>
      </w:r>
      <w:r w:rsidR="008B1EBD">
        <w:rPr>
          <w:b/>
          <w:sz w:val="28"/>
          <w:szCs w:val="28"/>
        </w:rPr>
        <w:t xml:space="preserve">Губернатора Ростовской </w:t>
      </w:r>
    </w:p>
    <w:p w:rsidR="00883B30" w:rsidRPr="001E6546" w:rsidRDefault="00883B30" w:rsidP="005931B7">
      <w:pPr>
        <w:pStyle w:val="31"/>
        <w:spacing w:line="240" w:lineRule="auto"/>
        <w:ind w:firstLine="567"/>
        <w:jc w:val="both"/>
        <w:rPr>
          <w:szCs w:val="28"/>
        </w:rPr>
      </w:pPr>
    </w:p>
    <w:p w:rsidR="001F593E" w:rsidRDefault="001E6546" w:rsidP="00EF7A94">
      <w:pPr>
        <w:ind w:firstLine="709"/>
        <w:jc w:val="both"/>
        <w:rPr>
          <w:sz w:val="28"/>
          <w:szCs w:val="28"/>
          <w:lang w:eastAsia="x-none"/>
        </w:rPr>
      </w:pPr>
      <w:r w:rsidRPr="001E6546">
        <w:rPr>
          <w:sz w:val="28"/>
          <w:szCs w:val="28"/>
          <w:lang w:val="x-none" w:eastAsia="x-none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</w:t>
      </w:r>
      <w:r w:rsidR="00B77B6F" w:rsidRPr="001E6546">
        <w:rPr>
          <w:sz w:val="28"/>
          <w:szCs w:val="28"/>
          <w:lang w:val="x-none" w:eastAsia="x-none"/>
        </w:rPr>
        <w:t>,</w:t>
      </w:r>
      <w:r w:rsidR="001F593E" w:rsidRPr="001E6546">
        <w:rPr>
          <w:sz w:val="28"/>
          <w:szCs w:val="28"/>
          <w:lang w:val="x-none" w:eastAsia="x-none"/>
        </w:rPr>
        <w:t xml:space="preserve"> </w:t>
      </w:r>
      <w:r w:rsidR="00883B30" w:rsidRPr="00883B30">
        <w:rPr>
          <w:sz w:val="28"/>
          <w:szCs w:val="28"/>
          <w:lang w:val="x-none" w:eastAsia="x-none"/>
        </w:rPr>
        <w:t xml:space="preserve">Территориальная избирательная комиссия города </w:t>
      </w:r>
      <w:r w:rsidR="001F593E">
        <w:rPr>
          <w:sz w:val="28"/>
          <w:szCs w:val="28"/>
          <w:lang w:eastAsia="x-none"/>
        </w:rPr>
        <w:t>Таганрога</w:t>
      </w:r>
    </w:p>
    <w:p w:rsidR="001F593E" w:rsidRDefault="001F593E" w:rsidP="001F593E">
      <w:pPr>
        <w:ind w:firstLine="709"/>
        <w:jc w:val="both"/>
        <w:rPr>
          <w:sz w:val="28"/>
          <w:szCs w:val="28"/>
          <w:lang w:eastAsia="x-none"/>
        </w:rPr>
      </w:pPr>
    </w:p>
    <w:p w:rsidR="00883B30" w:rsidRDefault="00883B30" w:rsidP="001F593E">
      <w:pPr>
        <w:ind w:firstLine="709"/>
        <w:jc w:val="center"/>
        <w:rPr>
          <w:b/>
          <w:sz w:val="28"/>
          <w:szCs w:val="28"/>
          <w:lang w:eastAsia="x-none"/>
        </w:rPr>
      </w:pPr>
      <w:r w:rsidRPr="001F593E">
        <w:rPr>
          <w:b/>
          <w:sz w:val="28"/>
          <w:szCs w:val="28"/>
          <w:lang w:val="x-none" w:eastAsia="x-none"/>
        </w:rPr>
        <w:t>ПОСТАНОВЛЯЕТ:</w:t>
      </w:r>
    </w:p>
    <w:p w:rsidR="00EF53FF" w:rsidRPr="00EF53FF" w:rsidRDefault="00EF53FF" w:rsidP="001F593E">
      <w:pPr>
        <w:ind w:firstLine="709"/>
        <w:jc w:val="center"/>
        <w:rPr>
          <w:b/>
          <w:sz w:val="28"/>
          <w:szCs w:val="28"/>
          <w:lang w:eastAsia="x-none"/>
        </w:rPr>
      </w:pPr>
    </w:p>
    <w:p w:rsidR="009379A9" w:rsidRDefault="009379A9" w:rsidP="009379A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1E6546" w:rsidRPr="001E6546">
        <w:rPr>
          <w:sz w:val="28"/>
          <w:szCs w:val="28"/>
        </w:rPr>
        <w:t xml:space="preserve">Образовать группу </w:t>
      </w:r>
      <w:proofErr w:type="gramStart"/>
      <w:r w:rsidR="001E6546" w:rsidRPr="001E6546">
        <w:rPr>
          <w:sz w:val="28"/>
          <w:szCs w:val="28"/>
        </w:rPr>
        <w:t>контроля за</w:t>
      </w:r>
      <w:proofErr w:type="gramEnd"/>
      <w:r w:rsidR="001E6546" w:rsidRPr="001E6546">
        <w:rPr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1E6546">
        <w:rPr>
          <w:sz w:val="28"/>
          <w:szCs w:val="28"/>
        </w:rPr>
        <w:t>города Таганрога</w:t>
      </w:r>
      <w:r w:rsidR="001E6546" w:rsidRPr="001E6546">
        <w:rPr>
          <w:sz w:val="28"/>
          <w:szCs w:val="28"/>
        </w:rPr>
        <w:t xml:space="preserve"> при проведении </w:t>
      </w:r>
      <w:r w:rsidR="001E6546">
        <w:rPr>
          <w:sz w:val="28"/>
          <w:szCs w:val="28"/>
        </w:rPr>
        <w:t xml:space="preserve">выборов </w:t>
      </w:r>
      <w:r w:rsidR="008B1EBD">
        <w:rPr>
          <w:sz w:val="28"/>
          <w:szCs w:val="28"/>
        </w:rPr>
        <w:t>Губернатора Ростовской области</w:t>
      </w:r>
      <w:r w:rsidR="001E6546" w:rsidRPr="001E6546">
        <w:rPr>
          <w:sz w:val="28"/>
          <w:szCs w:val="28"/>
        </w:rPr>
        <w:t xml:space="preserve"> в следующем составе</w:t>
      </w:r>
      <w:r w:rsidR="001E6546">
        <w:rPr>
          <w:sz w:val="28"/>
          <w:szCs w:val="28"/>
        </w:rPr>
        <w:t>:</w:t>
      </w:r>
    </w:p>
    <w:p w:rsidR="001E6546" w:rsidRPr="001E6546" w:rsidRDefault="00097D18" w:rsidP="001E6546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Попружный</w:t>
      </w:r>
      <w:proofErr w:type="spellEnd"/>
      <w:r w:rsidR="001E6546" w:rsidRPr="001E65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Владислав Михайлович </w:t>
      </w:r>
      <w:r w:rsidR="001E6546" w:rsidRPr="001E6546">
        <w:rPr>
          <w:sz w:val="28"/>
          <w:szCs w:val="28"/>
        </w:rPr>
        <w:t xml:space="preserve">– член Территориальной избирательной комиссии </w:t>
      </w:r>
      <w:r>
        <w:rPr>
          <w:sz w:val="28"/>
          <w:szCs w:val="28"/>
        </w:rPr>
        <w:t>города Таганрога</w:t>
      </w:r>
      <w:r w:rsidR="001E6546" w:rsidRPr="001E6546">
        <w:rPr>
          <w:sz w:val="28"/>
          <w:szCs w:val="28"/>
        </w:rPr>
        <w:t xml:space="preserve"> с правом решающего голоса;</w:t>
      </w:r>
    </w:p>
    <w:p w:rsidR="00097D18" w:rsidRPr="001E6546" w:rsidRDefault="00097D18" w:rsidP="00097D18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Турик</w:t>
      </w:r>
      <w:proofErr w:type="spellEnd"/>
      <w:r>
        <w:rPr>
          <w:sz w:val="28"/>
          <w:szCs w:val="28"/>
        </w:rPr>
        <w:t xml:space="preserve"> Людмила Андреевна </w:t>
      </w:r>
      <w:r w:rsidRPr="001E6546">
        <w:rPr>
          <w:sz w:val="28"/>
          <w:szCs w:val="28"/>
        </w:rPr>
        <w:t xml:space="preserve">– член Территориальной избирательной комиссии </w:t>
      </w:r>
      <w:r>
        <w:rPr>
          <w:sz w:val="28"/>
          <w:szCs w:val="28"/>
        </w:rPr>
        <w:t>города Таганрога</w:t>
      </w:r>
      <w:r w:rsidRPr="001E6546">
        <w:rPr>
          <w:sz w:val="28"/>
          <w:szCs w:val="28"/>
        </w:rPr>
        <w:t xml:space="preserve"> с правом решающего голоса;</w:t>
      </w:r>
    </w:p>
    <w:p w:rsidR="00097D18" w:rsidRPr="001E6546" w:rsidRDefault="00097D18" w:rsidP="00097D1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Перевозчиков Иосиф </w:t>
      </w:r>
      <w:proofErr w:type="spellStart"/>
      <w:r>
        <w:rPr>
          <w:sz w:val="28"/>
          <w:szCs w:val="28"/>
        </w:rPr>
        <w:t>Шотаевич</w:t>
      </w:r>
      <w:proofErr w:type="spellEnd"/>
      <w:r>
        <w:rPr>
          <w:sz w:val="28"/>
          <w:szCs w:val="28"/>
        </w:rPr>
        <w:t xml:space="preserve"> </w:t>
      </w:r>
      <w:r w:rsidRPr="001E6546">
        <w:rPr>
          <w:sz w:val="28"/>
          <w:szCs w:val="28"/>
        </w:rPr>
        <w:t xml:space="preserve">– член Территориальной избирательной комиссии </w:t>
      </w:r>
      <w:r>
        <w:rPr>
          <w:sz w:val="28"/>
          <w:szCs w:val="28"/>
        </w:rPr>
        <w:t>города Таганрога</w:t>
      </w:r>
      <w:r w:rsidRPr="001E6546">
        <w:rPr>
          <w:sz w:val="28"/>
          <w:szCs w:val="28"/>
        </w:rPr>
        <w:t xml:space="preserve"> с правом решающего голоса;</w:t>
      </w:r>
    </w:p>
    <w:p w:rsidR="00097D18" w:rsidRDefault="00097D18" w:rsidP="00097D18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Тюльпина</w:t>
      </w:r>
      <w:proofErr w:type="spellEnd"/>
      <w:r w:rsidRPr="001E65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Юлия Сергеевна </w:t>
      </w:r>
      <w:r w:rsidRPr="001E6546">
        <w:rPr>
          <w:sz w:val="28"/>
          <w:szCs w:val="28"/>
        </w:rPr>
        <w:t xml:space="preserve">– член Территориальной избирательной комиссии </w:t>
      </w:r>
      <w:r>
        <w:rPr>
          <w:sz w:val="28"/>
          <w:szCs w:val="28"/>
        </w:rPr>
        <w:t>города Таганрога</w:t>
      </w:r>
      <w:r w:rsidRPr="001E6546">
        <w:rPr>
          <w:sz w:val="28"/>
          <w:szCs w:val="28"/>
        </w:rPr>
        <w:t xml:space="preserve"> с правом решающего голоса;</w:t>
      </w:r>
    </w:p>
    <w:p w:rsidR="000F7179" w:rsidRPr="001E6546" w:rsidRDefault="000F7179" w:rsidP="00097D18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Покидько</w:t>
      </w:r>
      <w:proofErr w:type="spellEnd"/>
      <w:r>
        <w:rPr>
          <w:sz w:val="28"/>
          <w:szCs w:val="28"/>
        </w:rPr>
        <w:t xml:space="preserve"> Денис Евгеньевич </w:t>
      </w:r>
      <w:r w:rsidRPr="001E6546">
        <w:rPr>
          <w:sz w:val="28"/>
          <w:szCs w:val="28"/>
        </w:rPr>
        <w:t xml:space="preserve">член Территориальной избирательной комиссии </w:t>
      </w:r>
      <w:r>
        <w:rPr>
          <w:sz w:val="28"/>
          <w:szCs w:val="28"/>
        </w:rPr>
        <w:t>города Таганрога</w:t>
      </w:r>
      <w:r w:rsidRPr="001E6546">
        <w:rPr>
          <w:sz w:val="28"/>
          <w:szCs w:val="28"/>
        </w:rPr>
        <w:t xml:space="preserve"> с правом </w:t>
      </w:r>
      <w:r>
        <w:rPr>
          <w:sz w:val="28"/>
          <w:szCs w:val="28"/>
        </w:rPr>
        <w:t>совещательного</w:t>
      </w:r>
      <w:r w:rsidRPr="001E6546">
        <w:rPr>
          <w:sz w:val="28"/>
          <w:szCs w:val="28"/>
        </w:rPr>
        <w:t xml:space="preserve"> голо</w:t>
      </w:r>
      <w:r w:rsidR="00920FEB">
        <w:rPr>
          <w:sz w:val="28"/>
          <w:szCs w:val="28"/>
        </w:rPr>
        <w:t>са.</w:t>
      </w:r>
    </w:p>
    <w:p w:rsidR="00EF53FF" w:rsidRDefault="00EE4E6C" w:rsidP="001E654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F7A94" w:rsidRPr="00185C0A">
        <w:rPr>
          <w:sz w:val="28"/>
          <w:szCs w:val="28"/>
        </w:rPr>
        <w:t>. </w:t>
      </w:r>
      <w:r w:rsidR="001E6546" w:rsidRPr="001E6546">
        <w:rPr>
          <w:sz w:val="28"/>
          <w:szCs w:val="28"/>
        </w:rPr>
        <w:t xml:space="preserve">Утвердить Положение о группе </w:t>
      </w:r>
      <w:proofErr w:type="gramStart"/>
      <w:r w:rsidR="001E6546" w:rsidRPr="001E6546">
        <w:rPr>
          <w:sz w:val="28"/>
          <w:szCs w:val="28"/>
        </w:rPr>
        <w:t>контроля за</w:t>
      </w:r>
      <w:proofErr w:type="gramEnd"/>
      <w:r w:rsidR="001E6546" w:rsidRPr="001E6546">
        <w:rPr>
          <w:sz w:val="28"/>
          <w:szCs w:val="28"/>
        </w:rPr>
        <w:t xml:space="preserve"> использованием  комплекса средств автоматизации Государственной автоматизированной системы Российской Федерации «Выборы» Территориальной избирательной комиссии города Таганрога при проведении выборов </w:t>
      </w:r>
      <w:r w:rsidR="008B1EBD">
        <w:rPr>
          <w:sz w:val="28"/>
          <w:szCs w:val="28"/>
        </w:rPr>
        <w:t>Губернатора Ростовской области</w:t>
      </w:r>
      <w:r w:rsidR="001E6546" w:rsidRPr="001E6546">
        <w:rPr>
          <w:sz w:val="28"/>
          <w:szCs w:val="28"/>
        </w:rPr>
        <w:t>, согласно приложению</w:t>
      </w:r>
      <w:r w:rsidR="00EF53FF">
        <w:rPr>
          <w:sz w:val="28"/>
          <w:szCs w:val="28"/>
        </w:rPr>
        <w:t>.</w:t>
      </w:r>
    </w:p>
    <w:p w:rsidR="001E6546" w:rsidRDefault="001E6546" w:rsidP="001E6546">
      <w:pPr>
        <w:spacing w:line="360" w:lineRule="auto"/>
        <w:ind w:firstLine="708"/>
        <w:jc w:val="both"/>
        <w:rPr>
          <w:sz w:val="28"/>
          <w:szCs w:val="28"/>
        </w:rPr>
      </w:pPr>
      <w:r w:rsidRPr="001E6546">
        <w:rPr>
          <w:sz w:val="28"/>
          <w:szCs w:val="28"/>
        </w:rPr>
        <w:t xml:space="preserve">3. </w:t>
      </w:r>
      <w:proofErr w:type="gramStart"/>
      <w:r w:rsidRPr="001E6546">
        <w:rPr>
          <w:sz w:val="28"/>
          <w:szCs w:val="28"/>
        </w:rPr>
        <w:t>Разместить</w:t>
      </w:r>
      <w:proofErr w:type="gramEnd"/>
      <w:r w:rsidRPr="001E6546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F53FF" w:rsidRDefault="001E6546" w:rsidP="001E654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F53FF" w:rsidRPr="00185C0A">
        <w:rPr>
          <w:sz w:val="28"/>
          <w:szCs w:val="28"/>
        </w:rPr>
        <w:t>. </w:t>
      </w:r>
      <w:proofErr w:type="gramStart"/>
      <w:r w:rsidR="00EF53FF">
        <w:rPr>
          <w:sz w:val="28"/>
          <w:szCs w:val="28"/>
        </w:rPr>
        <w:t>Контроль за</w:t>
      </w:r>
      <w:proofErr w:type="gramEnd"/>
      <w:r w:rsidR="00EF53FF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 комиссии города Таганрога  Дмитриева Михаила Александровича. </w:t>
      </w:r>
    </w:p>
    <w:p w:rsidR="00EF53FF" w:rsidRDefault="00EF53FF" w:rsidP="00EF53FF">
      <w:pPr>
        <w:spacing w:line="360" w:lineRule="auto"/>
        <w:rPr>
          <w:sz w:val="28"/>
          <w:szCs w:val="28"/>
        </w:rPr>
      </w:pPr>
    </w:p>
    <w:p w:rsidR="00EF7A94" w:rsidRPr="00F65229" w:rsidRDefault="00EF7A94" w:rsidP="00EF53FF">
      <w:pPr>
        <w:spacing w:line="360" w:lineRule="auto"/>
        <w:ind w:right="-143"/>
        <w:jc w:val="both"/>
        <w:rPr>
          <w:sz w:val="28"/>
          <w:szCs w:val="28"/>
        </w:rPr>
      </w:pPr>
    </w:p>
    <w:p w:rsidR="009379A9" w:rsidRDefault="009379A9" w:rsidP="00EF53FF">
      <w:pPr>
        <w:spacing w:line="360" w:lineRule="auto"/>
        <w:rPr>
          <w:sz w:val="28"/>
          <w:szCs w:val="28"/>
        </w:rPr>
      </w:pPr>
    </w:p>
    <w:p w:rsidR="009379A9" w:rsidRDefault="009379A9" w:rsidP="009379A9">
      <w:pPr>
        <w:suppressAutoHyphens/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9379A9" w:rsidRDefault="009379A9" w:rsidP="009379A9">
      <w:pPr>
        <w:suppressAutoHyphens/>
        <w:ind w:right="175"/>
        <w:jc w:val="both"/>
        <w:rPr>
          <w:sz w:val="28"/>
        </w:rPr>
      </w:pPr>
    </w:p>
    <w:p w:rsidR="009379A9" w:rsidRDefault="009379A9" w:rsidP="009379A9">
      <w:pPr>
        <w:suppressAutoHyphens/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Т.А. Токарева</w:t>
      </w:r>
    </w:p>
    <w:p w:rsidR="00EF7A94" w:rsidRDefault="00EF7A94" w:rsidP="00EF7A94">
      <w:pPr>
        <w:spacing w:line="276" w:lineRule="auto"/>
        <w:jc w:val="center"/>
      </w:pPr>
    </w:p>
    <w:p w:rsidR="001E6546" w:rsidRDefault="001E6546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:rsidR="001E6546" w:rsidRPr="008B2006" w:rsidRDefault="001E6546" w:rsidP="001E6546">
      <w:pPr>
        <w:pStyle w:val="2"/>
        <w:keepNext w:val="0"/>
        <w:widowControl w:val="0"/>
        <w:ind w:left="5529"/>
        <w:rPr>
          <w:b w:val="0"/>
          <w:sz w:val="24"/>
        </w:rPr>
      </w:pPr>
      <w:r>
        <w:rPr>
          <w:b w:val="0"/>
          <w:sz w:val="24"/>
        </w:rPr>
        <w:lastRenderedPageBreak/>
        <w:t>УТВЕРЖДЕНО</w:t>
      </w:r>
    </w:p>
    <w:p w:rsidR="001E6546" w:rsidRPr="008B2006" w:rsidRDefault="001E6546" w:rsidP="001E6546">
      <w:pPr>
        <w:pStyle w:val="21"/>
        <w:widowControl w:val="0"/>
        <w:spacing w:line="240" w:lineRule="auto"/>
        <w:ind w:left="5529"/>
        <w:jc w:val="center"/>
      </w:pPr>
      <w:r w:rsidRPr="008B2006">
        <w:t>постановлени</w:t>
      </w:r>
      <w:r>
        <w:t>ем</w:t>
      </w:r>
      <w:r w:rsidRPr="008B2006">
        <w:t xml:space="preserve"> </w:t>
      </w:r>
      <w:r>
        <w:rPr>
          <w:lang w:eastAsia="x-none"/>
        </w:rPr>
        <w:t>Территориальной и</w:t>
      </w:r>
      <w:r w:rsidRPr="008B2006">
        <w:t>збирательной</w:t>
      </w:r>
      <w:r>
        <w:rPr>
          <w:lang w:eastAsia="x-none"/>
        </w:rPr>
        <w:t xml:space="preserve"> </w:t>
      </w:r>
      <w:r w:rsidRPr="008B2006">
        <w:t xml:space="preserve">комиссии </w:t>
      </w:r>
      <w:r>
        <w:t>города Таганрога</w:t>
      </w:r>
      <w:r>
        <w:br/>
      </w:r>
      <w:r w:rsidRPr="008B2006">
        <w:t xml:space="preserve">от </w:t>
      </w:r>
      <w:r>
        <w:t>«</w:t>
      </w:r>
      <w:r w:rsidR="008B1EBD">
        <w:t>27</w:t>
      </w:r>
      <w:r>
        <w:t xml:space="preserve">» </w:t>
      </w:r>
      <w:r w:rsidR="008B1EBD">
        <w:t>июля</w:t>
      </w:r>
      <w:r>
        <w:t xml:space="preserve"> </w:t>
      </w:r>
      <w:r w:rsidR="008B1EBD">
        <w:t>2020</w:t>
      </w:r>
      <w:r w:rsidRPr="008B2006">
        <w:t xml:space="preserve"> г. № </w:t>
      </w:r>
      <w:r w:rsidR="00AD5C04">
        <w:t>201-</w:t>
      </w:r>
      <w:r w:rsidR="00FA50BA">
        <w:t>8</w:t>
      </w:r>
    </w:p>
    <w:p w:rsidR="001E6546" w:rsidRDefault="001E6546" w:rsidP="001E6546">
      <w:pPr>
        <w:widowControl w:val="0"/>
        <w:jc w:val="center"/>
        <w:rPr>
          <w:b/>
          <w:bCs/>
          <w:sz w:val="28"/>
          <w:szCs w:val="28"/>
        </w:rPr>
      </w:pPr>
    </w:p>
    <w:p w:rsidR="001E6546" w:rsidRPr="00EB34C3" w:rsidRDefault="001E6546" w:rsidP="001E6546">
      <w:pPr>
        <w:widowControl w:val="0"/>
        <w:jc w:val="center"/>
        <w:rPr>
          <w:b/>
          <w:bCs/>
          <w:sz w:val="28"/>
          <w:szCs w:val="28"/>
        </w:rPr>
      </w:pPr>
      <w:r w:rsidRPr="00EB34C3">
        <w:rPr>
          <w:b/>
          <w:bCs/>
          <w:sz w:val="28"/>
          <w:szCs w:val="28"/>
        </w:rPr>
        <w:t>ПОЛОЖЕНИЕ</w:t>
      </w:r>
    </w:p>
    <w:p w:rsidR="001E6546" w:rsidRPr="0042022B" w:rsidRDefault="001E6546" w:rsidP="001E6546">
      <w:pPr>
        <w:tabs>
          <w:tab w:val="left" w:pos="8080"/>
          <w:tab w:val="left" w:pos="8364"/>
        </w:tabs>
        <w:ind w:left="1701" w:right="1132"/>
        <w:jc w:val="both"/>
        <w:rPr>
          <w:bCs/>
          <w:i/>
          <w:sz w:val="28"/>
          <w:szCs w:val="28"/>
        </w:rPr>
      </w:pPr>
      <w:r w:rsidRPr="00EB34C3">
        <w:rPr>
          <w:b/>
          <w:bCs/>
          <w:sz w:val="28"/>
          <w:szCs w:val="28"/>
        </w:rPr>
        <w:t xml:space="preserve">о </w:t>
      </w:r>
      <w:r w:rsidRPr="00FD6889">
        <w:rPr>
          <w:b/>
          <w:bCs/>
          <w:sz w:val="28"/>
          <w:szCs w:val="28"/>
        </w:rPr>
        <w:t>групп</w:t>
      </w:r>
      <w:r>
        <w:rPr>
          <w:b/>
          <w:bCs/>
          <w:sz w:val="28"/>
          <w:szCs w:val="28"/>
        </w:rPr>
        <w:t>е</w:t>
      </w:r>
      <w:r w:rsidRPr="00FD6889"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контроля за</w:t>
      </w:r>
      <w:proofErr w:type="gramEnd"/>
      <w:r>
        <w:rPr>
          <w:b/>
          <w:bCs/>
          <w:sz w:val="28"/>
          <w:szCs w:val="28"/>
        </w:rPr>
        <w:t xml:space="preserve"> использованием </w:t>
      </w:r>
      <w:r w:rsidRPr="00FD6889">
        <w:rPr>
          <w:b/>
          <w:bCs/>
          <w:sz w:val="28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b/>
          <w:bCs/>
          <w:sz w:val="28"/>
          <w:szCs w:val="28"/>
        </w:rPr>
        <w:t>города Таганрога</w:t>
      </w:r>
      <w:r w:rsidRPr="00FD6889">
        <w:rPr>
          <w:b/>
          <w:bCs/>
          <w:sz w:val="28"/>
          <w:szCs w:val="28"/>
        </w:rPr>
        <w:t xml:space="preserve"> при проведении </w:t>
      </w:r>
      <w:r>
        <w:rPr>
          <w:b/>
          <w:bCs/>
          <w:sz w:val="28"/>
          <w:szCs w:val="28"/>
        </w:rPr>
        <w:t xml:space="preserve">выборов </w:t>
      </w:r>
      <w:r w:rsidR="008B1EBD">
        <w:rPr>
          <w:b/>
          <w:bCs/>
          <w:sz w:val="28"/>
          <w:szCs w:val="28"/>
        </w:rPr>
        <w:t>Губернатора Ростовской области</w:t>
      </w:r>
    </w:p>
    <w:p w:rsidR="001E6546" w:rsidRPr="00EB34C3" w:rsidRDefault="001E6546" w:rsidP="001E6546">
      <w:pPr>
        <w:pStyle w:val="ad"/>
        <w:widowControl w:val="0"/>
        <w:rPr>
          <w:bCs/>
          <w:sz w:val="28"/>
          <w:szCs w:val="28"/>
          <w:lang w:eastAsia="x-none"/>
        </w:rPr>
      </w:pPr>
    </w:p>
    <w:p w:rsidR="001E6546" w:rsidRPr="00D8127A" w:rsidRDefault="001E6546" w:rsidP="001E6546">
      <w:pPr>
        <w:widowControl w:val="0"/>
        <w:numPr>
          <w:ilvl w:val="0"/>
          <w:numId w:val="8"/>
        </w:numPr>
        <w:spacing w:after="200" w:line="360" w:lineRule="auto"/>
        <w:jc w:val="center"/>
        <w:rPr>
          <w:b/>
          <w:sz w:val="28"/>
          <w:szCs w:val="28"/>
        </w:rPr>
      </w:pPr>
      <w:r w:rsidRPr="00D8127A">
        <w:rPr>
          <w:b/>
          <w:sz w:val="28"/>
          <w:szCs w:val="28"/>
        </w:rPr>
        <w:t>Общие положения</w:t>
      </w:r>
    </w:p>
    <w:p w:rsidR="001E6546" w:rsidRPr="00B47485" w:rsidRDefault="001E6546" w:rsidP="001E6546">
      <w:pPr>
        <w:numPr>
          <w:ilvl w:val="1"/>
          <w:numId w:val="8"/>
        </w:numPr>
        <w:tabs>
          <w:tab w:val="left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 </w:t>
      </w:r>
      <w:proofErr w:type="gramStart"/>
      <w:r>
        <w:rPr>
          <w:color w:val="000000"/>
          <w:sz w:val="28"/>
          <w:szCs w:val="28"/>
        </w:rPr>
        <w:t>Г</w:t>
      </w:r>
      <w:r w:rsidRPr="00164855">
        <w:rPr>
          <w:color w:val="000000"/>
          <w:sz w:val="28"/>
          <w:szCs w:val="28"/>
        </w:rPr>
        <w:t>рупп</w:t>
      </w:r>
      <w:r>
        <w:rPr>
          <w:color w:val="000000"/>
          <w:sz w:val="28"/>
          <w:szCs w:val="28"/>
        </w:rPr>
        <w:t>а</w:t>
      </w:r>
      <w:r w:rsidRPr="00164855">
        <w:rPr>
          <w:color w:val="000000"/>
          <w:sz w:val="28"/>
          <w:szCs w:val="28"/>
        </w:rPr>
        <w:t xml:space="preserve">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color w:val="000000"/>
          <w:sz w:val="28"/>
          <w:szCs w:val="28"/>
        </w:rPr>
        <w:t>города Таганрога</w:t>
      </w:r>
      <w:r w:rsidRPr="00164855">
        <w:rPr>
          <w:color w:val="000000"/>
          <w:sz w:val="28"/>
          <w:szCs w:val="28"/>
        </w:rPr>
        <w:t xml:space="preserve"> при проведении </w:t>
      </w:r>
      <w:r>
        <w:rPr>
          <w:color w:val="000000"/>
          <w:sz w:val="28"/>
          <w:szCs w:val="28"/>
        </w:rPr>
        <w:t xml:space="preserve">выборов </w:t>
      </w:r>
      <w:r w:rsidR="008B1EBD">
        <w:rPr>
          <w:color w:val="000000"/>
          <w:sz w:val="28"/>
          <w:szCs w:val="28"/>
        </w:rPr>
        <w:t>Губернатора Ростовской области</w:t>
      </w:r>
      <w:r>
        <w:rPr>
          <w:color w:val="000000"/>
          <w:sz w:val="28"/>
          <w:szCs w:val="28"/>
        </w:rPr>
        <w:t xml:space="preserve"> </w:t>
      </w:r>
      <w:r w:rsidRPr="00B47485">
        <w:rPr>
          <w:sz w:val="28"/>
          <w:szCs w:val="28"/>
        </w:rPr>
        <w:t xml:space="preserve">(далее – группа контроля) </w:t>
      </w:r>
      <w:r>
        <w:rPr>
          <w:sz w:val="28"/>
          <w:szCs w:val="28"/>
        </w:rPr>
        <w:t>образуется</w:t>
      </w:r>
      <w:r w:rsidRPr="00B47485">
        <w:rPr>
          <w:sz w:val="28"/>
          <w:szCs w:val="28"/>
        </w:rPr>
        <w:t xml:space="preserve"> в соответствии с положениями статьи 74 Федерального закона «Об основных гарантиях избирательных прав и права на участие в референдуме граждан Российской Федерации», стат</w:t>
      </w:r>
      <w:r>
        <w:rPr>
          <w:sz w:val="28"/>
          <w:szCs w:val="28"/>
        </w:rPr>
        <w:t>ьи</w:t>
      </w:r>
      <w:r w:rsidRPr="00B47485">
        <w:rPr>
          <w:sz w:val="28"/>
          <w:szCs w:val="28"/>
        </w:rPr>
        <w:t xml:space="preserve"> 23 Федерального закона «О Государственной автоматизированной системе Российской Федерации</w:t>
      </w:r>
      <w:proofErr w:type="gramEnd"/>
      <w:r w:rsidRPr="00B47485">
        <w:rPr>
          <w:sz w:val="28"/>
          <w:szCs w:val="28"/>
        </w:rPr>
        <w:t xml:space="preserve"> «Выборы».</w:t>
      </w:r>
    </w:p>
    <w:p w:rsidR="001E6546" w:rsidRPr="00A26747" w:rsidRDefault="001E6546" w:rsidP="001E6546">
      <w:pPr>
        <w:numPr>
          <w:ilvl w:val="1"/>
          <w:numId w:val="8"/>
        </w:numPr>
        <w:tabs>
          <w:tab w:val="left" w:pos="1276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A26747">
        <w:rPr>
          <w:color w:val="000000"/>
          <w:sz w:val="28"/>
          <w:szCs w:val="28"/>
        </w:rPr>
        <w:t xml:space="preserve">Численный состав группы контроля - </w:t>
      </w:r>
      <w:r w:rsidR="00383E33">
        <w:rPr>
          <w:color w:val="000000"/>
          <w:sz w:val="28"/>
          <w:szCs w:val="28"/>
        </w:rPr>
        <w:t>5</w:t>
      </w:r>
      <w:r w:rsidRPr="00A26747">
        <w:rPr>
          <w:color w:val="000000"/>
          <w:sz w:val="28"/>
          <w:szCs w:val="28"/>
        </w:rPr>
        <w:t xml:space="preserve"> человек.</w:t>
      </w:r>
    </w:p>
    <w:p w:rsidR="001E6546" w:rsidRPr="00A26747" w:rsidRDefault="001E6546" w:rsidP="001E6546">
      <w:pPr>
        <w:numPr>
          <w:ilvl w:val="1"/>
          <w:numId w:val="8"/>
        </w:numPr>
        <w:tabs>
          <w:tab w:val="left" w:pos="1276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A26747">
        <w:rPr>
          <w:color w:val="000000"/>
          <w:sz w:val="28"/>
          <w:szCs w:val="28"/>
        </w:rPr>
        <w:t>Члены группы контроля избирают из своего состава руководителя группы контроля.</w:t>
      </w:r>
    </w:p>
    <w:p w:rsidR="001E6546" w:rsidRDefault="001E6546" w:rsidP="001E6546">
      <w:pPr>
        <w:widowControl w:val="0"/>
        <w:numPr>
          <w:ilvl w:val="0"/>
          <w:numId w:val="8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line="360" w:lineRule="auto"/>
        <w:ind w:left="851" w:right="706" w:firstLine="0"/>
        <w:jc w:val="center"/>
        <w:rPr>
          <w:b/>
          <w:sz w:val="28"/>
          <w:szCs w:val="28"/>
        </w:rPr>
      </w:pPr>
      <w:r w:rsidRPr="00446B7C">
        <w:rPr>
          <w:b/>
          <w:sz w:val="28"/>
          <w:szCs w:val="28"/>
        </w:rPr>
        <w:t>Права группы контроля</w:t>
      </w:r>
    </w:p>
    <w:p w:rsidR="001E6546" w:rsidRPr="008B2006" w:rsidRDefault="001E6546" w:rsidP="001E6546">
      <w:pPr>
        <w:widowControl w:val="0"/>
        <w:numPr>
          <w:ilvl w:val="1"/>
          <w:numId w:val="8"/>
        </w:numPr>
        <w:tabs>
          <w:tab w:val="left" w:pos="0"/>
          <w:tab w:val="left" w:pos="567"/>
          <w:tab w:val="left" w:pos="709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B2006">
        <w:rPr>
          <w:sz w:val="28"/>
          <w:szCs w:val="28"/>
        </w:rPr>
        <w:t>Группа контроля имеет право:</w:t>
      </w:r>
    </w:p>
    <w:p w:rsidR="001E6546" w:rsidRPr="005B271D" w:rsidRDefault="001E6546" w:rsidP="001E654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B271D">
        <w:rPr>
          <w:sz w:val="28"/>
          <w:szCs w:val="28"/>
        </w:rPr>
        <w:t>прове</w:t>
      </w:r>
      <w:r>
        <w:rPr>
          <w:sz w:val="28"/>
          <w:szCs w:val="28"/>
        </w:rPr>
        <w:t xml:space="preserve">рять готовность к работе </w:t>
      </w:r>
      <w:r w:rsidRPr="009E3FBE">
        <w:rPr>
          <w:bCs/>
          <w:sz w:val="28"/>
          <w:szCs w:val="28"/>
        </w:rPr>
        <w:t>комплекс</w:t>
      </w:r>
      <w:r>
        <w:rPr>
          <w:bCs/>
          <w:sz w:val="28"/>
          <w:szCs w:val="28"/>
        </w:rPr>
        <w:t>а</w:t>
      </w:r>
      <w:r w:rsidRPr="009E3FBE">
        <w:rPr>
          <w:bCs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</w:t>
      </w:r>
      <w:r>
        <w:rPr>
          <w:sz w:val="28"/>
          <w:szCs w:val="28"/>
        </w:rPr>
        <w:t xml:space="preserve"> Территориальной избирательной комиссии </w:t>
      </w:r>
      <w:r w:rsidR="00097D18">
        <w:rPr>
          <w:sz w:val="28"/>
          <w:szCs w:val="28"/>
        </w:rPr>
        <w:t>города Таганрога</w:t>
      </w:r>
      <w:r w:rsidR="00097D18">
        <w:rPr>
          <w:sz w:val="28"/>
          <w:szCs w:val="28"/>
        </w:rPr>
        <w:br/>
      </w:r>
      <w:r w:rsidRPr="009E3FBE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- КСА ТИК ГАС «Выборы»)</w:t>
      </w:r>
      <w:r w:rsidRPr="005B271D">
        <w:rPr>
          <w:sz w:val="28"/>
          <w:szCs w:val="28"/>
        </w:rPr>
        <w:t>;</w:t>
      </w:r>
    </w:p>
    <w:p w:rsidR="001E6546" w:rsidRPr="005B271D" w:rsidRDefault="001E6546" w:rsidP="001E654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B271D">
        <w:rPr>
          <w:sz w:val="28"/>
          <w:szCs w:val="28"/>
        </w:rPr>
        <w:lastRenderedPageBreak/>
        <w:t>следить за соблюдением требований инструкций и других документов Центральной избирательной</w:t>
      </w:r>
      <w:r>
        <w:rPr>
          <w:sz w:val="28"/>
          <w:szCs w:val="28"/>
        </w:rPr>
        <w:t xml:space="preserve"> комиссии Российской Федерации,</w:t>
      </w:r>
      <w:r w:rsidRPr="005B271D">
        <w:rPr>
          <w:sz w:val="28"/>
          <w:szCs w:val="28"/>
        </w:rPr>
        <w:t xml:space="preserve"> Федерального центра информатизации</w:t>
      </w:r>
      <w:r>
        <w:rPr>
          <w:sz w:val="28"/>
          <w:szCs w:val="28"/>
        </w:rPr>
        <w:t>, Избирательной комиссии Ростовской области,</w:t>
      </w:r>
      <w:r w:rsidRPr="008214E5">
        <w:rPr>
          <w:sz w:val="28"/>
          <w:szCs w:val="28"/>
        </w:rPr>
        <w:t xml:space="preserve"> </w:t>
      </w:r>
      <w:r>
        <w:rPr>
          <w:sz w:val="28"/>
          <w:szCs w:val="28"/>
        </w:rPr>
        <w:t>Территориальной избирательной комиссии</w:t>
      </w:r>
      <w:r w:rsidR="00097D18">
        <w:rPr>
          <w:sz w:val="28"/>
          <w:szCs w:val="28"/>
        </w:rPr>
        <w:t xml:space="preserve"> города Таганрога</w:t>
      </w:r>
      <w:r>
        <w:rPr>
          <w:sz w:val="28"/>
          <w:szCs w:val="28"/>
        </w:rPr>
        <w:t xml:space="preserve">, касающихся </w:t>
      </w:r>
      <w:r w:rsidRPr="005B271D">
        <w:rPr>
          <w:sz w:val="28"/>
          <w:szCs w:val="28"/>
        </w:rPr>
        <w:t>использовани</w:t>
      </w:r>
      <w:r>
        <w:rPr>
          <w:sz w:val="28"/>
          <w:szCs w:val="28"/>
        </w:rPr>
        <w:t>я</w:t>
      </w:r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Государственной автоматизированной системы Российской Федерации 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 (далее – ГАС «Выборы)</w:t>
      </w:r>
      <w:r w:rsidRPr="005B271D">
        <w:rPr>
          <w:sz w:val="28"/>
          <w:szCs w:val="28"/>
        </w:rPr>
        <w:t>;</w:t>
      </w:r>
    </w:p>
    <w:p w:rsidR="001E6546" w:rsidRPr="005B271D" w:rsidRDefault="001E6546" w:rsidP="001E654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B271D">
        <w:rPr>
          <w:sz w:val="28"/>
          <w:szCs w:val="28"/>
        </w:rPr>
        <w:t xml:space="preserve">знакомиться с </w:t>
      </w:r>
      <w:proofErr w:type="gramStart"/>
      <w:r w:rsidRPr="005B271D">
        <w:rPr>
          <w:sz w:val="28"/>
          <w:szCs w:val="28"/>
        </w:rPr>
        <w:t xml:space="preserve">любой информацией, вводимой </w:t>
      </w:r>
      <w:r>
        <w:rPr>
          <w:sz w:val="28"/>
          <w:szCs w:val="28"/>
        </w:rPr>
        <w:t>и выводимой на КСА ТИК</w:t>
      </w:r>
      <w:r w:rsidR="00097D18">
        <w:rPr>
          <w:sz w:val="28"/>
          <w:szCs w:val="28"/>
        </w:rPr>
        <w:t xml:space="preserve"> </w:t>
      </w:r>
      <w:r w:rsidRPr="005B271D">
        <w:rPr>
          <w:sz w:val="28"/>
          <w:szCs w:val="28"/>
        </w:rPr>
        <w:t>ГАС</w:t>
      </w:r>
      <w:proofErr w:type="gramEnd"/>
      <w:r>
        <w:rPr>
          <w:sz w:val="28"/>
          <w:szCs w:val="28"/>
        </w:rPr>
        <w:t xml:space="preserve"> </w:t>
      </w:r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5B271D">
        <w:rPr>
          <w:sz w:val="28"/>
          <w:szCs w:val="28"/>
        </w:rPr>
        <w:t xml:space="preserve">, передаваемой по </w:t>
      </w:r>
      <w:r>
        <w:rPr>
          <w:sz w:val="28"/>
          <w:szCs w:val="28"/>
        </w:rPr>
        <w:t>каналам</w:t>
      </w:r>
      <w:r w:rsidRPr="005B271D">
        <w:rPr>
          <w:sz w:val="28"/>
          <w:szCs w:val="28"/>
        </w:rPr>
        <w:t xml:space="preserve"> связи</w:t>
      </w:r>
      <w:r>
        <w:rPr>
          <w:sz w:val="28"/>
          <w:szCs w:val="28"/>
        </w:rPr>
        <w:t xml:space="preserve"> ГАС «Выборы»</w:t>
      </w:r>
      <w:r w:rsidRPr="005B271D">
        <w:rPr>
          <w:sz w:val="28"/>
          <w:szCs w:val="28"/>
        </w:rPr>
        <w:t>, а также</w:t>
      </w:r>
      <w:r>
        <w:rPr>
          <w:sz w:val="28"/>
          <w:szCs w:val="28"/>
        </w:rPr>
        <w:t xml:space="preserve"> </w:t>
      </w:r>
      <w:r w:rsidRPr="005B271D">
        <w:rPr>
          <w:sz w:val="28"/>
          <w:szCs w:val="28"/>
        </w:rPr>
        <w:t>с иной информацией, необходимой для осуществления контрольных функций;</w:t>
      </w:r>
    </w:p>
    <w:p w:rsidR="001E6546" w:rsidRPr="005B271D" w:rsidRDefault="001E6546" w:rsidP="001E654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B271D">
        <w:rPr>
          <w:sz w:val="28"/>
          <w:szCs w:val="28"/>
        </w:rPr>
        <w:t xml:space="preserve">контролировать правильность ввода данных из протоколов избирательных комиссий и правильность повторного ввода или корректировки введенных данных, если об этом было принято соответствующее решение </w:t>
      </w:r>
      <w:r>
        <w:rPr>
          <w:sz w:val="28"/>
          <w:szCs w:val="28"/>
        </w:rPr>
        <w:t>и</w:t>
      </w:r>
      <w:r w:rsidRPr="005B271D">
        <w:rPr>
          <w:sz w:val="28"/>
          <w:szCs w:val="28"/>
        </w:rPr>
        <w:t>збирательной комиссии;</w:t>
      </w:r>
    </w:p>
    <w:p w:rsidR="001E6546" w:rsidRPr="005B271D" w:rsidRDefault="001E6546" w:rsidP="001E654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B271D">
        <w:rPr>
          <w:sz w:val="28"/>
          <w:szCs w:val="28"/>
        </w:rPr>
        <w:t>сопоставлять результаты ручной и автоматизированной обработки информации;</w:t>
      </w:r>
    </w:p>
    <w:p w:rsidR="001E6546" w:rsidRPr="005B271D" w:rsidRDefault="001E6546" w:rsidP="001E654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B271D">
        <w:rPr>
          <w:sz w:val="28"/>
          <w:szCs w:val="28"/>
        </w:rPr>
        <w:t xml:space="preserve">требовать разъяснения действий у </w:t>
      </w:r>
      <w:r>
        <w:rPr>
          <w:sz w:val="28"/>
          <w:szCs w:val="28"/>
        </w:rPr>
        <w:t xml:space="preserve">системного администратора КСА ТИК </w:t>
      </w:r>
      <w:r w:rsidRPr="005B271D">
        <w:rPr>
          <w:sz w:val="28"/>
          <w:szCs w:val="28"/>
        </w:rPr>
        <w:t xml:space="preserve">ГАС </w:t>
      </w:r>
      <w:r>
        <w:rPr>
          <w:sz w:val="28"/>
          <w:szCs w:val="28"/>
        </w:rPr>
        <w:t>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5B271D">
        <w:rPr>
          <w:sz w:val="28"/>
          <w:szCs w:val="28"/>
        </w:rPr>
        <w:t>;</w:t>
      </w:r>
    </w:p>
    <w:p w:rsidR="001E6546" w:rsidRPr="005B271D" w:rsidRDefault="001E6546" w:rsidP="001E654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B271D">
        <w:rPr>
          <w:sz w:val="28"/>
          <w:szCs w:val="28"/>
        </w:rPr>
        <w:t xml:space="preserve">следить за обязательным документированием фактов выполнения действий, </w:t>
      </w:r>
      <w:r>
        <w:rPr>
          <w:sz w:val="28"/>
          <w:szCs w:val="28"/>
        </w:rPr>
        <w:t xml:space="preserve">если это </w:t>
      </w:r>
      <w:r w:rsidRPr="005B271D">
        <w:rPr>
          <w:sz w:val="28"/>
          <w:szCs w:val="28"/>
        </w:rPr>
        <w:t>предусмотрен</w:t>
      </w:r>
      <w:r>
        <w:rPr>
          <w:sz w:val="28"/>
          <w:szCs w:val="28"/>
        </w:rPr>
        <w:t>о</w:t>
      </w:r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соответствующими </w:t>
      </w:r>
      <w:r w:rsidRPr="005B271D">
        <w:rPr>
          <w:sz w:val="28"/>
          <w:szCs w:val="28"/>
        </w:rPr>
        <w:t>регламентами и планами;</w:t>
      </w:r>
    </w:p>
    <w:p w:rsidR="001E6546" w:rsidRPr="005B271D" w:rsidRDefault="001E6546" w:rsidP="001E654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B271D">
        <w:rPr>
          <w:sz w:val="28"/>
          <w:szCs w:val="28"/>
        </w:rPr>
        <w:t>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:rsidR="001E6546" w:rsidRDefault="001E6546" w:rsidP="001E654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B271D">
        <w:rPr>
          <w:sz w:val="28"/>
          <w:szCs w:val="28"/>
        </w:rPr>
        <w:t xml:space="preserve">обращаться в </w:t>
      </w:r>
      <w:r>
        <w:rPr>
          <w:sz w:val="28"/>
          <w:szCs w:val="28"/>
        </w:rPr>
        <w:t>Избирательную комиссию Ростовской области</w:t>
      </w:r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B271D">
        <w:rPr>
          <w:sz w:val="28"/>
          <w:szCs w:val="28"/>
        </w:rPr>
        <w:t>с предложениями и замечаниями.</w:t>
      </w:r>
    </w:p>
    <w:p w:rsidR="001E6546" w:rsidRDefault="001E6546" w:rsidP="001E654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1E6546" w:rsidRPr="003E39A2" w:rsidRDefault="001E6546" w:rsidP="001E6546">
      <w:pPr>
        <w:numPr>
          <w:ilvl w:val="0"/>
          <w:numId w:val="8"/>
        </w:numPr>
        <w:tabs>
          <w:tab w:val="left" w:pos="1134"/>
        </w:tabs>
        <w:spacing w:line="360" w:lineRule="auto"/>
        <w:ind w:left="993" w:right="423" w:hanging="11"/>
        <w:jc w:val="center"/>
        <w:rPr>
          <w:b/>
          <w:sz w:val="28"/>
          <w:szCs w:val="28"/>
        </w:rPr>
      </w:pPr>
      <w:r w:rsidRPr="003E39A2">
        <w:rPr>
          <w:b/>
          <w:sz w:val="28"/>
          <w:szCs w:val="28"/>
        </w:rPr>
        <w:t>Обязанности группы контроля</w:t>
      </w:r>
    </w:p>
    <w:p w:rsidR="001E6546" w:rsidRDefault="001E6546" w:rsidP="001E6546">
      <w:pPr>
        <w:numPr>
          <w:ilvl w:val="1"/>
          <w:numId w:val="8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В </w:t>
      </w:r>
      <w:r w:rsidRPr="005B271D">
        <w:rPr>
          <w:sz w:val="28"/>
          <w:szCs w:val="28"/>
        </w:rPr>
        <w:t>случае выявления неправомерных действий (бездействия)</w:t>
      </w:r>
      <w:r>
        <w:rPr>
          <w:sz w:val="28"/>
          <w:szCs w:val="28"/>
        </w:rPr>
        <w:t>,</w:t>
      </w:r>
      <w:r w:rsidRPr="005B271D">
        <w:rPr>
          <w:sz w:val="28"/>
          <w:szCs w:val="28"/>
        </w:rPr>
        <w:t xml:space="preserve"> </w:t>
      </w:r>
      <w:proofErr w:type="gramStart"/>
      <w:r w:rsidRPr="005B271D">
        <w:rPr>
          <w:sz w:val="28"/>
          <w:szCs w:val="28"/>
        </w:rPr>
        <w:t>нарушений</w:t>
      </w:r>
      <w:r>
        <w:rPr>
          <w:sz w:val="28"/>
          <w:szCs w:val="28"/>
        </w:rPr>
        <w:t xml:space="preserve">, допущенных системным администратором КСА ТИК 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ГАС</w:t>
      </w:r>
      <w:proofErr w:type="gramEnd"/>
      <w:r>
        <w:rPr>
          <w:sz w:val="28"/>
          <w:szCs w:val="28"/>
        </w:rPr>
        <w:t xml:space="preserve"> «Выборы»</w:t>
      </w:r>
      <w:r w:rsidRPr="005B271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группа контроля </w:t>
      </w:r>
      <w:r w:rsidRPr="005B271D">
        <w:rPr>
          <w:sz w:val="28"/>
          <w:szCs w:val="28"/>
        </w:rPr>
        <w:t>информир</w:t>
      </w:r>
      <w:r>
        <w:rPr>
          <w:sz w:val="28"/>
          <w:szCs w:val="28"/>
        </w:rPr>
        <w:t>ует</w:t>
      </w:r>
      <w:r w:rsidRPr="005B271D">
        <w:rPr>
          <w:sz w:val="28"/>
          <w:szCs w:val="28"/>
        </w:rPr>
        <w:t xml:space="preserve"> о них </w:t>
      </w:r>
      <w:r>
        <w:rPr>
          <w:sz w:val="28"/>
          <w:szCs w:val="28"/>
        </w:rPr>
        <w:t>п</w:t>
      </w:r>
      <w:r w:rsidRPr="005B271D">
        <w:rPr>
          <w:sz w:val="28"/>
          <w:szCs w:val="28"/>
        </w:rPr>
        <w:t>редседателя</w:t>
      </w:r>
      <w:r>
        <w:rPr>
          <w:sz w:val="28"/>
          <w:szCs w:val="28"/>
        </w:rPr>
        <w:t xml:space="preserve"> Территориальной</w:t>
      </w:r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избирательной комиссии </w:t>
      </w:r>
      <w:r w:rsidR="00097D18">
        <w:rPr>
          <w:sz w:val="28"/>
          <w:szCs w:val="28"/>
        </w:rPr>
        <w:t>города Таганрога</w:t>
      </w:r>
      <w:r>
        <w:rPr>
          <w:sz w:val="28"/>
          <w:szCs w:val="28"/>
        </w:rPr>
        <w:t xml:space="preserve"> и вносит</w:t>
      </w:r>
      <w:r w:rsidRPr="005B271D">
        <w:rPr>
          <w:sz w:val="28"/>
          <w:szCs w:val="28"/>
        </w:rPr>
        <w:t xml:space="preserve"> свои предложения по их устранению. </w:t>
      </w:r>
    </w:p>
    <w:p w:rsidR="001E6546" w:rsidRDefault="001E6546" w:rsidP="001E6546">
      <w:pPr>
        <w:tabs>
          <w:tab w:val="left" w:pos="1134"/>
        </w:tabs>
        <w:spacing w:line="360" w:lineRule="auto"/>
        <w:ind w:left="709"/>
        <w:jc w:val="both"/>
        <w:rPr>
          <w:sz w:val="28"/>
          <w:szCs w:val="28"/>
        </w:rPr>
      </w:pPr>
    </w:p>
    <w:p w:rsidR="001E6546" w:rsidRDefault="001E6546" w:rsidP="001E6546">
      <w:pPr>
        <w:numPr>
          <w:ilvl w:val="0"/>
          <w:numId w:val="8"/>
        </w:numPr>
        <w:tabs>
          <w:tab w:val="left" w:pos="426"/>
          <w:tab w:val="left" w:pos="1134"/>
          <w:tab w:val="left" w:pos="1276"/>
          <w:tab w:val="left" w:pos="1418"/>
        </w:tabs>
        <w:ind w:left="0" w:firstLine="0"/>
        <w:jc w:val="center"/>
        <w:rPr>
          <w:b/>
          <w:sz w:val="28"/>
          <w:szCs w:val="28"/>
        </w:rPr>
      </w:pPr>
      <w:r w:rsidRPr="005E59DB">
        <w:rPr>
          <w:b/>
          <w:sz w:val="28"/>
          <w:szCs w:val="28"/>
        </w:rPr>
        <w:t xml:space="preserve">Доступ к информационным ресурсам </w:t>
      </w:r>
      <w:r>
        <w:rPr>
          <w:b/>
          <w:sz w:val="28"/>
          <w:szCs w:val="28"/>
        </w:rPr>
        <w:t xml:space="preserve">КСА ТИК </w:t>
      </w:r>
      <w:r w:rsidRPr="005E59DB">
        <w:rPr>
          <w:b/>
          <w:sz w:val="28"/>
          <w:szCs w:val="28"/>
        </w:rPr>
        <w:t>ГАС «Выборы»</w:t>
      </w:r>
      <w:r>
        <w:rPr>
          <w:b/>
          <w:sz w:val="28"/>
          <w:szCs w:val="28"/>
        </w:rPr>
        <w:br/>
      </w:r>
      <w:r w:rsidRPr="005E59DB">
        <w:rPr>
          <w:b/>
          <w:sz w:val="28"/>
          <w:szCs w:val="28"/>
        </w:rPr>
        <w:t xml:space="preserve"> и ответственность за нарушение </w:t>
      </w:r>
      <w:proofErr w:type="gramStart"/>
      <w:r w:rsidRPr="005E59DB">
        <w:rPr>
          <w:b/>
          <w:sz w:val="28"/>
          <w:szCs w:val="28"/>
        </w:rPr>
        <w:t>федерального законодательства, регулирующего использование ГАС</w:t>
      </w:r>
      <w:proofErr w:type="gramEnd"/>
      <w:r w:rsidRPr="005E59DB">
        <w:rPr>
          <w:b/>
          <w:sz w:val="28"/>
          <w:szCs w:val="28"/>
        </w:rPr>
        <w:t xml:space="preserve"> «Выборы»</w:t>
      </w:r>
    </w:p>
    <w:p w:rsidR="001E6546" w:rsidRDefault="001E6546" w:rsidP="001E6546">
      <w:pPr>
        <w:tabs>
          <w:tab w:val="left" w:pos="426"/>
          <w:tab w:val="left" w:pos="1134"/>
          <w:tab w:val="left" w:pos="1276"/>
          <w:tab w:val="left" w:pos="1418"/>
        </w:tabs>
        <w:rPr>
          <w:b/>
          <w:sz w:val="28"/>
          <w:szCs w:val="28"/>
        </w:rPr>
      </w:pPr>
    </w:p>
    <w:p w:rsidR="001E6546" w:rsidRDefault="001E6546" w:rsidP="001E654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4.1. </w:t>
      </w:r>
      <w:r w:rsidRPr="005B271D">
        <w:rPr>
          <w:sz w:val="28"/>
          <w:szCs w:val="28"/>
        </w:rPr>
        <w:t xml:space="preserve">Доступ в помещение </w:t>
      </w:r>
      <w:r>
        <w:rPr>
          <w:sz w:val="28"/>
          <w:szCs w:val="28"/>
        </w:rPr>
        <w:t xml:space="preserve">КСА ТИК ГАС «Выборы» </w:t>
      </w:r>
      <w:r w:rsidRPr="005B271D">
        <w:rPr>
          <w:sz w:val="28"/>
          <w:szCs w:val="28"/>
        </w:rPr>
        <w:t xml:space="preserve">наблюдателей </w:t>
      </w:r>
      <w:r>
        <w:rPr>
          <w:sz w:val="28"/>
          <w:szCs w:val="28"/>
        </w:rPr>
        <w:br/>
      </w:r>
      <w:r w:rsidRPr="005B271D">
        <w:rPr>
          <w:sz w:val="28"/>
          <w:szCs w:val="28"/>
        </w:rPr>
        <w:t xml:space="preserve">и представителей средств массовой информации осуществляется по решению </w:t>
      </w:r>
      <w:r>
        <w:rPr>
          <w:sz w:val="28"/>
          <w:szCs w:val="28"/>
        </w:rPr>
        <w:t>п</w:t>
      </w:r>
      <w:r w:rsidRPr="005B271D">
        <w:rPr>
          <w:sz w:val="28"/>
          <w:szCs w:val="28"/>
        </w:rPr>
        <w:t>редседателя</w:t>
      </w:r>
      <w:r>
        <w:rPr>
          <w:sz w:val="28"/>
          <w:szCs w:val="28"/>
        </w:rPr>
        <w:t xml:space="preserve"> Территориальной</w:t>
      </w:r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5B271D">
        <w:rPr>
          <w:sz w:val="28"/>
          <w:szCs w:val="28"/>
        </w:rPr>
        <w:t>збирательной комиссии</w:t>
      </w:r>
      <w:r w:rsidR="00097D18">
        <w:rPr>
          <w:sz w:val="28"/>
          <w:szCs w:val="28"/>
        </w:rPr>
        <w:t xml:space="preserve"> города Таганрога</w:t>
      </w:r>
      <w:r w:rsidRPr="005B271D">
        <w:rPr>
          <w:sz w:val="28"/>
          <w:szCs w:val="28"/>
        </w:rPr>
        <w:t>, согласованному с руководителем группы контроля.</w:t>
      </w:r>
    </w:p>
    <w:p w:rsidR="001E6546" w:rsidRDefault="001E6546" w:rsidP="001E6546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Pr="00EB34C3">
        <w:rPr>
          <w:sz w:val="28"/>
          <w:szCs w:val="28"/>
        </w:rPr>
        <w:t xml:space="preserve">Члены </w:t>
      </w:r>
      <w:r>
        <w:rPr>
          <w:sz w:val="28"/>
          <w:szCs w:val="28"/>
        </w:rPr>
        <w:t>Территориальной избирательной комиссии</w:t>
      </w:r>
      <w:r w:rsidR="00097D18">
        <w:rPr>
          <w:sz w:val="28"/>
          <w:szCs w:val="28"/>
        </w:rPr>
        <w:t xml:space="preserve"> города Таганрога</w:t>
      </w:r>
      <w:r w:rsidRPr="00EB34C3">
        <w:rPr>
          <w:sz w:val="28"/>
          <w:szCs w:val="28"/>
        </w:rPr>
        <w:t xml:space="preserve">, работники, принимающие участие в технологических процессах обработки информации, содержащейся в </w:t>
      </w:r>
      <w:r>
        <w:rPr>
          <w:sz w:val="28"/>
          <w:szCs w:val="28"/>
        </w:rPr>
        <w:t xml:space="preserve">КСА ТИК </w:t>
      </w:r>
      <w:r w:rsidRPr="00EB34C3">
        <w:rPr>
          <w:sz w:val="28"/>
          <w:szCs w:val="28"/>
        </w:rPr>
        <w:t xml:space="preserve">ГАС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 xml:space="preserve">, и имеющие право доступа к информационным ресурсам ГАС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 xml:space="preserve">, </w:t>
      </w:r>
      <w:proofErr w:type="gramStart"/>
      <w:r w:rsidRPr="00EB34C3">
        <w:rPr>
          <w:sz w:val="28"/>
          <w:szCs w:val="28"/>
        </w:rPr>
        <w:t xml:space="preserve">иные лица, неправомерно вмешивающиеся или предпринявшие попытку вмешательства в работу </w:t>
      </w:r>
      <w:r>
        <w:rPr>
          <w:sz w:val="28"/>
          <w:szCs w:val="28"/>
        </w:rPr>
        <w:t xml:space="preserve">КСА ТИК </w:t>
      </w:r>
      <w:r w:rsidRPr="00EB34C3">
        <w:rPr>
          <w:sz w:val="28"/>
          <w:szCs w:val="28"/>
        </w:rPr>
        <w:t>ГАС</w:t>
      </w:r>
      <w:proofErr w:type="gramEnd"/>
      <w:r w:rsidRPr="00EB34C3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>, несут ответственность в соответствии с федеральным закон</w:t>
      </w:r>
      <w:r>
        <w:rPr>
          <w:sz w:val="28"/>
          <w:szCs w:val="28"/>
        </w:rPr>
        <w:t>одательством</w:t>
      </w:r>
      <w:r w:rsidRPr="00EB34C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1E6546" w:rsidRPr="00EB34C3" w:rsidRDefault="001E6546" w:rsidP="001E6546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4.3. </w:t>
      </w:r>
      <w:r w:rsidRPr="00EB34C3">
        <w:rPr>
          <w:sz w:val="28"/>
          <w:szCs w:val="28"/>
        </w:rPr>
        <w:t xml:space="preserve">Лица, имеющие право доступа к информационным ресурсам </w:t>
      </w:r>
      <w:r>
        <w:rPr>
          <w:sz w:val="28"/>
          <w:szCs w:val="28"/>
        </w:rPr>
        <w:br/>
      </w:r>
      <w:r w:rsidRPr="00EB34C3">
        <w:rPr>
          <w:sz w:val="28"/>
          <w:szCs w:val="28"/>
        </w:rPr>
        <w:t xml:space="preserve">ГАС "Выборы", в том числе к персональным данным, получающие </w:t>
      </w:r>
      <w:r>
        <w:rPr>
          <w:sz w:val="28"/>
          <w:szCs w:val="28"/>
        </w:rPr>
        <w:br/>
      </w:r>
      <w:r w:rsidRPr="00EB34C3">
        <w:rPr>
          <w:sz w:val="28"/>
          <w:szCs w:val="28"/>
        </w:rPr>
        <w:t>и использующие их, несут ответственность в соответствии с федеральным закон</w:t>
      </w:r>
      <w:r>
        <w:rPr>
          <w:sz w:val="28"/>
          <w:szCs w:val="28"/>
        </w:rPr>
        <w:t>одательством</w:t>
      </w:r>
      <w:r w:rsidRPr="00EB34C3">
        <w:rPr>
          <w:sz w:val="28"/>
          <w:szCs w:val="28"/>
        </w:rPr>
        <w:t xml:space="preserve"> за нарушение режима защиты, обработки и порядка использования этой информации.</w:t>
      </w:r>
    </w:p>
    <w:p w:rsidR="00EF7A94" w:rsidRPr="002203A2" w:rsidRDefault="00EF7A94" w:rsidP="00EF7A94">
      <w:pPr>
        <w:spacing w:after="200" w:line="276" w:lineRule="auto"/>
        <w:rPr>
          <w:rFonts w:eastAsia="Calibri"/>
          <w:lang w:eastAsia="en-US"/>
        </w:rPr>
      </w:pPr>
      <w:bookmarkStart w:id="0" w:name="_GoBack"/>
      <w:bookmarkEnd w:id="0"/>
    </w:p>
    <w:sectPr w:rsidR="00EF7A94" w:rsidRPr="002203A2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66C" w:rsidRDefault="00C8466C" w:rsidP="0070721C">
      <w:r>
        <w:separator/>
      </w:r>
    </w:p>
  </w:endnote>
  <w:endnote w:type="continuationSeparator" w:id="0">
    <w:p w:rsidR="00C8466C" w:rsidRDefault="00C8466C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66C" w:rsidRDefault="00C8466C" w:rsidP="0070721C">
      <w:r>
        <w:separator/>
      </w:r>
    </w:p>
  </w:footnote>
  <w:footnote w:type="continuationSeparator" w:id="0">
    <w:p w:rsidR="00C8466C" w:rsidRDefault="00C8466C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A303A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2">
    <w:nsid w:val="2D3A5736"/>
    <w:multiLevelType w:val="hybridMultilevel"/>
    <w:tmpl w:val="E1AC0D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9EB1B46"/>
    <w:multiLevelType w:val="hybridMultilevel"/>
    <w:tmpl w:val="EC12064C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7"/>
  </w:num>
  <w:num w:numId="5">
    <w:abstractNumId w:val="6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54601"/>
    <w:rsid w:val="00090A9B"/>
    <w:rsid w:val="00097D18"/>
    <w:rsid w:val="000A4AFD"/>
    <w:rsid w:val="000D792F"/>
    <w:rsid w:val="000E3F79"/>
    <w:rsid w:val="000F7179"/>
    <w:rsid w:val="000F7BD0"/>
    <w:rsid w:val="00103D66"/>
    <w:rsid w:val="001054AA"/>
    <w:rsid w:val="00135D82"/>
    <w:rsid w:val="001365F2"/>
    <w:rsid w:val="001401E9"/>
    <w:rsid w:val="00150920"/>
    <w:rsid w:val="00164CEE"/>
    <w:rsid w:val="00193E46"/>
    <w:rsid w:val="001A6D4B"/>
    <w:rsid w:val="001E5F7B"/>
    <w:rsid w:val="001E6546"/>
    <w:rsid w:val="001F4BEB"/>
    <w:rsid w:val="001F593E"/>
    <w:rsid w:val="00265185"/>
    <w:rsid w:val="002824BD"/>
    <w:rsid w:val="003664AA"/>
    <w:rsid w:val="00383E33"/>
    <w:rsid w:val="003976A9"/>
    <w:rsid w:val="003D478D"/>
    <w:rsid w:val="003E7077"/>
    <w:rsid w:val="0040374B"/>
    <w:rsid w:val="00450D3E"/>
    <w:rsid w:val="00465042"/>
    <w:rsid w:val="004E20E7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119BE"/>
    <w:rsid w:val="00617759"/>
    <w:rsid w:val="00622A12"/>
    <w:rsid w:val="006A6C26"/>
    <w:rsid w:val="00703214"/>
    <w:rsid w:val="0070721C"/>
    <w:rsid w:val="00716947"/>
    <w:rsid w:val="00723AE2"/>
    <w:rsid w:val="00725C36"/>
    <w:rsid w:val="007304B7"/>
    <w:rsid w:val="00732C7F"/>
    <w:rsid w:val="00756D8A"/>
    <w:rsid w:val="00785E22"/>
    <w:rsid w:val="007E5F3D"/>
    <w:rsid w:val="00813836"/>
    <w:rsid w:val="00883B30"/>
    <w:rsid w:val="008B1EBD"/>
    <w:rsid w:val="008B257B"/>
    <w:rsid w:val="008F7321"/>
    <w:rsid w:val="00912458"/>
    <w:rsid w:val="009136F1"/>
    <w:rsid w:val="00920FEB"/>
    <w:rsid w:val="00934630"/>
    <w:rsid w:val="009379A9"/>
    <w:rsid w:val="009617A5"/>
    <w:rsid w:val="0097258C"/>
    <w:rsid w:val="00980455"/>
    <w:rsid w:val="009A77A5"/>
    <w:rsid w:val="00A02BD4"/>
    <w:rsid w:val="00A36767"/>
    <w:rsid w:val="00A375DF"/>
    <w:rsid w:val="00AA6718"/>
    <w:rsid w:val="00AD4719"/>
    <w:rsid w:val="00AD5C04"/>
    <w:rsid w:val="00AE6C64"/>
    <w:rsid w:val="00B10C5B"/>
    <w:rsid w:val="00B35E1D"/>
    <w:rsid w:val="00B373DF"/>
    <w:rsid w:val="00B42A3C"/>
    <w:rsid w:val="00B77B6F"/>
    <w:rsid w:val="00B83ED9"/>
    <w:rsid w:val="00BA6055"/>
    <w:rsid w:val="00BC14E2"/>
    <w:rsid w:val="00BC28A5"/>
    <w:rsid w:val="00BC73BF"/>
    <w:rsid w:val="00BD0F72"/>
    <w:rsid w:val="00BF7ACF"/>
    <w:rsid w:val="00BF7ECE"/>
    <w:rsid w:val="00C60629"/>
    <w:rsid w:val="00C8466C"/>
    <w:rsid w:val="00D05EAE"/>
    <w:rsid w:val="00D60B4E"/>
    <w:rsid w:val="00D659D3"/>
    <w:rsid w:val="00DD51B2"/>
    <w:rsid w:val="00E03026"/>
    <w:rsid w:val="00E411DB"/>
    <w:rsid w:val="00E42800"/>
    <w:rsid w:val="00E54EE2"/>
    <w:rsid w:val="00E82654"/>
    <w:rsid w:val="00EE25EA"/>
    <w:rsid w:val="00EE4E6C"/>
    <w:rsid w:val="00EF53FF"/>
    <w:rsid w:val="00EF7284"/>
    <w:rsid w:val="00EF7A94"/>
    <w:rsid w:val="00F14250"/>
    <w:rsid w:val="00F52868"/>
    <w:rsid w:val="00F7111F"/>
    <w:rsid w:val="00F80954"/>
    <w:rsid w:val="00F8262D"/>
    <w:rsid w:val="00FA3E5E"/>
    <w:rsid w:val="00FA50BA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4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962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6439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13</cp:revision>
  <dcterms:created xsi:type="dcterms:W3CDTF">2019-06-13T13:53:00Z</dcterms:created>
  <dcterms:modified xsi:type="dcterms:W3CDTF">2020-08-06T05:51:00Z</dcterms:modified>
</cp:coreProperties>
</file>