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C2C" w:rsidRDefault="00786C2C" w:rsidP="00786C2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AE935F" wp14:editId="4058720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2C" w:rsidRDefault="00786C2C" w:rsidP="00786C2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6C2C" w:rsidRDefault="00786C2C" w:rsidP="00786C2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6C2C" w:rsidRDefault="00786C2C" w:rsidP="00786C2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6C2C" w:rsidRDefault="00786C2C" w:rsidP="00786C2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6C2C" w:rsidRDefault="00786C2C" w:rsidP="00786C2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6C2C" w:rsidRDefault="00786C2C" w:rsidP="00786C2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 w:rsidR="00534590">
        <w:rPr>
          <w:rFonts w:ascii="Times New Roman" w:hAnsi="Times New Roman"/>
          <w:sz w:val="28"/>
        </w:rPr>
        <w:t>№ 213-1</w:t>
      </w:r>
      <w:r w:rsidR="00E901A7">
        <w:rPr>
          <w:rFonts w:ascii="Times New Roman" w:hAnsi="Times New Roman"/>
          <w:sz w:val="28"/>
        </w:rPr>
        <w:t>3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</w:p>
    <w:p w:rsidR="00786C2C" w:rsidRDefault="00786C2C" w:rsidP="00786C2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86C2C" w:rsidRDefault="00786C2C" w:rsidP="00786C2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86C2C" w:rsidRDefault="00786C2C" w:rsidP="00786C2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86C2C" w:rsidRDefault="00786C2C" w:rsidP="00786C2C">
      <w:pPr>
        <w:rPr>
          <w:lang w:val="ru-RU"/>
        </w:rPr>
      </w:pPr>
    </w:p>
    <w:p w:rsidR="00786C2C" w:rsidRDefault="00786C2C" w:rsidP="00786C2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DD08E2">
        <w:rPr>
          <w:rFonts w:ascii="Times New Roman" w:hAnsi="Times New Roman"/>
          <w:b/>
          <w:sz w:val="28"/>
        </w:rPr>
        <w:t>2263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86C2C" w:rsidRDefault="00786C2C" w:rsidP="00786C2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86C2C" w:rsidRPr="00EB17DA" w:rsidRDefault="00786C2C" w:rsidP="00786C2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DD08E2">
        <w:rPr>
          <w:rFonts w:ascii="Times New Roman" w:hAnsi="Times New Roman"/>
          <w:sz w:val="28"/>
        </w:rPr>
        <w:t>частка № 2263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</w:t>
      </w:r>
      <w:proofErr w:type="spellStart"/>
      <w:r w:rsidR="00DD08E2">
        <w:rPr>
          <w:rFonts w:ascii="Times New Roman" w:hAnsi="Times New Roman"/>
          <w:sz w:val="28"/>
        </w:rPr>
        <w:t>Хизуновой</w:t>
      </w:r>
      <w:proofErr w:type="spellEnd"/>
      <w:r w:rsidR="00DD08E2">
        <w:rPr>
          <w:rFonts w:ascii="Times New Roman" w:hAnsi="Times New Roman"/>
          <w:sz w:val="28"/>
        </w:rPr>
        <w:t xml:space="preserve"> Анжеликой Викторовной</w:t>
      </w:r>
      <w:r w:rsidR="00534590">
        <w:rPr>
          <w:rFonts w:ascii="Times New Roman" w:hAnsi="Times New Roman"/>
          <w:sz w:val="28"/>
        </w:rPr>
        <w:t xml:space="preserve">  </w:t>
      </w:r>
      <w:r w:rsidR="002D240E">
        <w:rPr>
          <w:rFonts w:ascii="Times New Roman" w:hAnsi="Times New Roman"/>
          <w:sz w:val="28"/>
        </w:rPr>
        <w:t>(постановление № 213-13</w:t>
      </w:r>
      <w:r>
        <w:rPr>
          <w:rFonts w:ascii="Times New Roman" w:hAnsi="Times New Roman"/>
          <w:sz w:val="28"/>
        </w:rPr>
        <w:t xml:space="preserve">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Pr="00EB17DA">
        <w:rPr>
          <w:rFonts w:ascii="Times New Roman" w:hAnsi="Times New Roman"/>
          <w:sz w:val="28"/>
        </w:rPr>
        <w:t xml:space="preserve"> Центральной избирательной комиссии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786C2C" w:rsidRPr="00EB17DA" w:rsidRDefault="00786C2C" w:rsidP="00786C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86C2C" w:rsidRPr="00EB17DA" w:rsidRDefault="00786C2C" w:rsidP="00786C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786C2C" w:rsidRPr="00EB17DA" w:rsidRDefault="00786C2C" w:rsidP="00786C2C">
      <w:pPr>
        <w:pStyle w:val="a3"/>
        <w:rPr>
          <w:rFonts w:ascii="Times New Roman" w:hAnsi="Times New Roman"/>
          <w:b/>
          <w:sz w:val="28"/>
          <w:szCs w:val="28"/>
        </w:rPr>
      </w:pPr>
    </w:p>
    <w:p w:rsidR="00786C2C" w:rsidRDefault="00786C2C" w:rsidP="00786C2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D08E2">
        <w:rPr>
          <w:rFonts w:ascii="Times New Roman" w:hAnsi="Times New Roman"/>
          <w:sz w:val="28"/>
          <w:lang w:val="ru-RU"/>
        </w:rPr>
        <w:t>263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DD08E2">
        <w:rPr>
          <w:rFonts w:ascii="Times New Roman" w:hAnsi="Times New Roman"/>
          <w:sz w:val="28"/>
          <w:lang w:val="ru-RU"/>
        </w:rPr>
        <w:t xml:space="preserve">Кочеткову </w:t>
      </w:r>
      <w:r w:rsidR="00B5402F">
        <w:rPr>
          <w:rFonts w:ascii="Times New Roman" w:hAnsi="Times New Roman"/>
          <w:sz w:val="28"/>
          <w:lang w:val="ru-RU"/>
        </w:rPr>
        <w:t>Наталью Николаевну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B5402F">
        <w:rPr>
          <w:rFonts w:ascii="Times New Roman" w:hAnsi="Times New Roman"/>
          <w:sz w:val="28"/>
          <w:lang w:val="ru-RU"/>
        </w:rPr>
        <w:t xml:space="preserve"> </w:t>
      </w:r>
      <w:r w:rsidR="00B5402F">
        <w:rPr>
          <w:rFonts w:ascii="Times New Roman" w:hAnsi="Times New Roman"/>
          <w:sz w:val="28"/>
          <w:lang w:val="ru-RU"/>
        </w:rPr>
        <w:lastRenderedPageBreak/>
        <w:t>Местным</w:t>
      </w:r>
      <w:r w:rsidR="00B5402F" w:rsidRPr="00B5402F">
        <w:rPr>
          <w:rFonts w:ascii="Times New Roman" w:hAnsi="Times New Roman"/>
          <w:sz w:val="28"/>
          <w:lang w:val="ru-RU"/>
        </w:rPr>
        <w:t xml:space="preserve"> отделение</w:t>
      </w:r>
      <w:r w:rsidR="00B5402F">
        <w:rPr>
          <w:rFonts w:ascii="Times New Roman" w:hAnsi="Times New Roman"/>
          <w:sz w:val="28"/>
          <w:lang w:val="ru-RU"/>
        </w:rPr>
        <w:t>м</w:t>
      </w:r>
      <w:r w:rsidR="00B5402F" w:rsidRPr="00B5402F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г. Таганроге Ростовской области</w:t>
      </w:r>
      <w:r>
        <w:rPr>
          <w:rFonts w:ascii="Times New Roman" w:hAnsi="Times New Roman"/>
          <w:sz w:val="28"/>
          <w:lang w:val="ru-RU"/>
        </w:rPr>
        <w:t xml:space="preserve">. </w:t>
      </w:r>
    </w:p>
    <w:p w:rsidR="00786C2C" w:rsidRDefault="00786C2C" w:rsidP="00786C2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55EAF">
        <w:rPr>
          <w:rFonts w:ascii="Times New Roman" w:hAnsi="Times New Roman"/>
          <w:sz w:val="28"/>
          <w:lang w:val="ru-RU"/>
        </w:rPr>
        <w:t>227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86C2C" w:rsidRDefault="00786C2C" w:rsidP="00786C2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86C2C" w:rsidRDefault="00786C2C" w:rsidP="00786C2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86C2C" w:rsidRDefault="00786C2C" w:rsidP="00786C2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86C2C" w:rsidRDefault="00786C2C" w:rsidP="00786C2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86C2C" w:rsidRDefault="00786C2C" w:rsidP="00786C2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786C2C" w:rsidRDefault="00786C2C" w:rsidP="00786C2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86C2C" w:rsidRDefault="00786C2C" w:rsidP="00786C2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86C2C" w:rsidRDefault="00786C2C" w:rsidP="00786C2C">
      <w:pPr>
        <w:rPr>
          <w:lang w:val="ru-RU"/>
        </w:rPr>
      </w:pPr>
    </w:p>
    <w:p w:rsidR="005D52F4" w:rsidRPr="00786C2C" w:rsidRDefault="005D52F4">
      <w:pPr>
        <w:rPr>
          <w:lang w:val="ru-RU"/>
        </w:rPr>
      </w:pPr>
    </w:p>
    <w:sectPr w:rsidR="005D52F4" w:rsidRPr="00786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C2C"/>
    <w:rsid w:val="00255EAF"/>
    <w:rsid w:val="002D240E"/>
    <w:rsid w:val="00534590"/>
    <w:rsid w:val="005D52F4"/>
    <w:rsid w:val="006D403F"/>
    <w:rsid w:val="00786C2C"/>
    <w:rsid w:val="00B5402F"/>
    <w:rsid w:val="00DD08E2"/>
    <w:rsid w:val="00E9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2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6C2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86C2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86C2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86C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6C2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2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6C2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86C2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86C2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86C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6C2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2020-09-01T07:21:00Z</dcterms:created>
  <dcterms:modified xsi:type="dcterms:W3CDTF">2020-09-05T09:44:00Z</dcterms:modified>
</cp:coreProperties>
</file>