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7E" w:rsidRDefault="00C7507E" w:rsidP="00C7507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6285" cy="78168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507E" w:rsidRDefault="00C7507E" w:rsidP="00C7507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  </w:t>
      </w:r>
      <w:r w:rsidR="00AC2794">
        <w:rPr>
          <w:rFonts w:ascii="Times New Roman" w:hAnsi="Times New Roman"/>
          <w:sz w:val="28"/>
          <w:szCs w:val="28"/>
        </w:rPr>
        <w:t>августа  2019 г.</w:t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</w:r>
      <w:r w:rsidR="00AC2794">
        <w:rPr>
          <w:rFonts w:ascii="Times New Roman" w:hAnsi="Times New Roman"/>
          <w:sz w:val="28"/>
          <w:szCs w:val="28"/>
        </w:rPr>
        <w:tab/>
        <w:t>№ 153-11</w:t>
      </w:r>
    </w:p>
    <w:p w:rsidR="00C7507E" w:rsidRDefault="00C7507E" w:rsidP="00C7507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7507E" w:rsidRDefault="00C7507E" w:rsidP="00C7507E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tabs>
          <w:tab w:val="left" w:pos="7371"/>
          <w:tab w:val="left" w:pos="7938"/>
        </w:tabs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Графике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распределения бесплатного эфирного времени, предоставляемого 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>муниципальн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ым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автономн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ым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учреждени</w:t>
      </w:r>
      <w:r w:rsidR="00C367F5">
        <w:rPr>
          <w:rFonts w:ascii="Times New Roman" w:eastAsiaTheme="minorHAnsi" w:hAnsi="Times New Roman"/>
          <w:b/>
          <w:bCs/>
          <w:sz w:val="28"/>
          <w:szCs w:val="28"/>
        </w:rPr>
        <w:t>ем</w:t>
      </w:r>
      <w:r w:rsidR="00882397">
        <w:rPr>
          <w:rFonts w:ascii="Times New Roman" w:eastAsiaTheme="minorHAnsi" w:hAnsi="Times New Roman"/>
          <w:b/>
          <w:bCs/>
          <w:sz w:val="28"/>
          <w:szCs w:val="28"/>
        </w:rPr>
        <w:t xml:space="preserve"> «Инфо-Радио»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зарегистрированным кандидатам в депутаты </w:t>
      </w:r>
      <w:r w:rsidR="00D978DD">
        <w:rPr>
          <w:rFonts w:ascii="Times New Roman" w:eastAsiaTheme="minorHAnsi" w:hAnsi="Times New Roman"/>
          <w:b/>
          <w:bCs/>
          <w:sz w:val="28"/>
          <w:szCs w:val="28"/>
        </w:rPr>
        <w:t xml:space="preserve">Городской Думы города Таганрога седьмого  созыва </w:t>
      </w:r>
    </w:p>
    <w:p w:rsidR="00C7507E" w:rsidRDefault="00C7507E" w:rsidP="00C7507E">
      <w:pPr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C7507E" w:rsidRDefault="00C7507E" w:rsidP="00C7507E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 соответствии со статьями 50, 51 Федерального закона от 12.06.2002</w:t>
      </w:r>
      <w:r>
        <w:rPr>
          <w:rFonts w:ascii="Times New Roman" w:hAnsi="Times New Roman"/>
          <w:sz w:val="28"/>
          <w:szCs w:val="28"/>
          <w:lang w:eastAsia="ru-RU"/>
        </w:rPr>
        <w:br/>
        <w:t>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области», руководствуясь постановлением</w:t>
      </w:r>
      <w:r w:rsidR="00105A6F" w:rsidRPr="00105A6F">
        <w:t xml:space="preserve"> </w:t>
      </w:r>
      <w:r w:rsidR="00105A6F" w:rsidRPr="00105A6F">
        <w:rPr>
          <w:rFonts w:ascii="Times New Roman" w:hAnsi="Times New Roman"/>
          <w:sz w:val="28"/>
          <w:szCs w:val="28"/>
          <w:lang w:eastAsia="ru-RU"/>
        </w:rPr>
        <w:t>Территориальной избирательной  комиссии города Таганрога от 17.05.2019 № 125-1 «О возложении полномочий окружных избирательных комиссий по выборам депутатов Городской Думы</w:t>
      </w:r>
      <w:proofErr w:type="gramEnd"/>
      <w:r w:rsidR="00105A6F" w:rsidRPr="00105A6F">
        <w:rPr>
          <w:rFonts w:ascii="Times New Roman" w:hAnsi="Times New Roman"/>
          <w:sz w:val="28"/>
          <w:szCs w:val="28"/>
          <w:lang w:eastAsia="ru-RU"/>
        </w:rPr>
        <w:t xml:space="preserve"> города Таганрога седьмого созыва на Территориальную избирательную комиссию города Таганрога», </w:t>
      </w:r>
      <w:r>
        <w:rPr>
          <w:rFonts w:ascii="Times New Roman" w:hAnsi="Times New Roman"/>
          <w:sz w:val="28"/>
          <w:szCs w:val="28"/>
          <w:lang w:eastAsia="ru-RU"/>
        </w:rPr>
        <w:t xml:space="preserve"> Территориальная избирательная комиссия </w:t>
      </w:r>
      <w:r>
        <w:t xml:space="preserve"> </w:t>
      </w:r>
    </w:p>
    <w:p w:rsidR="00C7507E" w:rsidRDefault="00C7507E" w:rsidP="00C7507E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C7507E" w:rsidRDefault="00C7507E" w:rsidP="00C75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1. Опубликовать в периодическом печатном издании общественно-политическая газета «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Таганрогская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правда»  прилагаемый График 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распределения бесплатного эфирного времени предоставляемого </w:t>
      </w:r>
      <w:r w:rsidR="00C50F4D" w:rsidRPr="00C367F5">
        <w:rPr>
          <w:rFonts w:ascii="Times New Roman" w:hAnsi="Times New Roman"/>
          <w:sz w:val="28"/>
          <w:szCs w:val="28"/>
          <w:lang w:eastAsia="ru-RU"/>
        </w:rPr>
        <w:t>муниципальным автономным учреждением «Инфо-Радио»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 (далее - График), определенный  в результате жеребьевки, </w:t>
      </w:r>
      <w:r w:rsidR="0058468A" w:rsidRPr="00C367F5">
        <w:rPr>
          <w:rFonts w:ascii="Times New Roman" w:hAnsi="Times New Roman"/>
          <w:sz w:val="28"/>
          <w:szCs w:val="28"/>
          <w:lang w:eastAsia="ru-RU"/>
        </w:rPr>
        <w:t>проведенной 6 августа 2019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 года с участием представител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я</w:t>
      </w:r>
      <w:r w:rsidRPr="00C367F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муниципальн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ого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 xml:space="preserve"> автономн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ого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 xml:space="preserve"> учреждени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>я</w:t>
      </w:r>
      <w:r w:rsidR="00C367F5" w:rsidRPr="00C367F5">
        <w:rPr>
          <w:rFonts w:ascii="Times New Roman" w:hAnsi="Times New Roman"/>
          <w:sz w:val="28"/>
          <w:szCs w:val="28"/>
          <w:lang w:eastAsia="ru-RU"/>
        </w:rPr>
        <w:t xml:space="preserve"> «Инфо-Радио»</w:t>
      </w:r>
      <w:r w:rsidRPr="00C367F5">
        <w:rPr>
          <w:rFonts w:ascii="Times New Roman" w:hAnsi="Times New Roman"/>
          <w:sz w:val="28"/>
          <w:szCs w:val="28"/>
          <w:lang w:eastAsia="ru-RU"/>
        </w:rPr>
        <w:t>, зарегистрированных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кандидатов и их представителей.</w:t>
      </w:r>
    </w:p>
    <w:p w:rsidR="00C7507E" w:rsidRDefault="00C7507E" w:rsidP="00C75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</w:t>
      </w:r>
      <w:r w:rsidR="00C367F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в информационно-телекоммуникационной сети «Интернет».</w:t>
      </w: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М.А. Дмитриева. </w:t>
      </w: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C7507E" w:rsidRDefault="00C7507E" w:rsidP="00C750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М.А. Дмитриев</w:t>
      </w:r>
    </w:p>
    <w:p w:rsidR="00C7507E" w:rsidRDefault="00C7507E" w:rsidP="00C7507E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507E" w:rsidRDefault="00C7507E" w:rsidP="00C750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Т.А. Токарева</w:t>
      </w:r>
      <w:bookmarkStart w:id="0" w:name="_GoBack"/>
      <w:bookmarkEnd w:id="0"/>
    </w:p>
    <w:sectPr w:rsidR="00C75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07E"/>
    <w:rsid w:val="00105A6F"/>
    <w:rsid w:val="004D7417"/>
    <w:rsid w:val="0058468A"/>
    <w:rsid w:val="00882397"/>
    <w:rsid w:val="00AC2794"/>
    <w:rsid w:val="00C367F5"/>
    <w:rsid w:val="00C50F4D"/>
    <w:rsid w:val="00C7507E"/>
    <w:rsid w:val="00D978DD"/>
    <w:rsid w:val="00EF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E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7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07E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E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7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507E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2019-08-06T06:31:00Z</dcterms:created>
  <dcterms:modified xsi:type="dcterms:W3CDTF">2019-08-06T14:16:00Z</dcterms:modified>
</cp:coreProperties>
</file>