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</w:pPr>
      <w:r>
        <w:drawing>
          <wp:inline>
            <wp:extent cx="542925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2925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2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ind/>
        <w:jc w:val="center"/>
        <w:rPr>
          <w:b w:val="1"/>
        </w:rPr>
      </w:pPr>
      <w:r>
        <w:rPr>
          <w:b w:val="1"/>
        </w:rPr>
        <w:t>ГОРОДА ТАГАНРОГА</w:t>
      </w:r>
      <w:r>
        <w:rPr>
          <w:b w:val="1"/>
        </w:rPr>
        <w:t xml:space="preserve"> (</w:t>
      </w:r>
      <w:r>
        <w:rPr>
          <w:b w:val="1"/>
        </w:rPr>
        <w:t>ВОСТОЧНАЯ</w:t>
      </w:r>
      <w:r>
        <w:rPr>
          <w:b w:val="1"/>
        </w:rPr>
        <w:t>)</w:t>
      </w:r>
      <w:r>
        <w:rPr>
          <w:b w:val="1"/>
        </w:rPr>
        <w:t xml:space="preserve"> РОСТОВСКОЙ ОБЛАСТИ</w:t>
      </w:r>
    </w:p>
    <w:p w14:paraId="04000000">
      <w:pPr>
        <w:ind/>
        <w:jc w:val="center"/>
        <w:rPr>
          <w:b w:val="1"/>
          <w:sz w:val="26"/>
        </w:rPr>
      </w:pPr>
    </w:p>
    <w:p w14:paraId="05000000">
      <w:pPr>
        <w:pStyle w:val="Style_3"/>
      </w:pPr>
      <w:r>
        <w:t xml:space="preserve">ПОСТАНОВЛЕНИЕ </w:t>
      </w:r>
    </w:p>
    <w:p w14:paraId="06000000">
      <w:pPr>
        <w:ind/>
        <w:jc w:val="center"/>
        <w:rPr>
          <w:b w:val="1"/>
        </w:rPr>
      </w:pPr>
    </w:p>
    <w:p w14:paraId="07000000">
      <w:r>
        <w:t>21</w:t>
      </w:r>
      <w:r>
        <w:t xml:space="preserve"> июля </w:t>
      </w:r>
      <w:r>
        <w:t>2024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№ </w:t>
      </w:r>
      <w:r>
        <w:t>122-2</w:t>
      </w:r>
    </w:p>
    <w:p w14:paraId="08000000">
      <w:pPr>
        <w:ind/>
        <w:jc w:val="center"/>
      </w:pPr>
      <w:r>
        <w:t>г. Таганрог</w:t>
      </w:r>
    </w:p>
    <w:p w14:paraId="09000000">
      <w:pPr>
        <w:ind/>
        <w:jc w:val="center"/>
      </w:pPr>
    </w:p>
    <w:p w14:paraId="0A000000">
      <w:pPr>
        <w:ind/>
        <w:jc w:val="center"/>
      </w:pPr>
    </w:p>
    <w:tbl>
      <w:tblPr>
        <w:tblStyle w:val="Style_4"/>
        <w:tblW w:type="auto" w:w="0"/>
        <w:tblInd w:type="dxa" w:w="1668"/>
        <w:tblLayout w:type="fixed"/>
      </w:tblPr>
      <w:tblGrid>
        <w:gridCol w:w="8147"/>
      </w:tblGrid>
      <w:tr>
        <w:trPr>
          <w:trHeight w:hRule="atLeast" w:val="1549"/>
        </w:trPr>
        <w:tc>
          <w:tcPr>
            <w:tcW w:type="dxa" w:w="8147"/>
            <w:shd w:fill="auto" w:val="clear"/>
          </w:tcPr>
          <w:p w14:paraId="0B000000">
            <w:pPr>
              <w:ind w:firstLine="0" w:left="1701"/>
              <w:jc w:val="both"/>
              <w:rPr>
                <w:b w:val="1"/>
              </w:rPr>
            </w:pPr>
            <w:r>
              <w:rPr>
                <w:b w:val="1"/>
              </w:rPr>
              <w:t xml:space="preserve">О </w:t>
            </w:r>
            <w:r>
              <w:rPr>
                <w:b w:val="1"/>
              </w:rPr>
              <w:t>заверении списка</w:t>
            </w:r>
            <w:r>
              <w:rPr>
                <w:b w:val="1"/>
              </w:rPr>
              <w:t xml:space="preserve"> кандидатов </w:t>
            </w:r>
            <w:r>
              <w:rPr>
                <w:b w:val="1"/>
              </w:rPr>
              <w:t xml:space="preserve">в депутаты Городской Думы города Таганрога восьмого созыва, </w:t>
            </w:r>
            <w:r>
              <w:rPr>
                <w:b w:val="1"/>
              </w:rPr>
              <w:t xml:space="preserve">выдвинутых </w:t>
            </w:r>
            <w:r>
              <w:rPr>
                <w:b w:val="1"/>
              </w:rPr>
              <w:t>Ростовск</w:t>
            </w:r>
            <w:r>
              <w:rPr>
                <w:b w:val="1"/>
              </w:rPr>
              <w:t>им</w:t>
            </w:r>
            <w:r>
              <w:rPr>
                <w:b w:val="1"/>
              </w:rPr>
              <w:t xml:space="preserve"> региональн</w:t>
            </w:r>
            <w:r>
              <w:rPr>
                <w:b w:val="1"/>
              </w:rPr>
              <w:t>ым</w:t>
            </w:r>
            <w:r>
              <w:rPr>
                <w:b w:val="1"/>
              </w:rPr>
              <w:t xml:space="preserve"> отделени</w:t>
            </w:r>
            <w:r>
              <w:rPr>
                <w:b w:val="1"/>
              </w:rPr>
              <w:t>ем</w:t>
            </w:r>
            <w:r>
              <w:rPr>
                <w:b w:val="1"/>
              </w:rPr>
              <w:t xml:space="preserve"> Политической партии </w:t>
            </w:r>
            <w:r>
              <w:rPr>
                <w:b w:val="1"/>
              </w:rPr>
              <w:t xml:space="preserve">ЛДПР </w:t>
            </w:r>
            <w:r>
              <w:rPr>
                <w:b w:val="1"/>
              </w:rPr>
              <w:t>-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Либерально демократическ</w:t>
            </w:r>
            <w:r>
              <w:rPr>
                <w:b w:val="1"/>
              </w:rPr>
              <w:t>ая</w:t>
            </w:r>
            <w:r>
              <w:rPr>
                <w:b w:val="1"/>
              </w:rPr>
              <w:t xml:space="preserve"> парти</w:t>
            </w:r>
            <w:r>
              <w:rPr>
                <w:b w:val="1"/>
              </w:rPr>
              <w:t>я</w:t>
            </w:r>
            <w:r>
              <w:rPr>
                <w:b w:val="1"/>
              </w:rPr>
              <w:t xml:space="preserve"> России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по одноманда</w:t>
            </w:r>
            <w:r>
              <w:rPr>
                <w:b w:val="1"/>
              </w:rPr>
              <w:t>тным  избирательным</w:t>
            </w:r>
            <w:r>
              <w:rPr>
                <w:b w:val="1"/>
              </w:rPr>
              <w:t xml:space="preserve"> округам на </w:t>
            </w:r>
            <w:r>
              <w:rPr>
                <w:b w:val="1"/>
              </w:rPr>
              <w:t xml:space="preserve"> выборах депутатов Г</w:t>
            </w:r>
            <w:r>
              <w:rPr>
                <w:b w:val="1"/>
              </w:rPr>
              <w:t>ородской Думы города Таганрога восьмого созыва</w:t>
            </w:r>
            <w:r>
              <w:rPr>
                <w:b w:val="1"/>
              </w:rPr>
              <w:t xml:space="preserve"> </w:t>
            </w:r>
          </w:p>
        </w:tc>
      </w:tr>
    </w:tbl>
    <w:p w14:paraId="0C000000">
      <w:pPr>
        <w:pStyle w:val="Style_5"/>
        <w:spacing w:after="0" w:before="0" w:line="360" w:lineRule="auto"/>
        <w:ind w:firstLine="851" w:left="0" w:right="28"/>
        <w:jc w:val="both"/>
        <w:rPr>
          <w:b w:val="0"/>
          <w:spacing w:val="0"/>
          <w:sz w:val="28"/>
        </w:rPr>
      </w:pPr>
    </w:p>
    <w:p w14:paraId="0D000000">
      <w:pPr>
        <w:pStyle w:val="Style_5"/>
        <w:spacing w:after="0" w:before="0"/>
        <w:ind w:firstLine="851" w:left="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>
        <w:rPr>
          <w:b w:val="0"/>
          <w:spacing w:val="0"/>
          <w:sz w:val="28"/>
        </w:rPr>
        <w:t xml:space="preserve">Об </w:t>
      </w:r>
      <w:r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списка кандидатов в</w:t>
      </w:r>
      <w:r>
        <w:rPr>
          <w:b w:val="0"/>
          <w:spacing w:val="0"/>
          <w:sz w:val="28"/>
        </w:rPr>
        <w:t xml:space="preserve"> депутаты </w:t>
      </w:r>
      <w:r>
        <w:rPr>
          <w:b w:val="0"/>
          <w:spacing w:val="0"/>
          <w:sz w:val="28"/>
        </w:rPr>
        <w:t>Городской Думы города Таганрога восьмого</w:t>
      </w:r>
      <w:r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 xml:space="preserve">, выдвинутых </w:t>
      </w:r>
      <w:r>
        <w:rPr>
          <w:b w:val="0"/>
          <w:spacing w:val="0"/>
          <w:sz w:val="28"/>
        </w:rPr>
        <w:t>Ростовск</w:t>
      </w:r>
      <w:r>
        <w:rPr>
          <w:b w:val="0"/>
          <w:spacing w:val="0"/>
          <w:sz w:val="28"/>
        </w:rPr>
        <w:t>им</w:t>
      </w:r>
      <w:r>
        <w:rPr>
          <w:b w:val="0"/>
          <w:spacing w:val="0"/>
          <w:sz w:val="28"/>
        </w:rPr>
        <w:t xml:space="preserve"> региональн</w:t>
      </w:r>
      <w:r>
        <w:rPr>
          <w:b w:val="0"/>
          <w:spacing w:val="0"/>
          <w:sz w:val="28"/>
        </w:rPr>
        <w:t>ым</w:t>
      </w:r>
      <w:r>
        <w:rPr>
          <w:b w:val="0"/>
          <w:spacing w:val="0"/>
          <w:sz w:val="28"/>
        </w:rPr>
        <w:t xml:space="preserve"> отделени</w:t>
      </w:r>
      <w:r>
        <w:rPr>
          <w:b w:val="0"/>
          <w:spacing w:val="0"/>
          <w:sz w:val="28"/>
        </w:rPr>
        <w:t>ем</w:t>
      </w:r>
      <w:r>
        <w:rPr>
          <w:b w:val="0"/>
          <w:spacing w:val="0"/>
          <w:sz w:val="28"/>
        </w:rPr>
        <w:t xml:space="preserve"> Политической партии </w:t>
      </w:r>
      <w:r>
        <w:rPr>
          <w:spacing w:val="0"/>
          <w:sz w:val="28"/>
        </w:rPr>
        <w:t>ЛДПР</w:t>
      </w:r>
      <w:r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Либерально демократическ</w:t>
      </w:r>
      <w:r>
        <w:rPr>
          <w:b w:val="0"/>
          <w:spacing w:val="0"/>
          <w:sz w:val="28"/>
        </w:rPr>
        <w:t>ая</w:t>
      </w:r>
      <w:r>
        <w:rPr>
          <w:b w:val="0"/>
          <w:spacing w:val="0"/>
          <w:sz w:val="28"/>
        </w:rPr>
        <w:t xml:space="preserve"> парти</w:t>
      </w:r>
      <w:r>
        <w:rPr>
          <w:b w:val="0"/>
          <w:spacing w:val="0"/>
          <w:sz w:val="28"/>
        </w:rPr>
        <w:t>я</w:t>
      </w:r>
      <w:r>
        <w:rPr>
          <w:b w:val="0"/>
          <w:spacing w:val="0"/>
          <w:sz w:val="28"/>
        </w:rPr>
        <w:t xml:space="preserve"> России</w:t>
      </w:r>
      <w:r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депутатов</w:t>
      </w:r>
      <w:r>
        <w:rPr>
          <w:b w:val="0"/>
          <w:spacing w:val="0"/>
          <w:sz w:val="28"/>
        </w:rPr>
        <w:t xml:space="preserve"> Городской Думы города Таганрога восьмого созыва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>
        <w:rPr>
          <w:b w:val="0"/>
          <w:spacing w:val="0"/>
          <w:sz w:val="28"/>
        </w:rPr>
        <w:t xml:space="preserve"> (восточная</w:t>
      </w:r>
      <w:r>
        <w:rPr>
          <w:b w:val="0"/>
          <w:spacing w:val="0"/>
          <w:sz w:val="28"/>
        </w:rPr>
        <w:t>)</w:t>
      </w:r>
      <w:r>
        <w:rPr>
          <w:b w:val="0"/>
          <w:spacing w:val="0"/>
          <w:sz w:val="28"/>
        </w:rPr>
        <w:t xml:space="preserve"> Ростовской области</w:t>
      </w:r>
    </w:p>
    <w:p w14:paraId="0E000000">
      <w:pPr>
        <w:pStyle w:val="Style_5"/>
        <w:spacing w:after="0" w:before="0"/>
        <w:ind w:right="28"/>
        <w:jc w:val="left"/>
        <w:rPr>
          <w:spacing w:val="0"/>
          <w:sz w:val="28"/>
        </w:rPr>
      </w:pPr>
    </w:p>
    <w:p w14:paraId="0F000000">
      <w:pPr>
        <w:pStyle w:val="Style_5"/>
        <w:spacing w:after="0" w:before="0"/>
        <w:ind w:firstLine="851" w:left="0" w:right="28"/>
        <w:rPr>
          <w:spacing w:val="0"/>
          <w:sz w:val="28"/>
        </w:rPr>
      </w:pPr>
    </w:p>
    <w:p w14:paraId="10000000">
      <w:pPr>
        <w:pStyle w:val="Style_5"/>
        <w:spacing w:after="0" w:before="0"/>
        <w:ind w:firstLine="851" w:left="0"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14:paraId="11000000">
      <w:pPr>
        <w:pStyle w:val="Style_5"/>
        <w:spacing w:after="0" w:before="0"/>
        <w:ind w:firstLine="851" w:left="0" w:right="28"/>
        <w:rPr>
          <w:spacing w:val="0"/>
          <w:sz w:val="28"/>
        </w:rPr>
      </w:pPr>
    </w:p>
    <w:p w14:paraId="12000000">
      <w:pPr>
        <w:pStyle w:val="Style_6"/>
        <w:spacing w:line="360" w:lineRule="auto"/>
        <w:ind w:firstLine="708" w:left="0"/>
        <w:jc w:val="both"/>
      </w:pPr>
      <w:r>
        <w:t>1.</w:t>
      </w:r>
      <w:r>
        <w:t> </w:t>
      </w:r>
      <w:r>
        <w:rPr>
          <w:color w:themeColor="text1" w:val="000000"/>
        </w:rPr>
        <w:t>Исключить из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 xml:space="preserve">списка кандидатов </w:t>
      </w:r>
      <w:r>
        <w:t xml:space="preserve">в депутаты </w:t>
      </w:r>
      <w:r>
        <w:t>Г</w:t>
      </w:r>
      <w:r>
        <w:t>ородск</w:t>
      </w:r>
      <w:r>
        <w:t xml:space="preserve">ой </w:t>
      </w:r>
      <w:r>
        <w:t xml:space="preserve">Думы города Таганрога восьмого созыва, выдвинутых </w:t>
      </w:r>
      <w:r>
        <w:rPr>
          <w:b w:val="0"/>
          <w:spacing w:val="0"/>
          <w:sz w:val="28"/>
        </w:rPr>
        <w:t>Ростовск</w:t>
      </w:r>
      <w:r>
        <w:rPr>
          <w:b w:val="0"/>
          <w:spacing w:val="0"/>
          <w:sz w:val="28"/>
        </w:rPr>
        <w:t>им</w:t>
      </w:r>
      <w:r>
        <w:rPr>
          <w:b w:val="0"/>
          <w:spacing w:val="0"/>
          <w:sz w:val="28"/>
        </w:rPr>
        <w:t xml:space="preserve"> региональн</w:t>
      </w:r>
      <w:r>
        <w:rPr>
          <w:b w:val="0"/>
          <w:spacing w:val="0"/>
          <w:sz w:val="28"/>
        </w:rPr>
        <w:t>ым</w:t>
      </w:r>
      <w:r>
        <w:rPr>
          <w:b w:val="0"/>
          <w:spacing w:val="0"/>
          <w:sz w:val="28"/>
        </w:rPr>
        <w:t xml:space="preserve"> отделени</w:t>
      </w:r>
      <w:r>
        <w:rPr>
          <w:b w:val="0"/>
          <w:spacing w:val="0"/>
          <w:sz w:val="28"/>
        </w:rPr>
        <w:t>ем</w:t>
      </w:r>
      <w:r>
        <w:rPr>
          <w:b w:val="0"/>
          <w:spacing w:val="0"/>
          <w:sz w:val="28"/>
        </w:rPr>
        <w:t xml:space="preserve"> Политической партии </w:t>
      </w:r>
      <w:r>
        <w:rPr>
          <w:b w:val="1"/>
          <w:spacing w:val="0"/>
          <w:sz w:val="28"/>
        </w:rPr>
        <w:t>ЛДПР</w:t>
      </w:r>
      <w:r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Либерально демократическ</w:t>
      </w:r>
      <w:r>
        <w:rPr>
          <w:b w:val="0"/>
          <w:spacing w:val="0"/>
          <w:sz w:val="28"/>
        </w:rPr>
        <w:t>ая</w:t>
      </w:r>
      <w:r>
        <w:rPr>
          <w:b w:val="0"/>
          <w:spacing w:val="0"/>
          <w:sz w:val="28"/>
        </w:rPr>
        <w:t xml:space="preserve"> парти</w:t>
      </w:r>
      <w:r>
        <w:rPr>
          <w:b w:val="0"/>
          <w:spacing w:val="0"/>
          <w:sz w:val="28"/>
        </w:rPr>
        <w:t>я</w:t>
      </w:r>
      <w:r>
        <w:rPr>
          <w:b w:val="0"/>
          <w:spacing w:val="0"/>
          <w:sz w:val="28"/>
        </w:rPr>
        <w:t xml:space="preserve"> России</w:t>
      </w:r>
      <w:r>
        <w:rPr>
          <w:b w:val="1"/>
        </w:rPr>
        <w:t xml:space="preserve"> </w:t>
      </w:r>
      <w:r>
        <w:t xml:space="preserve">по </w:t>
      </w:r>
      <w:r>
        <w:t>одномандатн</w:t>
      </w:r>
      <w:r>
        <w:t>ым</w:t>
      </w:r>
      <w:r>
        <w:t xml:space="preserve"> </w:t>
      </w:r>
      <w:r>
        <w:t>избирательн</w:t>
      </w:r>
      <w:r>
        <w:t>ым</w:t>
      </w:r>
      <w:r>
        <w:t xml:space="preserve"> округ</w:t>
      </w:r>
      <w:r>
        <w:t>ам</w:t>
      </w:r>
      <w:r>
        <w:t xml:space="preserve"> на</w:t>
      </w:r>
      <w:r>
        <w:t xml:space="preserve"> выборах депутатов Г</w:t>
      </w:r>
      <w:r>
        <w:t>ородско</w:t>
      </w:r>
      <w:r>
        <w:t>й</w:t>
      </w:r>
      <w:r>
        <w:t xml:space="preserve"> </w:t>
      </w:r>
      <w:r>
        <w:t>Думы города Таганрога восьмого</w:t>
      </w:r>
      <w:r>
        <w:t xml:space="preserve"> созыва</w:t>
      </w:r>
      <w:r>
        <w:rPr>
          <w:color w:themeColor="text1" w:val="000000"/>
        </w:rPr>
        <w:t xml:space="preserve">, </w:t>
      </w:r>
      <w:r>
        <w:rPr>
          <w:color w:themeColor="text1" w:val="000000"/>
        </w:rPr>
        <w:t>кандидат</w:t>
      </w:r>
      <w:r>
        <w:rPr>
          <w:color w:themeColor="text1" w:val="000000"/>
        </w:rPr>
        <w:t>а Платонова Г.Г.</w:t>
      </w:r>
    </w:p>
    <w:p w14:paraId="13000000">
      <w:pPr>
        <w:pStyle w:val="Style_6"/>
        <w:spacing w:line="360" w:lineRule="auto"/>
        <w:ind w:firstLine="708" w:left="0"/>
        <w:jc w:val="both"/>
      </w:pPr>
      <w:r>
        <w:t xml:space="preserve">2. Заверить прилагаемый </w:t>
      </w:r>
      <w:r>
        <w:t>спис</w:t>
      </w:r>
      <w:r>
        <w:t>о</w:t>
      </w:r>
      <w:r>
        <w:t xml:space="preserve">к кандидатов в депутаты </w:t>
      </w:r>
      <w:r>
        <w:t>Г</w:t>
      </w:r>
      <w:r>
        <w:t>ородск</w:t>
      </w:r>
      <w:r>
        <w:t xml:space="preserve">ой </w:t>
      </w:r>
      <w:r>
        <w:t xml:space="preserve">Думы города Таганрога восьмого созыва, выдвинутых </w:t>
      </w:r>
      <w:r>
        <w:t xml:space="preserve">Ростовским региональным отделением Политической партии </w:t>
      </w:r>
      <w:r>
        <w:rPr>
          <w:b w:val="1"/>
        </w:rPr>
        <w:t>ЛДПР</w:t>
      </w:r>
      <w:r>
        <w:t xml:space="preserve"> - Либерально </w:t>
      </w:r>
      <w:r>
        <w:t>демократическая партия России по одномандатным избирательным округам</w:t>
      </w:r>
      <w:r>
        <w:t xml:space="preserve"> на</w:t>
      </w:r>
      <w:r>
        <w:t xml:space="preserve"> выборах депутатов Г</w:t>
      </w:r>
      <w:r>
        <w:t>ородско</w:t>
      </w:r>
      <w:r>
        <w:t>й</w:t>
      </w:r>
      <w:r>
        <w:t xml:space="preserve"> </w:t>
      </w:r>
      <w:r>
        <w:t>Думы города Таганрога восьмого</w:t>
      </w:r>
      <w:r>
        <w:t xml:space="preserve"> созыва</w:t>
      </w:r>
      <w:r>
        <w:t xml:space="preserve"> </w:t>
      </w:r>
      <w:r>
        <w:t xml:space="preserve"> </w:t>
      </w:r>
      <w:r>
        <w:t>(далее – список кандидатов), в количестве 10 человек.</w:t>
      </w:r>
    </w:p>
    <w:p w14:paraId="14000000">
      <w:pPr>
        <w:pStyle w:val="Style_6"/>
        <w:spacing w:line="360" w:lineRule="auto"/>
        <w:ind w:firstLine="708" w:left="0"/>
        <w:jc w:val="both"/>
      </w:pPr>
      <w:r>
        <w:t xml:space="preserve">3. Выдать уполномоченному представителю </w:t>
      </w:r>
      <w:r>
        <w:t xml:space="preserve">Ростовского регионального отделения Политической партии </w:t>
      </w:r>
      <w:r>
        <w:rPr>
          <w:b w:val="1"/>
        </w:rPr>
        <w:t>ЛДПР</w:t>
      </w:r>
      <w:r>
        <w:t xml:space="preserve"> - Либерально демократическая партия России</w:t>
      </w:r>
      <w:r>
        <w:t xml:space="preserve"> </w:t>
      </w:r>
      <w:r>
        <w:t xml:space="preserve">настоящее постановление с копией </w:t>
      </w:r>
      <w:r>
        <w:t>заверенного списка кандидатов</w:t>
      </w:r>
      <w:r>
        <w:t>.</w:t>
      </w:r>
    </w:p>
    <w:p w14:paraId="15000000">
      <w:pPr>
        <w:spacing w:after="120" w:line="360" w:lineRule="auto"/>
        <w:ind w:firstLine="708" w:left="0"/>
        <w:jc w:val="both"/>
      </w:pPr>
      <w:r>
        <w:t xml:space="preserve">4.Направить настоящее постановление с копией заверенного списка </w:t>
      </w:r>
      <w:r>
        <w:br/>
      </w:r>
      <w:r>
        <w:t>кандидатов</w:t>
      </w:r>
      <w:r>
        <w:t xml:space="preserve">, </w:t>
      </w:r>
      <w:r>
        <w:t>копи</w:t>
      </w:r>
      <w:r>
        <w:t>и</w:t>
      </w:r>
      <w:r>
        <w:t xml:space="preserve"> заявлени</w:t>
      </w:r>
      <w:r>
        <w:t>й</w:t>
      </w:r>
      <w:r>
        <w:t xml:space="preserve"> кандидат</w:t>
      </w:r>
      <w:r>
        <w:t>ов</w:t>
      </w:r>
      <w:r>
        <w:t xml:space="preserve">, включенных в список кандидатов, </w:t>
      </w:r>
      <w:r>
        <w:t xml:space="preserve"> о согласии баллотироваться </w:t>
      </w:r>
      <w:r>
        <w:t xml:space="preserve">по соответствующему избирательному округу, </w:t>
      </w:r>
      <w:r>
        <w:br/>
      </w:r>
      <w:r>
        <w:t>а также копии документов, подтверждающих сведения о принадлежности кандидатов к выдвинувшей их политической партии</w:t>
      </w:r>
      <w:r>
        <w:t>, иному общественному объединению</w:t>
      </w:r>
      <w:r>
        <w:t xml:space="preserve"> </w:t>
      </w:r>
      <w:r>
        <w:t>в</w:t>
      </w:r>
      <w:r>
        <w:t xml:space="preserve"> Территориальную избирательную комиссию города Таганрога (западная) Ростовской области.</w:t>
      </w:r>
    </w:p>
    <w:p w14:paraId="16000000">
      <w:pPr>
        <w:pStyle w:val="Style_6"/>
        <w:spacing w:line="360" w:lineRule="auto"/>
        <w:ind w:firstLine="708" w:left="0"/>
        <w:jc w:val="both"/>
        <w:rPr>
          <w:b w:val="1"/>
        </w:rPr>
      </w:pPr>
      <w:r>
        <w:t>5. </w:t>
      </w:r>
      <w:r>
        <w:t>Опубликовать настоящее постановление в общественно-политической газете «</w:t>
      </w:r>
      <w:r>
        <w:t>Таганрогская</w:t>
      </w:r>
      <w: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>
        <w:t xml:space="preserve"> (восточная) Ростовской области</w:t>
      </w:r>
      <w:r>
        <w:t xml:space="preserve">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t>.</w:t>
      </w:r>
    </w:p>
    <w:p w14:paraId="17000000"/>
    <w:p w14:paraId="18000000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</w:p>
    <w:p w14:paraId="19000000">
      <w:pPr>
        <w:ind/>
        <w:jc w:val="center"/>
      </w:pPr>
    </w:p>
    <w:p w14:paraId="1A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B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C000000">
      <w:pPr>
        <w:pStyle w:val="Style_7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14:paraId="1D000000">
      <w:pPr>
        <w:pStyle w:val="Style_7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14:paraId="1E000000">
      <w:pPr>
        <w:pStyle w:val="Style_7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r>
        <w:rPr>
          <w:rFonts w:ascii="Times New Roman" w:hAnsi="Times New Roman"/>
        </w:rPr>
        <w:t>восточная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Ростовской области</w:t>
      </w:r>
    </w:p>
    <w:p w14:paraId="1F000000">
      <w:pPr>
        <w:pStyle w:val="Style_7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21.07.2024</w:t>
      </w:r>
      <w:r>
        <w:rPr>
          <w:rFonts w:ascii="Times New Roman" w:hAnsi="Times New Roman"/>
        </w:rPr>
        <w:t xml:space="preserve">г № </w:t>
      </w:r>
      <w:r>
        <w:rPr>
          <w:rFonts w:ascii="Times New Roman" w:hAnsi="Times New Roman"/>
        </w:rPr>
        <w:t>122-2</w:t>
      </w:r>
    </w:p>
    <w:p w14:paraId="20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СПИСОК</w:t>
      </w:r>
    </w:p>
    <w:p w14:paraId="21000000">
      <w:pPr>
        <w:tabs>
          <w:tab w:leader="none" w:pos="14459" w:val="left"/>
        </w:tabs>
        <w:ind/>
        <w:jc w:val="center"/>
        <w:rPr>
          <w:b w:val="1"/>
          <w:i w:val="1"/>
          <w:sz w:val="16"/>
        </w:rPr>
      </w:pPr>
      <w:r>
        <w:rPr>
          <w:b w:val="1"/>
          <w:sz w:val="28"/>
        </w:rPr>
        <w:t>кандидатов в депутаты Городской Думы города Таганрога восьмого созыва, выдвинутых</w:t>
      </w:r>
    </w:p>
    <w:p w14:paraId="22000000">
      <w:pPr>
        <w:widowControl w:val="0"/>
        <w:ind w:right="111"/>
        <w:jc w:val="center"/>
        <w:rPr>
          <w:b w:val="1"/>
          <w:sz w:val="28"/>
        </w:rPr>
      </w:pPr>
      <w:r>
        <w:rPr>
          <w:b w:val="1"/>
          <w:sz w:val="28"/>
        </w:rPr>
        <w:t xml:space="preserve">Избирательным объединением «Ростовское региональное отделение Политической партии </w:t>
      </w:r>
      <w:r>
        <w:br/>
      </w:r>
      <w:r>
        <w:rPr>
          <w:b w:val="1"/>
          <w:sz w:val="28"/>
        </w:rPr>
        <w:t xml:space="preserve">ЛДПР – Либерально-демократической партии России» </w:t>
      </w:r>
    </w:p>
    <w:p w14:paraId="23000000">
      <w:pPr>
        <w:widowControl w:val="0"/>
        <w:ind w:right="111"/>
        <w:jc w:val="center"/>
        <w:rPr>
          <w:i w:val="1"/>
          <w:sz w:val="16"/>
        </w:rPr>
      </w:pPr>
      <w:r>
        <w:rPr>
          <w:i w:val="1"/>
          <w:sz w:val="16"/>
        </w:rPr>
        <w:t>(наименование избирательного объединения)</w:t>
      </w:r>
    </w:p>
    <w:p w14:paraId="24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 одномандатным избирательным округам</w:t>
      </w:r>
    </w:p>
    <w:p w14:paraId="25000000">
      <w:pPr>
        <w:widowControl w:val="0"/>
        <w:ind/>
        <w:jc w:val="center"/>
        <w:rPr>
          <w:b w:val="1"/>
          <w:sz w:val="28"/>
        </w:rPr>
      </w:pPr>
    </w:p>
    <w:tbl>
      <w:tblPr>
        <w:tblStyle w:val="Style_4"/>
        <w:tblW w:type="auto" w:w="0"/>
        <w:jc w:val="center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41"/>
        <w:gridCol w:w="2410"/>
        <w:gridCol w:w="1411"/>
        <w:gridCol w:w="1832"/>
        <w:gridCol w:w="3905"/>
        <w:gridCol w:w="3344"/>
      </w:tblGrid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2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Место рождения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  <w:p w14:paraId="2D000000">
            <w:pPr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Плешаков Андрей Геннадьевич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30.04.1973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гор.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4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Кийков Егор Анатольевич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02.11.1998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Ростовская обл. Россия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Таганрог,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5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Винокуров Вячеслав Евгеньевич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08.04.1997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Ростовская обл. Россия</w:t>
            </w:r>
          </w:p>
          <w:p w14:paraId="3E000000">
            <w:pPr>
              <w:ind/>
              <w:jc w:val="center"/>
              <w:rPr>
                <w:sz w:val="24"/>
              </w:rPr>
            </w:pP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6</w:t>
            </w:r>
          </w:p>
          <w:p w14:paraId="41000000">
            <w:pPr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Савченко Федор Викторович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03.10.1967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Гор. Таганрог Ростовская обл. 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7</w:t>
            </w:r>
          </w:p>
        </w:tc>
      </w:tr>
      <w:tr>
        <w:trPr>
          <w:trHeight w:hRule="atLeast" w:val="1816"/>
        </w:trP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Платонов Григорий Григорьевич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11.03.1991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С. Николаевна Неклиновского р-на Ростовской обл.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Неклиновский район, х. </w:t>
            </w:r>
            <w:r>
              <w:rPr>
                <w:sz w:val="24"/>
              </w:rPr>
              <w:t>Гаевка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11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Галстян</w:t>
            </w:r>
            <w:r>
              <w:rPr>
                <w:sz w:val="24"/>
              </w:rPr>
              <w:t xml:space="preserve"> Тигран </w:t>
            </w:r>
            <w:r>
              <w:rPr>
                <w:sz w:val="24"/>
              </w:rPr>
              <w:t>Артаваздович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02.10.1985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Ростов-на-Дону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р-н. Мясниковский, </w:t>
            </w:r>
            <w:r>
              <w:rPr>
                <w:sz w:val="24"/>
              </w:rPr>
              <w:t>с. Крым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13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Гонт Светлана Михайловна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27.11.1965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Гор. Таганрог Ростовской обл. Россия 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15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Кипоть</w:t>
            </w:r>
            <w:r>
              <w:rPr>
                <w:sz w:val="24"/>
              </w:rPr>
              <w:t xml:space="preserve"> Александр Николаевич 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12.02.1959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16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Юрий Роман Геннадьевич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03.12.1983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 Россия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17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Жданкин Алексей Витальевич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15.10.1983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Ростов-на-Дону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г. Ростов-на-Дону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21</w:t>
            </w:r>
          </w:p>
        </w:tc>
      </w:tr>
      <w:tr>
        <w:tc>
          <w:tcPr>
            <w:tcW w:type="dxa" w:w="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Хижняк Евгений Анатольевич</w:t>
            </w:r>
          </w:p>
        </w:tc>
        <w:tc>
          <w:tcPr>
            <w:tcW w:type="dxa" w:w="1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16.01.1987</w:t>
            </w:r>
          </w:p>
        </w:tc>
        <w:tc>
          <w:tcPr>
            <w:tcW w:type="dxa" w:w="18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Ростовская обл.</w:t>
            </w:r>
          </w:p>
        </w:tc>
        <w:tc>
          <w:tcPr>
            <w:tcW w:type="dxa" w:w="3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г. Таганрог</w:t>
            </w:r>
          </w:p>
        </w:tc>
        <w:tc>
          <w:tcPr>
            <w:tcW w:type="dxa" w:w="3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24</w:t>
            </w:r>
          </w:p>
        </w:tc>
      </w:tr>
    </w:tbl>
    <w:p w14:paraId="72000000">
      <w:pPr>
        <w:ind/>
        <w:jc w:val="center"/>
        <w:rPr>
          <w:b w:val="1"/>
          <w:sz w:val="26"/>
        </w:rPr>
      </w:pPr>
    </w:p>
    <w:sectPr>
      <w:pgSz w:h="11906" w:orient="landscape" w:w="16838"/>
      <w:pgMar w:bottom="850" w:footer="708" w:gutter="0" w:header="708" w:left="1134" w:right="1134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8_ch" w:type="character">
    <w:name w:val="Normal"/>
    <w:link w:val="Style_8"/>
    <w:rPr>
      <w:rFonts w:ascii="Times New Roman" w:hAnsi="Times New Roman"/>
      <w:sz w:val="28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" w:type="paragraph">
    <w:name w:val="heading 3"/>
    <w:basedOn w:val="Style_8"/>
    <w:next w:val="Style_8"/>
    <w:link w:val="Style_1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_ch" w:type="character">
    <w:name w:val="heading 3"/>
    <w:basedOn w:val="Style_8_ch"/>
    <w:link w:val="Style_1"/>
    <w:rPr>
      <w:rFonts w:ascii="Arial" w:hAnsi="Arial"/>
      <w:b w:val="1"/>
      <w:sz w:val="26"/>
    </w:rPr>
  </w:style>
  <w:style w:styleId="Style_6" w:type="paragraph">
    <w:name w:val="Body Text Indent"/>
    <w:basedOn w:val="Style_8"/>
    <w:link w:val="Style_6_ch"/>
    <w:pPr>
      <w:spacing w:after="120"/>
      <w:ind w:firstLine="0" w:left="283"/>
    </w:pPr>
  </w:style>
  <w:style w:styleId="Style_6_ch" w:type="character">
    <w:name w:val="Body Text Indent"/>
    <w:basedOn w:val="Style_8_ch"/>
    <w:link w:val="Style_6"/>
  </w:style>
  <w:style w:styleId="Style_7" w:type="paragraph">
    <w:name w:val="No Spacing"/>
    <w:link w:val="Style_7_ch"/>
    <w:pPr>
      <w:spacing w:after="0" w:line="240" w:lineRule="auto"/>
      <w:ind/>
    </w:pPr>
    <w:rPr>
      <w:rFonts w:ascii="Calibri" w:hAnsi="Calibri"/>
    </w:rPr>
  </w:style>
  <w:style w:styleId="Style_7_ch" w:type="character">
    <w:name w:val="No Spacing"/>
    <w:link w:val="Style_7"/>
    <w:rPr>
      <w:rFonts w:ascii="Calibri" w:hAnsi="Calibri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5" w:type="paragraph">
    <w:name w:val="Body Text"/>
    <w:basedOn w:val="Style_8"/>
    <w:link w:val="Style_5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5_ch" w:type="character">
    <w:name w:val="Body Text"/>
    <w:basedOn w:val="Style_8_ch"/>
    <w:link w:val="Style_5"/>
    <w:rPr>
      <w:b w:val="1"/>
      <w:spacing w:val="40"/>
      <w:sz w:val="32"/>
    </w:rPr>
  </w:style>
  <w:style w:styleId="Style_15" w:type="paragraph">
    <w:name w:val="toc 3"/>
    <w:next w:val="Style_8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8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2" w:type="paragraph">
    <w:name w:val="heading 1"/>
    <w:basedOn w:val="Style_8"/>
    <w:next w:val="Style_8"/>
    <w:link w:val="Style_2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</w:style>
  <w:style w:styleId="Style_2_ch" w:type="character">
    <w:name w:val="heading 1"/>
    <w:basedOn w:val="Style_8_ch"/>
    <w:link w:val="Style_2"/>
  </w:style>
  <w:style w:styleId="Style_17" w:type="paragraph">
    <w:name w:val="заголовок 5"/>
    <w:basedOn w:val="Style_8"/>
    <w:link w:val="Style_17_ch"/>
    <w:pPr>
      <w:keepNext w:val="1"/>
      <w:ind/>
      <w:jc w:val="center"/>
      <w:outlineLvl w:val="4"/>
    </w:pPr>
  </w:style>
  <w:style w:styleId="Style_17_ch" w:type="character">
    <w:name w:val="заголовок 5"/>
    <w:basedOn w:val="Style_8_ch"/>
    <w:link w:val="Style_17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8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8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8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Balloon Text"/>
    <w:basedOn w:val="Style_8"/>
    <w:link w:val="Style_24_ch"/>
    <w:rPr>
      <w:rFonts w:ascii="Tahoma" w:hAnsi="Tahoma"/>
      <w:sz w:val="16"/>
    </w:rPr>
  </w:style>
  <w:style w:styleId="Style_24_ch" w:type="character">
    <w:name w:val="Balloon Text"/>
    <w:basedOn w:val="Style_8_ch"/>
    <w:link w:val="Style_24"/>
    <w:rPr>
      <w:rFonts w:ascii="Tahoma" w:hAnsi="Tahoma"/>
      <w:sz w:val="16"/>
    </w:rPr>
  </w:style>
  <w:style w:styleId="Style_25" w:type="paragraph">
    <w:name w:val="toc 5"/>
    <w:next w:val="Style_8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8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8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8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3" w:type="paragraph">
    <w:name w:val="heading 2"/>
    <w:basedOn w:val="Style_8"/>
    <w:next w:val="Style_8"/>
    <w:link w:val="Style_3_ch"/>
    <w:uiPriority w:val="9"/>
    <w:qFormat/>
    <w:pPr>
      <w:keepNext w:val="1"/>
      <w:ind/>
      <w:jc w:val="center"/>
      <w:outlineLvl w:val="1"/>
    </w:pPr>
    <w:rPr>
      <w:b w:val="1"/>
    </w:rPr>
  </w:style>
  <w:style w:styleId="Style_3_ch" w:type="character">
    <w:name w:val="heading 2"/>
    <w:basedOn w:val="Style_8_ch"/>
    <w:link w:val="Style_3"/>
    <w:rPr>
      <w:b w:val="1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2024-07-22T13:55:37Z</dcterms:modified>
</cp:coreProperties>
</file>