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6B" w:rsidRDefault="00827E6B" w:rsidP="00827E6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6B" w:rsidRDefault="00827E6B" w:rsidP="00827E6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827E6B" w:rsidRDefault="00827E6B" w:rsidP="00827E6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827E6B" w:rsidRDefault="00827E6B" w:rsidP="00827E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E6B" w:rsidRDefault="00827E6B" w:rsidP="00827E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E6B" w:rsidRDefault="00827E6B" w:rsidP="00827E6B">
      <w:pPr>
        <w:pStyle w:val="a3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7E6B" w:rsidRDefault="00827E6B" w:rsidP="00827E6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7E6B" w:rsidRDefault="00827E6B" w:rsidP="00827E6B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 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A20222">
        <w:rPr>
          <w:rFonts w:ascii="Times New Roman" w:hAnsi="Times New Roman"/>
          <w:sz w:val="28"/>
          <w:szCs w:val="28"/>
        </w:rPr>
        <w:t>12</w:t>
      </w:r>
      <w:r w:rsidR="00AC2F04">
        <w:rPr>
          <w:rFonts w:ascii="Times New Roman" w:hAnsi="Times New Roman"/>
          <w:sz w:val="28"/>
          <w:szCs w:val="28"/>
        </w:rPr>
        <w:t>5-6</w:t>
      </w:r>
    </w:p>
    <w:p w:rsidR="00827E6B" w:rsidRDefault="00827E6B" w:rsidP="00827E6B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827E6B" w:rsidRDefault="00827E6B" w:rsidP="00827E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7E6B" w:rsidRDefault="00827E6B" w:rsidP="00827E6B">
      <w:pPr>
        <w:pStyle w:val="a3"/>
        <w:ind w:left="1701" w:right="170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исключении из резерва составов участковых комиссий избирательных участков, участков референдума образованных на территории города Таганрога </w:t>
      </w:r>
    </w:p>
    <w:p w:rsidR="00827E6B" w:rsidRDefault="00827E6B" w:rsidP="00827E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E6B" w:rsidRDefault="00827E6B" w:rsidP="00827E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9 статьи 26, пункта 5.1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</w:t>
      </w:r>
      <w:proofErr w:type="gramEnd"/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, постановления Избирательной комиссии Ростовской области от 24.05.2018 № 38-9 «О возложении полномочий по формированию резерва составов участковых комиссий на территориальные избирательные комиссии»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комиссия.</w:t>
      </w:r>
    </w:p>
    <w:p w:rsidR="00827E6B" w:rsidRDefault="00827E6B" w:rsidP="00827E6B">
      <w:pPr>
        <w:pStyle w:val="a4"/>
        <w:ind w:left="0" w:firstLine="567"/>
        <w:jc w:val="both"/>
        <w:rPr>
          <w:b/>
          <w:szCs w:val="28"/>
        </w:rPr>
      </w:pPr>
    </w:p>
    <w:p w:rsidR="00827E6B" w:rsidRDefault="00827E6B" w:rsidP="00827E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27E6B" w:rsidRDefault="00827E6B" w:rsidP="00827E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7E6B" w:rsidRDefault="00827E6B" w:rsidP="00D27A87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резерва составов участковых комиссий избирательных участков, участков референдума образованных на территории города Таганрога, лиц согласно приложению.</w:t>
      </w:r>
    </w:p>
    <w:p w:rsidR="00827E6B" w:rsidRDefault="00827E6B" w:rsidP="00D27A87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Избирательную комиссию Ростовской области для размещения на официальном сайте Избирательной комиссии Ростовской области в информационно-телекоммуникационной сети «Интернет» в специальном разделе, посвященном формированию </w:t>
      </w:r>
      <w:r>
        <w:rPr>
          <w:rFonts w:ascii="Times New Roman" w:hAnsi="Times New Roman"/>
          <w:sz w:val="28"/>
          <w:szCs w:val="28"/>
        </w:rPr>
        <w:lastRenderedPageBreak/>
        <w:t>участковых избирательных комиссий и резерва составов участковых комиссий.</w:t>
      </w:r>
    </w:p>
    <w:p w:rsidR="00827E6B" w:rsidRDefault="00827E6B" w:rsidP="00D27A87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города Таганрога в информационно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827E6B" w:rsidRDefault="00827E6B" w:rsidP="00D27A87">
      <w:pPr>
        <w:pStyle w:val="a3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 секретаря Территориальной избирательной комиссии  города  Таганрога Токареву Т</w:t>
      </w:r>
      <w:r w:rsidR="00D27A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</w:p>
    <w:p w:rsidR="00827E6B" w:rsidRDefault="00827E6B" w:rsidP="00827E6B">
      <w:pPr>
        <w:pStyle w:val="a4"/>
        <w:rPr>
          <w:szCs w:val="28"/>
        </w:rPr>
      </w:pPr>
    </w:p>
    <w:p w:rsidR="00827E6B" w:rsidRDefault="00827E6B" w:rsidP="00827E6B">
      <w:pPr>
        <w:rPr>
          <w:rFonts w:ascii="Times New Roman" w:eastAsia="Calibri" w:hAnsi="Times New Roman" w:cs="Times New Roman"/>
          <w:sz w:val="28"/>
          <w:szCs w:val="28"/>
        </w:rPr>
      </w:pPr>
    </w:p>
    <w:p w:rsidR="00827E6B" w:rsidRDefault="00827E6B" w:rsidP="00827E6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27E6B" w:rsidRDefault="00827E6B" w:rsidP="00827E6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Дмитриев</w:t>
      </w:r>
    </w:p>
    <w:p w:rsidR="00827E6B" w:rsidRDefault="00827E6B" w:rsidP="00827E6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27E6B" w:rsidRDefault="00827E6B" w:rsidP="00827E6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p w:rsidR="00827E6B" w:rsidRDefault="00827E6B" w:rsidP="00827E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7E6B" w:rsidRDefault="00827E6B" w:rsidP="00827E6B">
      <w:pPr>
        <w:pStyle w:val="a3"/>
        <w:ind w:left="566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827E6B" w:rsidRDefault="00827E6B" w:rsidP="00827E6B">
      <w:pPr>
        <w:pStyle w:val="a3"/>
        <w:ind w:left="5664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ТИК г. Таганрога</w:t>
      </w:r>
      <w:r>
        <w:rPr>
          <w:rFonts w:ascii="Times New Roman" w:hAnsi="Times New Roman"/>
        </w:rPr>
        <w:br/>
        <w:t xml:space="preserve">от 17.05.2019 г  № </w:t>
      </w:r>
      <w:r w:rsidR="00A20222">
        <w:rPr>
          <w:rFonts w:ascii="Times New Roman" w:hAnsi="Times New Roman"/>
        </w:rPr>
        <w:t>126-5</w:t>
      </w:r>
    </w:p>
    <w:p w:rsidR="00827E6B" w:rsidRDefault="00827E6B" w:rsidP="00827E6B">
      <w:pPr>
        <w:pStyle w:val="a3"/>
        <w:ind w:left="6237" w:firstLine="0"/>
        <w:jc w:val="left"/>
        <w:rPr>
          <w:rFonts w:ascii="Times New Roman" w:hAnsi="Times New Roman"/>
        </w:rPr>
      </w:pPr>
    </w:p>
    <w:p w:rsidR="00827E6B" w:rsidRDefault="00827E6B" w:rsidP="00827E6B">
      <w:pPr>
        <w:pStyle w:val="a3"/>
        <w:tabs>
          <w:tab w:val="left" w:pos="7797"/>
          <w:tab w:val="left" w:pos="9355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лиц, исключаемых из резерва составов</w:t>
      </w:r>
      <w:r>
        <w:rPr>
          <w:rFonts w:ascii="Times New Roman" w:hAnsi="Times New Roman"/>
          <w:b/>
          <w:sz w:val="28"/>
          <w:szCs w:val="28"/>
        </w:rPr>
        <w:br/>
        <w:t xml:space="preserve"> участковых комиссий избирательных участков, участков референдума образованных на территории города Таганрога</w:t>
      </w:r>
    </w:p>
    <w:p w:rsidR="00AC2F04" w:rsidRDefault="00AC2F04" w:rsidP="0082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E6B" w:rsidRDefault="00827E6B" w:rsidP="0082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«г» пункта 25 Порядка</w:t>
      </w:r>
    </w:p>
    <w:p w:rsidR="00AC2F04" w:rsidRDefault="00AC2F04" w:rsidP="0082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02"/>
        <w:gridCol w:w="5103"/>
      </w:tblGrid>
      <w:tr w:rsidR="00827E6B" w:rsidTr="001603B8">
        <w:trPr>
          <w:trHeight w:val="5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6B" w:rsidRDefault="008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E6B" w:rsidRDefault="008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6B" w:rsidRDefault="0082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</w:t>
            </w:r>
            <w:proofErr w:type="gramEnd"/>
          </w:p>
        </w:tc>
      </w:tr>
      <w:tr w:rsidR="00827E6B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6B" w:rsidRPr="00710307" w:rsidRDefault="00710307" w:rsidP="00710307">
            <w:pPr>
              <w:pStyle w:val="a3"/>
              <w:ind w:firstLine="49"/>
              <w:jc w:val="center"/>
              <w:rPr>
                <w:rFonts w:ascii="Times New Roman" w:hAnsi="Times New Roman"/>
              </w:rPr>
            </w:pPr>
            <w:r w:rsidRPr="00710307">
              <w:rPr>
                <w:rFonts w:ascii="Times New Roman" w:hAnsi="Times New Roman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09F" w:rsidRPr="00A3309F" w:rsidRDefault="00A3309F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09F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09F">
              <w:rPr>
                <w:rFonts w:ascii="Times New Roman" w:hAnsi="Times New Roman"/>
                <w:sz w:val="24"/>
                <w:szCs w:val="24"/>
              </w:rPr>
              <w:t>Другоруб</w:t>
            </w:r>
            <w:proofErr w:type="spellEnd"/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6B" w:rsidRPr="00A3309F" w:rsidRDefault="00827E6B" w:rsidP="00A3309F">
            <w:pPr>
              <w:pStyle w:val="a3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Таганрогское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</w:tr>
      <w:tr w:rsidR="00827E6B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6B" w:rsidRPr="00710307" w:rsidRDefault="00710307" w:rsidP="00710307">
            <w:pPr>
              <w:pStyle w:val="a3"/>
              <w:ind w:firstLine="49"/>
              <w:jc w:val="center"/>
              <w:rPr>
                <w:rFonts w:ascii="Times New Roman" w:hAnsi="Times New Roman"/>
              </w:rPr>
            </w:pPr>
            <w:r w:rsidRPr="00710307">
              <w:rPr>
                <w:rFonts w:ascii="Times New Roman" w:hAnsi="Times New Roman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09F"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Андрей Андреевич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6B" w:rsidRPr="00A3309F" w:rsidRDefault="00827E6B" w:rsidP="00A3309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F03855">
            <w:pPr>
              <w:pStyle w:val="a3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27E6B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6B" w:rsidRPr="00710307" w:rsidRDefault="001603B8" w:rsidP="001603B8">
            <w:pPr>
              <w:pStyle w:val="a3"/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Бобылева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Татьяна  Александровна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6B" w:rsidRPr="00A3309F" w:rsidRDefault="00827E6B" w:rsidP="00A3309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F03855">
            <w:pPr>
              <w:pStyle w:val="a3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27E6B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6B" w:rsidRPr="00710307" w:rsidRDefault="001603B8" w:rsidP="001603B8">
            <w:pPr>
              <w:pStyle w:val="a3"/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09F">
              <w:rPr>
                <w:rFonts w:ascii="Times New Roman" w:hAnsi="Times New Roman"/>
                <w:sz w:val="24"/>
                <w:szCs w:val="24"/>
              </w:rPr>
              <w:t>Дребезов</w:t>
            </w:r>
            <w:proofErr w:type="spellEnd"/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Андрей Юрьевич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6B" w:rsidRPr="00A3309F" w:rsidRDefault="00827E6B" w:rsidP="00F03855">
            <w:pPr>
              <w:pStyle w:val="a3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Таганрогское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</w:tr>
      <w:tr w:rsidR="00827E6B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6B" w:rsidRPr="00710307" w:rsidRDefault="001603B8" w:rsidP="001603B8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Дарья Дмитриевна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6B" w:rsidRPr="00A3309F" w:rsidRDefault="00827E6B" w:rsidP="00F03855">
            <w:pPr>
              <w:pStyle w:val="a3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Таганрогское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</w:tr>
      <w:tr w:rsidR="00827E6B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6B" w:rsidRPr="00710307" w:rsidRDefault="001603B8" w:rsidP="001603B8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Иваненко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Алена Олеговна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6B" w:rsidRPr="00A3309F" w:rsidRDefault="00827E6B" w:rsidP="00F03855">
            <w:pPr>
              <w:pStyle w:val="a3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Таганрогское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</w:tr>
      <w:tr w:rsidR="00827E6B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6B" w:rsidRPr="00710307" w:rsidRDefault="001603B8" w:rsidP="001603B8">
            <w:pPr>
              <w:pStyle w:val="a3"/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Борзенко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6B" w:rsidRPr="00A3309F" w:rsidRDefault="00827E6B" w:rsidP="00A3309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F03855">
            <w:pPr>
              <w:pStyle w:val="a3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27E6B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E6B" w:rsidRPr="00710307" w:rsidRDefault="001603B8" w:rsidP="001603B8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Ващенко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  <w:p w:rsidR="00827E6B" w:rsidRPr="00A3309F" w:rsidRDefault="00827E6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6B" w:rsidRPr="00A3309F" w:rsidRDefault="00827E6B" w:rsidP="00A3309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7E6B" w:rsidRPr="00A3309F" w:rsidRDefault="00827E6B" w:rsidP="00F03855">
            <w:pPr>
              <w:pStyle w:val="a3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F8470B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70B" w:rsidRDefault="00F8470B" w:rsidP="001603B8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70B" w:rsidRDefault="00F8470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70B" w:rsidRDefault="00F8470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Неупокоева</w:t>
            </w:r>
          </w:p>
          <w:p w:rsidR="00F8470B" w:rsidRPr="00A3309F" w:rsidRDefault="00F8470B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Владиславовна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0B" w:rsidRPr="00A3309F" w:rsidRDefault="00F8470B" w:rsidP="0076069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8470B" w:rsidRPr="00A3309F" w:rsidRDefault="00F8470B" w:rsidP="00760695">
            <w:pPr>
              <w:pStyle w:val="a3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96316" w:rsidTr="001603B8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16" w:rsidRDefault="00496316" w:rsidP="001603B8">
            <w:pPr>
              <w:pStyle w:val="a3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6316" w:rsidRDefault="00496316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316" w:rsidRDefault="00496316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496316" w:rsidRDefault="00496316" w:rsidP="00A330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16" w:rsidRPr="00A3309F" w:rsidRDefault="00496316" w:rsidP="00496316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96316" w:rsidRPr="00A3309F" w:rsidRDefault="00496316" w:rsidP="00496316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09F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C2F04" w:rsidRDefault="00AC2F04" w:rsidP="00A330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7BC1" w:rsidRDefault="00827E6B" w:rsidP="00A3309F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 xml:space="preserve">Секретарь 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 Токарева</w:t>
      </w:r>
    </w:p>
    <w:sectPr w:rsidR="00CE7BC1" w:rsidSect="00AC2F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5E9"/>
    <w:multiLevelType w:val="hybridMultilevel"/>
    <w:tmpl w:val="04CC61C4"/>
    <w:lvl w:ilvl="0" w:tplc="CF50CF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E2143"/>
    <w:multiLevelType w:val="hybridMultilevel"/>
    <w:tmpl w:val="7CD2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6B"/>
    <w:rsid w:val="001603B8"/>
    <w:rsid w:val="00496316"/>
    <w:rsid w:val="00710307"/>
    <w:rsid w:val="00827E6B"/>
    <w:rsid w:val="00A20222"/>
    <w:rsid w:val="00A3309F"/>
    <w:rsid w:val="00AC2F04"/>
    <w:rsid w:val="00C628B3"/>
    <w:rsid w:val="00CE7BC1"/>
    <w:rsid w:val="00D27A87"/>
    <w:rsid w:val="00F03855"/>
    <w:rsid w:val="00F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6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7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6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7E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tik14</cp:lastModifiedBy>
  <cp:revision>7</cp:revision>
  <dcterms:created xsi:type="dcterms:W3CDTF">2019-05-16T13:16:00Z</dcterms:created>
  <dcterms:modified xsi:type="dcterms:W3CDTF">2019-05-20T06:22:00Z</dcterms:modified>
</cp:coreProperties>
</file>