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F2888DE" wp14:editId="21177388">
            <wp:extent cx="755650" cy="779145"/>
            <wp:effectExtent l="0" t="0" r="6350" b="190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A77E45" w:rsidRPr="006140BC" w:rsidRDefault="002E0A67" w:rsidP="00A77E45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260613">
        <w:rPr>
          <w:sz w:val="28"/>
          <w:szCs w:val="28"/>
        </w:rPr>
        <w:t xml:space="preserve">2 </w:t>
      </w:r>
      <w:r w:rsidR="005B1751">
        <w:rPr>
          <w:sz w:val="28"/>
          <w:szCs w:val="28"/>
        </w:rPr>
        <w:t>ию</w:t>
      </w:r>
      <w:r>
        <w:rPr>
          <w:sz w:val="28"/>
          <w:szCs w:val="28"/>
        </w:rPr>
        <w:t>л</w:t>
      </w:r>
      <w:r w:rsidR="005B1751">
        <w:rPr>
          <w:sz w:val="28"/>
          <w:szCs w:val="28"/>
        </w:rPr>
        <w:t>я 202</w:t>
      </w:r>
      <w:r>
        <w:rPr>
          <w:sz w:val="28"/>
          <w:szCs w:val="28"/>
        </w:rPr>
        <w:t>1</w:t>
      </w:r>
      <w:r w:rsidR="005B1751">
        <w:rPr>
          <w:sz w:val="28"/>
          <w:szCs w:val="28"/>
        </w:rPr>
        <w:t xml:space="preserve"> г.</w:t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  <w:t xml:space="preserve"> </w:t>
      </w:r>
      <w:r w:rsidR="00F16EB7">
        <w:rPr>
          <w:sz w:val="28"/>
          <w:szCs w:val="28"/>
        </w:rPr>
        <w:t xml:space="preserve">          </w:t>
      </w:r>
      <w:bookmarkStart w:id="0" w:name="_GoBack"/>
      <w:bookmarkEnd w:id="0"/>
      <w:r w:rsidR="005B1751">
        <w:rPr>
          <w:sz w:val="28"/>
          <w:szCs w:val="28"/>
        </w:rPr>
        <w:t xml:space="preserve">№ </w:t>
      </w:r>
      <w:r w:rsidR="00260613">
        <w:rPr>
          <w:sz w:val="28"/>
          <w:szCs w:val="28"/>
        </w:rPr>
        <w:t>7-</w:t>
      </w:r>
      <w:r w:rsidR="00C34421">
        <w:rPr>
          <w:sz w:val="28"/>
          <w:szCs w:val="28"/>
        </w:rPr>
        <w:t>8</w:t>
      </w:r>
    </w:p>
    <w:p w:rsidR="00A77E45" w:rsidRDefault="00A77E45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744694">
        <w:rPr>
          <w:sz w:val="28"/>
          <w:szCs w:val="28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города </w:t>
      </w:r>
      <w:r w:rsidR="004655C2">
        <w:rPr>
          <w:b/>
          <w:bCs/>
          <w:sz w:val="28"/>
          <w:szCs w:val="28"/>
        </w:rPr>
        <w:t>Таганрога</w:t>
      </w:r>
      <w:r w:rsidR="002E0A67">
        <w:rPr>
          <w:b/>
          <w:bCs/>
          <w:sz w:val="28"/>
          <w:szCs w:val="28"/>
        </w:rPr>
        <w:t xml:space="preserve"> (</w:t>
      </w:r>
      <w:proofErr w:type="gramStart"/>
      <w:r w:rsidR="002E0A67">
        <w:rPr>
          <w:b/>
          <w:bCs/>
          <w:sz w:val="28"/>
          <w:szCs w:val="28"/>
        </w:rPr>
        <w:t>восточная</w:t>
      </w:r>
      <w:proofErr w:type="gramEnd"/>
      <w:r w:rsidR="002E0A67">
        <w:rPr>
          <w:b/>
          <w:bCs/>
          <w:sz w:val="28"/>
          <w:szCs w:val="28"/>
        </w:rPr>
        <w:t xml:space="preserve">) Ростовской области 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4655C2" w:rsidRDefault="007068FE" w:rsidP="0013345C">
      <w:pPr>
        <w:ind w:firstLine="709"/>
        <w:jc w:val="both"/>
        <w:rPr>
          <w:sz w:val="28"/>
          <w:szCs w:val="28"/>
          <w:lang w:eastAsia="x-none"/>
        </w:rPr>
      </w:pPr>
      <w:r w:rsidRPr="007068FE">
        <w:rPr>
          <w:sz w:val="28"/>
          <w:szCs w:val="28"/>
          <w:lang w:val="x-none" w:eastAsia="x-none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13345C">
        <w:rPr>
          <w:sz w:val="28"/>
          <w:szCs w:val="28"/>
          <w:lang w:eastAsia="x-none"/>
        </w:rPr>
        <w:t>Таганрога</w:t>
      </w:r>
      <w:r w:rsidR="002E0A67">
        <w:rPr>
          <w:sz w:val="28"/>
          <w:szCs w:val="28"/>
          <w:lang w:eastAsia="x-none"/>
        </w:rPr>
        <w:t xml:space="preserve"> (восточная) Ростовской области</w:t>
      </w:r>
      <w:r w:rsidRPr="007068FE">
        <w:rPr>
          <w:sz w:val="28"/>
          <w:szCs w:val="28"/>
          <w:lang w:val="x-none" w:eastAsia="x-none"/>
        </w:rPr>
        <w:t xml:space="preserve"> при проведении </w:t>
      </w:r>
      <w:r w:rsidR="00056ECA">
        <w:rPr>
          <w:sz w:val="28"/>
          <w:szCs w:val="28"/>
          <w:lang w:eastAsia="x-none"/>
        </w:rPr>
        <w:t xml:space="preserve">дополнительных </w:t>
      </w:r>
      <w:r w:rsidRPr="007068FE">
        <w:rPr>
          <w:sz w:val="28"/>
          <w:szCs w:val="28"/>
          <w:lang w:val="x-none" w:eastAsia="x-none"/>
        </w:rPr>
        <w:t>выборов депутат</w:t>
      </w:r>
      <w:r w:rsidR="00260613">
        <w:rPr>
          <w:sz w:val="28"/>
          <w:szCs w:val="28"/>
          <w:lang w:eastAsia="x-none"/>
        </w:rPr>
        <w:t>а</w:t>
      </w:r>
      <w:r w:rsidRPr="007068FE">
        <w:rPr>
          <w:sz w:val="28"/>
          <w:szCs w:val="28"/>
          <w:lang w:val="x-none" w:eastAsia="x-none"/>
        </w:rPr>
        <w:t xml:space="preserve"> </w:t>
      </w:r>
      <w:r w:rsidR="004655C2">
        <w:rPr>
          <w:sz w:val="28"/>
          <w:szCs w:val="28"/>
          <w:lang w:eastAsia="x-none"/>
        </w:rPr>
        <w:t>Г</w:t>
      </w:r>
      <w:proofErr w:type="spellStart"/>
      <w:r w:rsidRPr="007068FE">
        <w:rPr>
          <w:sz w:val="28"/>
          <w:szCs w:val="28"/>
          <w:lang w:val="x-none" w:eastAsia="x-none"/>
        </w:rPr>
        <w:t>ородской</w:t>
      </w:r>
      <w:proofErr w:type="spellEnd"/>
      <w:r w:rsidRPr="007068FE">
        <w:rPr>
          <w:sz w:val="28"/>
          <w:szCs w:val="28"/>
          <w:lang w:val="x-none" w:eastAsia="x-none"/>
        </w:rPr>
        <w:t xml:space="preserve"> Думы</w:t>
      </w:r>
      <w:r w:rsidR="004655C2">
        <w:rPr>
          <w:sz w:val="28"/>
          <w:szCs w:val="28"/>
          <w:lang w:eastAsia="x-none"/>
        </w:rPr>
        <w:t xml:space="preserve"> города Таганрога</w:t>
      </w:r>
      <w:r w:rsidR="00056ECA">
        <w:rPr>
          <w:sz w:val="28"/>
          <w:szCs w:val="28"/>
          <w:lang w:eastAsia="x-none"/>
        </w:rPr>
        <w:t xml:space="preserve"> по одномандатному избирательному округу №</w:t>
      </w:r>
      <w:r w:rsidR="002E0A67">
        <w:rPr>
          <w:sz w:val="28"/>
          <w:szCs w:val="28"/>
          <w:lang w:eastAsia="x-none"/>
        </w:rPr>
        <w:t xml:space="preserve"> 9</w:t>
      </w:r>
      <w:r w:rsidRPr="007068FE">
        <w:rPr>
          <w:sz w:val="28"/>
          <w:szCs w:val="28"/>
          <w:lang w:val="x-none" w:eastAsia="x-none"/>
        </w:rPr>
        <w:t>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 w:rsidRPr="007068FE">
        <w:rPr>
          <w:sz w:val="28"/>
          <w:szCs w:val="28"/>
          <w:lang w:val="x-none" w:eastAsia="x-none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r w:rsidR="004655C2">
        <w:rPr>
          <w:sz w:val="28"/>
          <w:szCs w:val="28"/>
          <w:lang w:eastAsia="x-none"/>
        </w:rPr>
        <w:t xml:space="preserve"> </w:t>
      </w:r>
      <w:r w:rsidR="00883B30"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4655C2">
        <w:rPr>
          <w:sz w:val="28"/>
          <w:szCs w:val="28"/>
          <w:lang w:eastAsia="x-none"/>
        </w:rPr>
        <w:t>Таганрога</w:t>
      </w:r>
      <w:r w:rsidR="00883B30" w:rsidRPr="00883B30">
        <w:rPr>
          <w:sz w:val="28"/>
          <w:szCs w:val="28"/>
          <w:lang w:val="x-none" w:eastAsia="x-none"/>
        </w:rPr>
        <w:t xml:space="preserve"> </w:t>
      </w:r>
      <w:r w:rsidR="002E0A67">
        <w:rPr>
          <w:sz w:val="28"/>
          <w:szCs w:val="28"/>
          <w:lang w:eastAsia="x-none"/>
        </w:rPr>
        <w:t>(восточная) Ростовской области</w:t>
      </w:r>
    </w:p>
    <w:p w:rsidR="004655C2" w:rsidRDefault="004655C2" w:rsidP="004655C2">
      <w:pPr>
        <w:ind w:firstLine="709"/>
        <w:jc w:val="center"/>
        <w:rPr>
          <w:sz w:val="28"/>
          <w:szCs w:val="28"/>
          <w:lang w:eastAsia="x-none"/>
        </w:rPr>
      </w:pPr>
    </w:p>
    <w:p w:rsidR="00883B30" w:rsidRPr="004655C2" w:rsidRDefault="00883B30" w:rsidP="004655C2">
      <w:pPr>
        <w:ind w:firstLine="709"/>
        <w:jc w:val="center"/>
        <w:rPr>
          <w:b/>
          <w:sz w:val="28"/>
          <w:szCs w:val="28"/>
          <w:lang w:eastAsia="x-none"/>
        </w:rPr>
      </w:pPr>
      <w:r w:rsidRPr="004655C2">
        <w:rPr>
          <w:b/>
          <w:sz w:val="28"/>
          <w:szCs w:val="28"/>
          <w:lang w:val="x-none" w:eastAsia="x-none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4655C2">
        <w:rPr>
          <w:bCs/>
          <w:sz w:val="28"/>
          <w:szCs w:val="28"/>
        </w:rPr>
        <w:t>Таганрога</w:t>
      </w:r>
      <w:r w:rsidR="007068FE" w:rsidRPr="007068FE">
        <w:rPr>
          <w:bCs/>
          <w:sz w:val="28"/>
          <w:szCs w:val="28"/>
        </w:rPr>
        <w:t xml:space="preserve"> </w:t>
      </w:r>
      <w:r w:rsidR="002E0A67">
        <w:rPr>
          <w:sz w:val="28"/>
          <w:szCs w:val="28"/>
          <w:lang w:eastAsia="x-none"/>
        </w:rPr>
        <w:t xml:space="preserve">(восточная) Ростовской области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056ECA" w:rsidRPr="005B1751" w:rsidRDefault="00056ECA" w:rsidP="006A6C26">
      <w:pPr>
        <w:tabs>
          <w:tab w:val="left" w:pos="1276"/>
        </w:tabs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2. </w:t>
      </w:r>
      <w:r w:rsidR="005B1751">
        <w:rPr>
          <w:sz w:val="28"/>
          <w:szCs w:val="28"/>
        </w:rPr>
        <w:t xml:space="preserve">Признать утратившим силу постановление Территориальной </w:t>
      </w:r>
      <w:r w:rsidR="005B1751" w:rsidRPr="005B1751">
        <w:rPr>
          <w:bCs/>
          <w:sz w:val="28"/>
          <w:szCs w:val="28"/>
        </w:rPr>
        <w:t xml:space="preserve">избирательной комиссии города Таганрога от </w:t>
      </w:r>
      <w:r w:rsidR="002E0A67">
        <w:rPr>
          <w:bCs/>
          <w:sz w:val="28"/>
          <w:szCs w:val="28"/>
        </w:rPr>
        <w:t>24</w:t>
      </w:r>
      <w:r w:rsidR="005B1751" w:rsidRPr="005B1751">
        <w:rPr>
          <w:bCs/>
          <w:sz w:val="28"/>
          <w:szCs w:val="28"/>
        </w:rPr>
        <w:t>.06.20</w:t>
      </w:r>
      <w:r w:rsidR="002E0A67">
        <w:rPr>
          <w:bCs/>
          <w:sz w:val="28"/>
          <w:szCs w:val="28"/>
        </w:rPr>
        <w:t>20</w:t>
      </w:r>
      <w:r w:rsidR="005B1751" w:rsidRPr="005B1751">
        <w:rPr>
          <w:bCs/>
          <w:sz w:val="28"/>
          <w:szCs w:val="28"/>
        </w:rPr>
        <w:t xml:space="preserve"> г. № </w:t>
      </w:r>
      <w:r w:rsidR="002E0A67">
        <w:rPr>
          <w:bCs/>
          <w:sz w:val="28"/>
          <w:szCs w:val="28"/>
        </w:rPr>
        <w:t>187</w:t>
      </w:r>
      <w:r w:rsidR="005B1751" w:rsidRPr="005B1751">
        <w:rPr>
          <w:bCs/>
          <w:sz w:val="28"/>
          <w:szCs w:val="28"/>
        </w:rPr>
        <w:t>-</w:t>
      </w:r>
      <w:r w:rsidR="002E0A67">
        <w:rPr>
          <w:bCs/>
          <w:sz w:val="28"/>
          <w:szCs w:val="28"/>
        </w:rPr>
        <w:t>8</w:t>
      </w:r>
      <w:r w:rsidR="005B1751" w:rsidRPr="005B1751">
        <w:rPr>
          <w:bCs/>
          <w:sz w:val="28"/>
          <w:szCs w:val="28"/>
        </w:rPr>
        <w:t xml:space="preserve"> </w:t>
      </w:r>
      <w:r w:rsidR="005B1751" w:rsidRPr="005B1751">
        <w:rPr>
          <w:bCs/>
          <w:sz w:val="28"/>
          <w:szCs w:val="28"/>
        </w:rPr>
        <w:br/>
        <w:t>«Об утверждении состава Контрольно-ревизионной службы при Территориальной избирательной комиссии города Таганрога».</w:t>
      </w:r>
    </w:p>
    <w:p w:rsidR="00BD0F72" w:rsidRDefault="00056ECA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D0F72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A77E45">
        <w:rPr>
          <w:sz w:val="28"/>
          <w:szCs w:val="28"/>
        </w:rPr>
        <w:t xml:space="preserve"> заместителя председателя Территориальной избирательной комиссии города </w:t>
      </w:r>
      <w:r w:rsidR="00A77E45">
        <w:rPr>
          <w:sz w:val="28"/>
          <w:szCs w:val="28"/>
        </w:rPr>
        <w:lastRenderedPageBreak/>
        <w:t xml:space="preserve">Таганрога </w:t>
      </w:r>
      <w:r w:rsidR="002E0A67">
        <w:rPr>
          <w:sz w:val="28"/>
          <w:szCs w:val="28"/>
          <w:lang w:eastAsia="x-none"/>
        </w:rPr>
        <w:t>(</w:t>
      </w:r>
      <w:proofErr w:type="gramStart"/>
      <w:r w:rsidR="002E0A67">
        <w:rPr>
          <w:sz w:val="28"/>
          <w:szCs w:val="28"/>
          <w:lang w:eastAsia="x-none"/>
        </w:rPr>
        <w:t>восточная</w:t>
      </w:r>
      <w:proofErr w:type="gramEnd"/>
      <w:r w:rsidR="002E0A67">
        <w:rPr>
          <w:sz w:val="28"/>
          <w:szCs w:val="28"/>
          <w:lang w:eastAsia="x-none"/>
        </w:rPr>
        <w:t>) Ростовской области</w:t>
      </w:r>
      <w:r w:rsidR="002E0A67">
        <w:rPr>
          <w:sz w:val="28"/>
          <w:szCs w:val="28"/>
        </w:rPr>
        <w:t xml:space="preserve"> </w:t>
      </w:r>
      <w:proofErr w:type="spellStart"/>
      <w:r w:rsidR="00A77E45">
        <w:rPr>
          <w:sz w:val="28"/>
          <w:szCs w:val="28"/>
        </w:rPr>
        <w:t>Индыкову</w:t>
      </w:r>
      <w:proofErr w:type="spellEnd"/>
      <w:r w:rsidR="00A77E45">
        <w:rPr>
          <w:sz w:val="28"/>
          <w:szCs w:val="28"/>
        </w:rPr>
        <w:t xml:space="preserve"> Наталью Валентиновну</w:t>
      </w:r>
      <w:r w:rsidR="006A6C26">
        <w:rPr>
          <w:sz w:val="28"/>
          <w:szCs w:val="28"/>
        </w:rPr>
        <w:t>.</w:t>
      </w:r>
    </w:p>
    <w:p w:rsidR="00A77E45" w:rsidRDefault="00056ECA" w:rsidP="00A77E45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A77E45">
        <w:rPr>
          <w:sz w:val="28"/>
          <w:szCs w:val="28"/>
        </w:rPr>
        <w:t>члена Территориальной избирательной комиссии города Таганрога</w:t>
      </w:r>
      <w:r w:rsidR="002E0A67">
        <w:rPr>
          <w:sz w:val="28"/>
          <w:szCs w:val="28"/>
        </w:rPr>
        <w:t xml:space="preserve"> </w:t>
      </w:r>
      <w:r w:rsidR="002E0A67">
        <w:rPr>
          <w:sz w:val="28"/>
          <w:szCs w:val="28"/>
          <w:lang w:eastAsia="x-none"/>
        </w:rPr>
        <w:t>(</w:t>
      </w:r>
      <w:proofErr w:type="gramStart"/>
      <w:r w:rsidR="002E0A67">
        <w:rPr>
          <w:sz w:val="28"/>
          <w:szCs w:val="28"/>
          <w:lang w:eastAsia="x-none"/>
        </w:rPr>
        <w:t>восточная</w:t>
      </w:r>
      <w:proofErr w:type="gramEnd"/>
      <w:r w:rsidR="002E0A67">
        <w:rPr>
          <w:sz w:val="28"/>
          <w:szCs w:val="28"/>
          <w:lang w:eastAsia="x-none"/>
        </w:rPr>
        <w:t>) Ростовской области</w:t>
      </w:r>
      <w:r w:rsidR="00A77E45">
        <w:rPr>
          <w:sz w:val="28"/>
          <w:szCs w:val="28"/>
        </w:rPr>
        <w:t xml:space="preserve"> с правом решающего голоса</w:t>
      </w:r>
      <w:r w:rsidR="00DF44C8">
        <w:rPr>
          <w:sz w:val="28"/>
          <w:szCs w:val="28"/>
        </w:rPr>
        <w:t xml:space="preserve"> </w:t>
      </w:r>
      <w:r w:rsidR="005843EF" w:rsidRPr="005843EF">
        <w:rPr>
          <w:sz w:val="28"/>
          <w:szCs w:val="28"/>
        </w:rPr>
        <w:t>Бо</w:t>
      </w:r>
      <w:r w:rsidR="005843EF">
        <w:rPr>
          <w:sz w:val="28"/>
          <w:szCs w:val="28"/>
        </w:rPr>
        <w:t>р</w:t>
      </w:r>
      <w:r w:rsidR="005843EF" w:rsidRPr="005843EF">
        <w:rPr>
          <w:sz w:val="28"/>
          <w:szCs w:val="28"/>
        </w:rPr>
        <w:t>исову Надежду Ивановну</w:t>
      </w:r>
      <w:r w:rsidR="00A77E45" w:rsidRPr="005843EF">
        <w:rPr>
          <w:sz w:val="28"/>
          <w:szCs w:val="28"/>
        </w:rPr>
        <w:t>.</w:t>
      </w:r>
    </w:p>
    <w:p w:rsidR="00BD0F72" w:rsidRPr="00BD0F72" w:rsidRDefault="00056ECA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4655C2">
        <w:rPr>
          <w:sz w:val="28"/>
          <w:szCs w:val="28"/>
        </w:rPr>
        <w:t xml:space="preserve">Таганрога </w:t>
      </w:r>
      <w:r w:rsidR="00BD0F72" w:rsidRPr="00BD0F72">
        <w:rPr>
          <w:sz w:val="28"/>
          <w:szCs w:val="28"/>
        </w:rPr>
        <w:t>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EF7410" w:rsidRDefault="00EF7410" w:rsidP="00EF7410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A67">
        <w:rPr>
          <w:sz w:val="28"/>
        </w:rPr>
        <w:t>В</w:t>
      </w:r>
      <w:r>
        <w:rPr>
          <w:sz w:val="28"/>
        </w:rPr>
        <w:t>.</w:t>
      </w:r>
      <w:r w:rsidR="002E0A67">
        <w:rPr>
          <w:sz w:val="28"/>
        </w:rPr>
        <w:t>Г</w:t>
      </w:r>
      <w:r>
        <w:rPr>
          <w:sz w:val="28"/>
        </w:rPr>
        <w:t xml:space="preserve">. </w:t>
      </w:r>
      <w:r w:rsidR="002E0A67">
        <w:rPr>
          <w:sz w:val="28"/>
        </w:rPr>
        <w:t>Ерасов</w:t>
      </w:r>
    </w:p>
    <w:p w:rsidR="00EF7410" w:rsidRDefault="00EF7410" w:rsidP="00EF7410">
      <w:pPr>
        <w:suppressAutoHyphens/>
        <w:ind w:right="175"/>
        <w:jc w:val="both"/>
        <w:rPr>
          <w:sz w:val="28"/>
        </w:rPr>
      </w:pPr>
    </w:p>
    <w:p w:rsidR="00EF7410" w:rsidRDefault="00EF7410" w:rsidP="00EF7410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A67">
        <w:rPr>
          <w:sz w:val="28"/>
        </w:rPr>
        <w:t>Ю</w:t>
      </w:r>
      <w:r>
        <w:rPr>
          <w:sz w:val="28"/>
        </w:rPr>
        <w:t>.</w:t>
      </w:r>
      <w:r w:rsidR="002E0A67">
        <w:rPr>
          <w:sz w:val="28"/>
        </w:rPr>
        <w:t>В</w:t>
      </w:r>
      <w:r>
        <w:rPr>
          <w:sz w:val="28"/>
        </w:rPr>
        <w:t xml:space="preserve">. </w:t>
      </w:r>
      <w:r w:rsidR="002E0A67">
        <w:rPr>
          <w:sz w:val="28"/>
        </w:rPr>
        <w:t>Романенко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6A6C26" w:rsidRPr="00260613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t xml:space="preserve">постановлением Территориальной избирательной комиссии города </w:t>
      </w:r>
      <w:r w:rsidR="004655C2" w:rsidRPr="00260613">
        <w:rPr>
          <w:color w:val="2E2E2E"/>
          <w:sz w:val="28"/>
          <w:szCs w:val="28"/>
          <w:lang w:val="x-none" w:eastAsia="x-none"/>
        </w:rPr>
        <w:t>Таганрога</w:t>
      </w:r>
      <w:r w:rsidRPr="00260613">
        <w:rPr>
          <w:color w:val="2E2E2E"/>
          <w:sz w:val="28"/>
          <w:szCs w:val="28"/>
          <w:lang w:val="x-none" w:eastAsia="x-none"/>
        </w:rPr>
        <w:t xml:space="preserve"> </w:t>
      </w:r>
      <w:r w:rsidR="00FF5EAB" w:rsidRPr="00260613">
        <w:rPr>
          <w:color w:val="2E2E2E"/>
          <w:sz w:val="28"/>
          <w:szCs w:val="28"/>
          <w:lang w:val="x-none" w:eastAsia="x-none"/>
        </w:rPr>
        <w:br/>
      </w:r>
      <w:r w:rsidRPr="00260613">
        <w:rPr>
          <w:color w:val="2E2E2E"/>
          <w:sz w:val="28"/>
          <w:szCs w:val="28"/>
          <w:lang w:val="x-none" w:eastAsia="x-none"/>
        </w:rPr>
        <w:t>от</w:t>
      </w:r>
      <w:r w:rsidR="00260613" w:rsidRPr="00260613">
        <w:rPr>
          <w:color w:val="2E2E2E"/>
          <w:sz w:val="28"/>
          <w:szCs w:val="28"/>
          <w:lang w:val="x-none" w:eastAsia="x-none"/>
        </w:rPr>
        <w:t xml:space="preserve"> </w:t>
      </w:r>
      <w:r w:rsidR="002E0A67">
        <w:rPr>
          <w:color w:val="2E2E2E"/>
          <w:sz w:val="28"/>
          <w:szCs w:val="28"/>
          <w:lang w:eastAsia="x-none"/>
        </w:rPr>
        <w:t>02</w:t>
      </w:r>
      <w:r w:rsidRPr="00260613">
        <w:rPr>
          <w:color w:val="2E2E2E"/>
          <w:sz w:val="28"/>
          <w:szCs w:val="28"/>
          <w:lang w:val="x-none" w:eastAsia="x-none"/>
        </w:rPr>
        <w:t>.</w:t>
      </w:r>
      <w:r w:rsidR="00FF5EAB" w:rsidRPr="00260613">
        <w:rPr>
          <w:color w:val="2E2E2E"/>
          <w:sz w:val="28"/>
          <w:szCs w:val="28"/>
          <w:lang w:val="x-none" w:eastAsia="x-none"/>
        </w:rPr>
        <w:t>0</w:t>
      </w:r>
      <w:r w:rsidR="002E0A67">
        <w:rPr>
          <w:color w:val="2E2E2E"/>
          <w:sz w:val="28"/>
          <w:szCs w:val="28"/>
          <w:lang w:eastAsia="x-none"/>
        </w:rPr>
        <w:t>7</w:t>
      </w:r>
      <w:r w:rsidRPr="00260613">
        <w:rPr>
          <w:color w:val="2E2E2E"/>
          <w:sz w:val="28"/>
          <w:szCs w:val="28"/>
          <w:lang w:val="x-none" w:eastAsia="x-none"/>
        </w:rPr>
        <w:t>.</w:t>
      </w:r>
      <w:r w:rsidR="00FF5EAB" w:rsidRPr="00260613">
        <w:rPr>
          <w:color w:val="2E2E2E"/>
          <w:sz w:val="28"/>
          <w:szCs w:val="28"/>
          <w:lang w:val="x-none" w:eastAsia="x-none"/>
        </w:rPr>
        <w:t>20</w:t>
      </w:r>
      <w:r w:rsidR="005B1751" w:rsidRPr="00260613">
        <w:rPr>
          <w:color w:val="2E2E2E"/>
          <w:sz w:val="28"/>
          <w:szCs w:val="28"/>
          <w:lang w:val="x-none" w:eastAsia="x-none"/>
        </w:rPr>
        <w:t>2</w:t>
      </w:r>
      <w:r w:rsidR="002E0A67">
        <w:rPr>
          <w:color w:val="2E2E2E"/>
          <w:sz w:val="28"/>
          <w:szCs w:val="28"/>
          <w:lang w:eastAsia="x-none"/>
        </w:rPr>
        <w:t>1</w:t>
      </w:r>
      <w:r w:rsidR="00FF5EAB" w:rsidRPr="00260613">
        <w:rPr>
          <w:color w:val="2E2E2E"/>
          <w:sz w:val="28"/>
          <w:szCs w:val="28"/>
          <w:lang w:val="x-none" w:eastAsia="x-none"/>
        </w:rPr>
        <w:t xml:space="preserve"> г.</w:t>
      </w:r>
      <w:r w:rsidRPr="00260613">
        <w:rPr>
          <w:color w:val="2E2E2E"/>
          <w:sz w:val="28"/>
          <w:szCs w:val="28"/>
          <w:lang w:val="x-none" w:eastAsia="x-none"/>
        </w:rPr>
        <w:t xml:space="preserve"> №</w:t>
      </w:r>
      <w:r w:rsidRPr="006A6C26">
        <w:rPr>
          <w:color w:val="2E2E2E"/>
          <w:sz w:val="28"/>
          <w:szCs w:val="28"/>
          <w:lang w:val="x-none" w:eastAsia="x-none"/>
        </w:rPr>
        <w:t xml:space="preserve"> </w:t>
      </w:r>
      <w:r w:rsidR="00260613" w:rsidRPr="00260613">
        <w:rPr>
          <w:color w:val="2E2E2E"/>
          <w:sz w:val="28"/>
          <w:szCs w:val="28"/>
          <w:lang w:val="x-none" w:eastAsia="x-none"/>
        </w:rPr>
        <w:t>7-</w:t>
      </w:r>
      <w:r w:rsidR="003D6BA7">
        <w:rPr>
          <w:color w:val="2E2E2E"/>
          <w:sz w:val="28"/>
          <w:szCs w:val="28"/>
          <w:lang w:eastAsia="x-none"/>
        </w:rPr>
        <w:t>8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4655C2">
        <w:rPr>
          <w:bCs/>
          <w:sz w:val="28"/>
          <w:szCs w:val="28"/>
        </w:rPr>
        <w:t>Таганрога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3369"/>
        <w:gridCol w:w="5562"/>
      </w:tblGrid>
      <w:tr w:rsidR="008B2222" w:rsidRPr="0072680E" w:rsidTr="0072680E">
        <w:tc>
          <w:tcPr>
            <w:tcW w:w="3369" w:type="dxa"/>
          </w:tcPr>
          <w:p w:rsidR="008B2222" w:rsidRPr="0072680E" w:rsidRDefault="00FF5EAB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72680E">
              <w:rPr>
                <w:bCs/>
                <w:sz w:val="28"/>
                <w:szCs w:val="28"/>
              </w:rPr>
              <w:t>Индыкова</w:t>
            </w:r>
            <w:proofErr w:type="spellEnd"/>
          </w:p>
          <w:p w:rsidR="008B2222" w:rsidRPr="0072680E" w:rsidRDefault="00FF5EAB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 w:rsidRPr="0072680E">
              <w:rPr>
                <w:bCs/>
                <w:sz w:val="28"/>
                <w:szCs w:val="28"/>
              </w:rPr>
              <w:t>Наталья Валентиновна</w:t>
            </w:r>
          </w:p>
        </w:tc>
        <w:tc>
          <w:tcPr>
            <w:tcW w:w="5562" w:type="dxa"/>
          </w:tcPr>
          <w:p w:rsidR="008B2222" w:rsidRPr="0072680E" w:rsidRDefault="008B2222" w:rsidP="0013345C">
            <w:pPr>
              <w:jc w:val="both"/>
              <w:rPr>
                <w:sz w:val="28"/>
                <w:szCs w:val="28"/>
              </w:rPr>
            </w:pPr>
            <w:r w:rsidRPr="0072680E">
              <w:rPr>
                <w:sz w:val="28"/>
                <w:szCs w:val="28"/>
              </w:rPr>
              <w:t xml:space="preserve">заместитель председателя Территориальной избирательной комиссии города </w:t>
            </w:r>
            <w:r w:rsidR="0013345C" w:rsidRPr="0072680E">
              <w:rPr>
                <w:sz w:val="28"/>
                <w:szCs w:val="28"/>
              </w:rPr>
              <w:t>Таганрога</w:t>
            </w:r>
            <w:r w:rsidRPr="0072680E">
              <w:rPr>
                <w:sz w:val="28"/>
                <w:szCs w:val="28"/>
              </w:rPr>
              <w:t>, руководитель Контрольно-ревизионной службы</w:t>
            </w:r>
          </w:p>
        </w:tc>
      </w:tr>
      <w:tr w:rsidR="008B2222" w:rsidRPr="0072680E" w:rsidTr="0072680E">
        <w:trPr>
          <w:gridAfter w:val="1"/>
          <w:wAfter w:w="5562" w:type="dxa"/>
          <w:trHeight w:val="283"/>
        </w:trPr>
        <w:tc>
          <w:tcPr>
            <w:tcW w:w="3369" w:type="dxa"/>
          </w:tcPr>
          <w:p w:rsidR="008B2222" w:rsidRPr="0072680E" w:rsidRDefault="008B2222" w:rsidP="006A6C26">
            <w:pPr>
              <w:jc w:val="both"/>
              <w:rPr>
                <w:sz w:val="28"/>
                <w:szCs w:val="28"/>
              </w:rPr>
            </w:pP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5843EF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Борисова</w:t>
            </w:r>
          </w:p>
          <w:p w:rsidR="008B2222" w:rsidRPr="00F83E1D" w:rsidRDefault="005843EF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Ивановна</w:t>
            </w:r>
          </w:p>
        </w:tc>
        <w:tc>
          <w:tcPr>
            <w:tcW w:w="5562" w:type="dxa"/>
          </w:tcPr>
          <w:p w:rsidR="008B2222" w:rsidRPr="00F83E1D" w:rsidRDefault="008B2222" w:rsidP="0013345C">
            <w:pPr>
              <w:jc w:val="both"/>
              <w:rPr>
                <w:sz w:val="28"/>
                <w:szCs w:val="28"/>
              </w:rPr>
            </w:pPr>
            <w:r w:rsidRPr="00F83E1D">
              <w:rPr>
                <w:sz w:val="28"/>
                <w:szCs w:val="28"/>
              </w:rPr>
              <w:t xml:space="preserve">член Территориальной избирательной комиссии города </w:t>
            </w:r>
            <w:r w:rsidR="0013345C" w:rsidRPr="00F83E1D">
              <w:rPr>
                <w:sz w:val="28"/>
                <w:szCs w:val="28"/>
              </w:rPr>
              <w:t>Таганрога</w:t>
            </w:r>
            <w:r w:rsidRPr="00F83E1D">
              <w:rPr>
                <w:sz w:val="28"/>
                <w:szCs w:val="28"/>
              </w:rPr>
              <w:t xml:space="preserve"> с правом решающего голоса, заместитель руководителя Контрольно-ревизионной службы</w:t>
            </w:r>
          </w:p>
        </w:tc>
      </w:tr>
      <w:tr w:rsidR="008B2222" w:rsidRPr="00F83E1D" w:rsidTr="0072680E">
        <w:trPr>
          <w:gridAfter w:val="1"/>
          <w:wAfter w:w="5562" w:type="dxa"/>
          <w:trHeight w:val="283"/>
        </w:trPr>
        <w:tc>
          <w:tcPr>
            <w:tcW w:w="3369" w:type="dxa"/>
          </w:tcPr>
          <w:p w:rsidR="008B2222" w:rsidRPr="00F83E1D" w:rsidRDefault="008B2222" w:rsidP="006A6C26">
            <w:pPr>
              <w:rPr>
                <w:sz w:val="28"/>
                <w:szCs w:val="28"/>
              </w:rPr>
            </w:pPr>
          </w:p>
        </w:tc>
      </w:tr>
      <w:tr w:rsidR="008B2222" w:rsidRPr="00F83E1D" w:rsidTr="008B2222">
        <w:tc>
          <w:tcPr>
            <w:tcW w:w="8931" w:type="dxa"/>
            <w:gridSpan w:val="2"/>
            <w:vAlign w:val="center"/>
          </w:tcPr>
          <w:p w:rsidR="008B2222" w:rsidRPr="00F83E1D" w:rsidRDefault="008B2222" w:rsidP="008B2222">
            <w:pPr>
              <w:jc w:val="center"/>
              <w:rPr>
                <w:sz w:val="28"/>
                <w:szCs w:val="28"/>
              </w:rPr>
            </w:pPr>
            <w:r w:rsidRPr="00F83E1D">
              <w:rPr>
                <w:sz w:val="28"/>
                <w:szCs w:val="28"/>
              </w:rPr>
              <w:t>Члены Контрольно-ревизионной службы</w:t>
            </w: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</w:p>
        </w:tc>
        <w:tc>
          <w:tcPr>
            <w:tcW w:w="5562" w:type="dxa"/>
          </w:tcPr>
          <w:p w:rsidR="008B2222" w:rsidRPr="00F83E1D" w:rsidRDefault="008B2222" w:rsidP="00B35D1E">
            <w:pPr>
              <w:jc w:val="both"/>
              <w:rPr>
                <w:sz w:val="28"/>
                <w:szCs w:val="28"/>
              </w:rPr>
            </w:pP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8E4A7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Романченко</w:t>
            </w:r>
            <w:r>
              <w:rPr>
                <w:sz w:val="28"/>
                <w:szCs w:val="28"/>
              </w:rPr>
              <w:br/>
              <w:t>Виктория Петровна</w:t>
            </w:r>
          </w:p>
        </w:tc>
        <w:tc>
          <w:tcPr>
            <w:tcW w:w="5562" w:type="dxa"/>
          </w:tcPr>
          <w:p w:rsidR="008B2222" w:rsidRPr="00F83E1D" w:rsidRDefault="00F83E1D" w:rsidP="00F83E1D">
            <w:pPr>
              <w:jc w:val="both"/>
              <w:rPr>
                <w:sz w:val="28"/>
                <w:szCs w:val="28"/>
              </w:rPr>
            </w:pPr>
            <w:r w:rsidRPr="00F83E1D">
              <w:rPr>
                <w:sz w:val="28"/>
                <w:szCs w:val="28"/>
              </w:rPr>
              <w:t>специалист по гражданско-правовому договору</w:t>
            </w: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</w:p>
        </w:tc>
        <w:tc>
          <w:tcPr>
            <w:tcW w:w="5562" w:type="dxa"/>
          </w:tcPr>
          <w:p w:rsidR="008B2222" w:rsidRPr="00F83E1D" w:rsidRDefault="008B2222" w:rsidP="00001B0D">
            <w:pPr>
              <w:jc w:val="both"/>
              <w:rPr>
                <w:sz w:val="28"/>
                <w:szCs w:val="28"/>
              </w:rPr>
            </w:pPr>
          </w:p>
        </w:tc>
      </w:tr>
    </w:tbl>
    <w:p w:rsidR="006A6C26" w:rsidRPr="0072680E" w:rsidRDefault="006A6C26" w:rsidP="006A6C26">
      <w:pPr>
        <w:rPr>
          <w:sz w:val="28"/>
          <w:szCs w:val="28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3EF" w:rsidRDefault="005843EF" w:rsidP="0070721C">
      <w:r>
        <w:separator/>
      </w:r>
    </w:p>
  </w:endnote>
  <w:endnote w:type="continuationSeparator" w:id="0">
    <w:p w:rsidR="005843EF" w:rsidRDefault="005843EF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3EF" w:rsidRDefault="005843EF" w:rsidP="0070721C">
      <w:r>
        <w:separator/>
      </w:r>
    </w:p>
  </w:footnote>
  <w:footnote w:type="continuationSeparator" w:id="0">
    <w:p w:rsidR="005843EF" w:rsidRDefault="005843EF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56ECA"/>
    <w:rsid w:val="00090A9B"/>
    <w:rsid w:val="000A4AFD"/>
    <w:rsid w:val="000C7F36"/>
    <w:rsid w:val="000D792F"/>
    <w:rsid w:val="000E3F79"/>
    <w:rsid w:val="000F7BD0"/>
    <w:rsid w:val="00103D66"/>
    <w:rsid w:val="001054AA"/>
    <w:rsid w:val="0013345C"/>
    <w:rsid w:val="00135D82"/>
    <w:rsid w:val="001365F2"/>
    <w:rsid w:val="001401E9"/>
    <w:rsid w:val="00150920"/>
    <w:rsid w:val="00164CEE"/>
    <w:rsid w:val="001A6D4B"/>
    <w:rsid w:val="00260613"/>
    <w:rsid w:val="00265185"/>
    <w:rsid w:val="002824BD"/>
    <w:rsid w:val="002E0A67"/>
    <w:rsid w:val="003664AA"/>
    <w:rsid w:val="003976A9"/>
    <w:rsid w:val="003D478D"/>
    <w:rsid w:val="003D6BA7"/>
    <w:rsid w:val="003E7077"/>
    <w:rsid w:val="0040374B"/>
    <w:rsid w:val="00450D3E"/>
    <w:rsid w:val="00465042"/>
    <w:rsid w:val="004655C2"/>
    <w:rsid w:val="004F0E4F"/>
    <w:rsid w:val="00517615"/>
    <w:rsid w:val="00542451"/>
    <w:rsid w:val="00546A81"/>
    <w:rsid w:val="00564157"/>
    <w:rsid w:val="005659CE"/>
    <w:rsid w:val="005843EF"/>
    <w:rsid w:val="005931B7"/>
    <w:rsid w:val="00593453"/>
    <w:rsid w:val="005A57EA"/>
    <w:rsid w:val="005B1751"/>
    <w:rsid w:val="005B5430"/>
    <w:rsid w:val="005C2773"/>
    <w:rsid w:val="00617759"/>
    <w:rsid w:val="00622A12"/>
    <w:rsid w:val="006A6C26"/>
    <w:rsid w:val="007068FE"/>
    <w:rsid w:val="0070721C"/>
    <w:rsid w:val="00716947"/>
    <w:rsid w:val="00723AE2"/>
    <w:rsid w:val="00725C36"/>
    <w:rsid w:val="0072680E"/>
    <w:rsid w:val="007304B7"/>
    <w:rsid w:val="00732C7F"/>
    <w:rsid w:val="00744694"/>
    <w:rsid w:val="00756D8A"/>
    <w:rsid w:val="00777D96"/>
    <w:rsid w:val="00785E22"/>
    <w:rsid w:val="0088010A"/>
    <w:rsid w:val="00883B30"/>
    <w:rsid w:val="008B2222"/>
    <w:rsid w:val="008E4A70"/>
    <w:rsid w:val="008F7321"/>
    <w:rsid w:val="00912458"/>
    <w:rsid w:val="009136F1"/>
    <w:rsid w:val="00934630"/>
    <w:rsid w:val="009617A5"/>
    <w:rsid w:val="0097258C"/>
    <w:rsid w:val="009A77A5"/>
    <w:rsid w:val="00A02BD4"/>
    <w:rsid w:val="00A36767"/>
    <w:rsid w:val="00A375DF"/>
    <w:rsid w:val="00A77E45"/>
    <w:rsid w:val="00B06679"/>
    <w:rsid w:val="00B35D1E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34421"/>
    <w:rsid w:val="00C60629"/>
    <w:rsid w:val="00D05EAE"/>
    <w:rsid w:val="00D60B4E"/>
    <w:rsid w:val="00D659D3"/>
    <w:rsid w:val="00DD51B2"/>
    <w:rsid w:val="00DF44C8"/>
    <w:rsid w:val="00E408AE"/>
    <w:rsid w:val="00E411DB"/>
    <w:rsid w:val="00E42800"/>
    <w:rsid w:val="00E54EE2"/>
    <w:rsid w:val="00E63CA9"/>
    <w:rsid w:val="00EF7284"/>
    <w:rsid w:val="00EF7410"/>
    <w:rsid w:val="00F1249E"/>
    <w:rsid w:val="00F16EB7"/>
    <w:rsid w:val="00F52868"/>
    <w:rsid w:val="00F7111F"/>
    <w:rsid w:val="00F80954"/>
    <w:rsid w:val="00F8262D"/>
    <w:rsid w:val="00F83E1D"/>
    <w:rsid w:val="00FA3E5E"/>
    <w:rsid w:val="00FC1F4D"/>
    <w:rsid w:val="00FE7E7C"/>
    <w:rsid w:val="00FF5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1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cp:lastPrinted>2019-07-23T10:59:00Z</cp:lastPrinted>
  <dcterms:created xsi:type="dcterms:W3CDTF">2021-07-02T11:36:00Z</dcterms:created>
  <dcterms:modified xsi:type="dcterms:W3CDTF">2021-07-02T12:54:00Z</dcterms:modified>
</cp:coreProperties>
</file>