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AFD" w:rsidRPr="00045811" w:rsidRDefault="00E87AFD" w:rsidP="00E87AFD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7337EA5" wp14:editId="2D8E2D80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7AFD" w:rsidRPr="00045811" w:rsidRDefault="00E87AFD" w:rsidP="00E87AF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87AFD" w:rsidRPr="00045811" w:rsidRDefault="006E79D2" w:rsidP="00E87AF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E87AFD" w:rsidRPr="00045811">
        <w:rPr>
          <w:rFonts w:ascii="Times New Roman" w:hAnsi="Times New Roman"/>
          <w:b/>
          <w:bCs/>
          <w:sz w:val="28"/>
          <w:szCs w:val="28"/>
        </w:rPr>
        <w:t>ТАГАНРОГА</w:t>
      </w:r>
      <w:r>
        <w:rPr>
          <w:rFonts w:ascii="Times New Roman" w:hAnsi="Times New Roman"/>
          <w:b/>
          <w:bCs/>
          <w:sz w:val="28"/>
          <w:szCs w:val="28"/>
        </w:rPr>
        <w:t xml:space="preserve"> (</w:t>
      </w:r>
      <w:r w:rsidR="00957AD9">
        <w:rPr>
          <w:rFonts w:ascii="Times New Roman" w:hAnsi="Times New Roman"/>
          <w:b/>
          <w:bCs/>
          <w:sz w:val="28"/>
          <w:szCs w:val="28"/>
        </w:rPr>
        <w:t>ВОСТОЧНАЯ</w:t>
      </w:r>
      <w:r>
        <w:rPr>
          <w:rFonts w:ascii="Times New Roman" w:hAnsi="Times New Roman"/>
          <w:b/>
          <w:bCs/>
          <w:sz w:val="28"/>
          <w:szCs w:val="28"/>
        </w:rPr>
        <w:t>) РОСТОВСКАЯ ОБЛАСТЬ</w:t>
      </w:r>
    </w:p>
    <w:p w:rsidR="00E87AFD" w:rsidRPr="00045811" w:rsidRDefault="00E87AFD" w:rsidP="00E87AF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87AFD" w:rsidRDefault="00E87AFD" w:rsidP="00E87AF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87AFD" w:rsidRPr="00045811" w:rsidRDefault="00E87AFD" w:rsidP="00E87AF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87AFD" w:rsidRPr="00045811" w:rsidRDefault="00957AD9" w:rsidP="00E87AFD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r w:rsidR="006E79D2">
        <w:rPr>
          <w:rFonts w:ascii="Times New Roman" w:hAnsi="Times New Roman"/>
          <w:sz w:val="28"/>
          <w:szCs w:val="28"/>
        </w:rPr>
        <w:t xml:space="preserve"> </w:t>
      </w:r>
      <w:r w:rsidR="00192D8C">
        <w:rPr>
          <w:rFonts w:ascii="Times New Roman" w:hAnsi="Times New Roman"/>
          <w:sz w:val="28"/>
          <w:szCs w:val="28"/>
        </w:rPr>
        <w:t>декабря</w:t>
      </w:r>
      <w:r>
        <w:rPr>
          <w:rFonts w:ascii="Times New Roman" w:hAnsi="Times New Roman"/>
          <w:sz w:val="28"/>
          <w:szCs w:val="28"/>
        </w:rPr>
        <w:t xml:space="preserve"> 2021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29</w:t>
      </w:r>
      <w:r w:rsidR="006E79D2">
        <w:rPr>
          <w:rFonts w:ascii="Times New Roman" w:hAnsi="Times New Roman"/>
          <w:sz w:val="28"/>
          <w:szCs w:val="28"/>
        </w:rPr>
        <w:t>-</w:t>
      </w:r>
      <w:r w:rsidR="00192D8C">
        <w:rPr>
          <w:rFonts w:ascii="Times New Roman" w:hAnsi="Times New Roman"/>
          <w:sz w:val="28"/>
          <w:szCs w:val="28"/>
        </w:rPr>
        <w:t>1</w:t>
      </w:r>
    </w:p>
    <w:p w:rsidR="00E87AFD" w:rsidRDefault="00E87AFD" w:rsidP="00E87AF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E87AFD" w:rsidRPr="00045811" w:rsidRDefault="00E87AFD" w:rsidP="00E87AF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E87AFD" w:rsidTr="00240666"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:rsidR="00E87AFD" w:rsidRPr="009B4E01" w:rsidRDefault="00E87AFD" w:rsidP="00957AD9">
            <w:pPr>
              <w:pStyle w:val="a4"/>
              <w:spacing w:after="0" w:line="240" w:lineRule="auto"/>
              <w:ind w:left="357"/>
              <w:jc w:val="center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9B4E01">
              <w:rPr>
                <w:rFonts w:ascii="Times New Roman CYR" w:hAnsi="Times New Roman CYR"/>
                <w:b/>
                <w:sz w:val="28"/>
                <w:szCs w:val="28"/>
              </w:rPr>
              <w:t xml:space="preserve">Об утверждении </w:t>
            </w:r>
            <w:r w:rsidR="00192D8C" w:rsidRPr="00192D8C">
              <w:rPr>
                <w:rFonts w:ascii="Times New Roman CYR" w:hAnsi="Times New Roman CYR"/>
                <w:b/>
                <w:sz w:val="28"/>
                <w:szCs w:val="28"/>
              </w:rPr>
              <w:t>план</w:t>
            </w:r>
            <w:r w:rsidR="00192D8C">
              <w:rPr>
                <w:rFonts w:ascii="Times New Roman CYR" w:hAnsi="Times New Roman CYR"/>
                <w:b/>
                <w:sz w:val="28"/>
                <w:szCs w:val="28"/>
              </w:rPr>
              <w:t>а</w:t>
            </w:r>
            <w:r w:rsidR="00192D8C" w:rsidRPr="00192D8C">
              <w:rPr>
                <w:rFonts w:ascii="Times New Roman CYR" w:hAnsi="Times New Roman CYR"/>
                <w:b/>
                <w:sz w:val="28"/>
                <w:szCs w:val="28"/>
              </w:rPr>
              <w:t xml:space="preserve"> обучения лиц, зачисленных в резерв составов участковых избирательных комиссий Территориальной избирательной комиссии города Таганрога (</w:t>
            </w:r>
            <w:proofErr w:type="gramStart"/>
            <w:r w:rsidR="00957AD9">
              <w:rPr>
                <w:rFonts w:ascii="Times New Roman CYR" w:hAnsi="Times New Roman CYR"/>
                <w:b/>
                <w:sz w:val="28"/>
                <w:szCs w:val="28"/>
              </w:rPr>
              <w:t>восточная</w:t>
            </w:r>
            <w:proofErr w:type="gramEnd"/>
            <w:r w:rsidR="00192D8C" w:rsidRPr="00192D8C">
              <w:rPr>
                <w:rFonts w:ascii="Times New Roman CYR" w:hAnsi="Times New Roman CYR"/>
                <w:b/>
                <w:sz w:val="28"/>
                <w:szCs w:val="28"/>
              </w:rPr>
              <w:t>) Ростовской области</w:t>
            </w:r>
          </w:p>
        </w:tc>
      </w:tr>
    </w:tbl>
    <w:p w:rsidR="00E87AFD" w:rsidRDefault="00E87AFD" w:rsidP="00E87AFD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E87AFD" w:rsidRDefault="00E87AFD" w:rsidP="00E87AFD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9B4E01" w:rsidRDefault="009B4E01" w:rsidP="00E87AFD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E87AFD" w:rsidRDefault="00E87AFD" w:rsidP="00E87AF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На основании </w:t>
      </w:r>
      <w:r w:rsidR="00192D8C" w:rsidRPr="00192D8C">
        <w:rPr>
          <w:rFonts w:ascii="Times New Roman" w:hAnsi="Times New Roman"/>
          <w:bCs/>
          <w:sz w:val="28"/>
          <w:szCs w:val="28"/>
        </w:rPr>
        <w:t>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города Таганрога </w:t>
      </w:r>
      <w:r w:rsidR="00303EB5">
        <w:rPr>
          <w:rFonts w:ascii="Times New Roman" w:hAnsi="Times New Roman"/>
          <w:sz w:val="28"/>
          <w:szCs w:val="28"/>
        </w:rPr>
        <w:t>(</w:t>
      </w:r>
      <w:r w:rsidR="00957AD9">
        <w:rPr>
          <w:rFonts w:ascii="Times New Roman" w:hAnsi="Times New Roman"/>
          <w:sz w:val="28"/>
          <w:szCs w:val="28"/>
        </w:rPr>
        <w:t>восточная</w:t>
      </w:r>
      <w:r w:rsidR="00303EB5">
        <w:rPr>
          <w:rFonts w:ascii="Times New Roman" w:hAnsi="Times New Roman"/>
          <w:sz w:val="28"/>
          <w:szCs w:val="28"/>
        </w:rPr>
        <w:t>) Ростовской области</w:t>
      </w:r>
    </w:p>
    <w:p w:rsidR="00E87AFD" w:rsidRDefault="00E87AFD" w:rsidP="00E87AF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87AFD" w:rsidRDefault="00E87AFD" w:rsidP="00E87AF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E87AFD" w:rsidRPr="00CD3223" w:rsidRDefault="00E87AFD" w:rsidP="00E87AFD">
      <w:pPr>
        <w:pStyle w:val="a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87AFD" w:rsidRPr="00D57FF4" w:rsidRDefault="00E87AFD" w:rsidP="00192D8C">
      <w:pPr>
        <w:pStyle w:val="a4"/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/>
          <w:sz w:val="28"/>
          <w:szCs w:val="28"/>
        </w:rPr>
      </w:pPr>
      <w:r w:rsidRPr="00D57FF4">
        <w:rPr>
          <w:rFonts w:ascii="Times New Roman" w:hAnsi="Times New Roman"/>
          <w:sz w:val="28"/>
          <w:szCs w:val="28"/>
        </w:rPr>
        <w:t xml:space="preserve">Утвердить план </w:t>
      </w:r>
      <w:r w:rsidR="00192D8C" w:rsidRPr="00192D8C">
        <w:rPr>
          <w:rFonts w:ascii="Times New Roman" w:hAnsi="Times New Roman"/>
          <w:sz w:val="28"/>
          <w:szCs w:val="28"/>
        </w:rPr>
        <w:t>обучения лиц, зачисленных в резерв составов участковых избирательных комиссий Территориальной избирательной комиссии города Таганрога (</w:t>
      </w:r>
      <w:proofErr w:type="gramStart"/>
      <w:r w:rsidR="00957AD9">
        <w:rPr>
          <w:rFonts w:ascii="Times New Roman" w:hAnsi="Times New Roman"/>
          <w:sz w:val="28"/>
          <w:szCs w:val="28"/>
        </w:rPr>
        <w:t>восточная</w:t>
      </w:r>
      <w:proofErr w:type="gramEnd"/>
      <w:r w:rsidR="00192D8C" w:rsidRPr="00192D8C">
        <w:rPr>
          <w:rFonts w:ascii="Times New Roman" w:hAnsi="Times New Roman"/>
          <w:sz w:val="28"/>
          <w:szCs w:val="28"/>
        </w:rPr>
        <w:t>) Ростовской области</w:t>
      </w:r>
      <w:r w:rsidR="001C5F91">
        <w:rPr>
          <w:rFonts w:ascii="Times New Roman" w:hAnsi="Times New Roman"/>
          <w:sz w:val="28"/>
          <w:szCs w:val="28"/>
        </w:rPr>
        <w:t xml:space="preserve"> согласно приложению.</w:t>
      </w:r>
    </w:p>
    <w:p w:rsidR="00E87AFD" w:rsidRDefault="00E87AFD" w:rsidP="00E87AF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87AFD" w:rsidRDefault="000E174D" w:rsidP="00E87AFD">
      <w:pPr>
        <w:spacing w:after="0" w:line="240" w:lineRule="auto"/>
        <w:ind w:firstLine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E87AFD">
        <w:rPr>
          <w:rFonts w:ascii="Times New Roman" w:hAnsi="Times New Roman"/>
          <w:sz w:val="28"/>
          <w:szCs w:val="28"/>
        </w:rPr>
        <w:t>.</w:t>
      </w:r>
      <w:r w:rsidR="00E87AFD">
        <w:rPr>
          <w:rFonts w:ascii="Times New Roman" w:hAnsi="Times New Roman"/>
          <w:sz w:val="28"/>
          <w:szCs w:val="28"/>
        </w:rPr>
        <w:tab/>
        <w:t xml:space="preserve"> </w:t>
      </w:r>
      <w:proofErr w:type="gramStart"/>
      <w:r w:rsidR="00E87AFD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E87AFD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</w:t>
      </w:r>
      <w:r w:rsidR="00EE25DE">
        <w:rPr>
          <w:rFonts w:ascii="Times New Roman" w:hAnsi="Times New Roman"/>
          <w:sz w:val="28"/>
          <w:szCs w:val="28"/>
        </w:rPr>
        <w:t xml:space="preserve"> города Таганрога </w:t>
      </w:r>
      <w:r w:rsidR="00957AD9">
        <w:rPr>
          <w:rFonts w:ascii="Times New Roman" w:hAnsi="Times New Roman"/>
          <w:sz w:val="28"/>
          <w:szCs w:val="28"/>
        </w:rPr>
        <w:t>Романенко Ю.В</w:t>
      </w:r>
      <w:r w:rsidR="009B4E01">
        <w:rPr>
          <w:rFonts w:ascii="Times New Roman" w:hAnsi="Times New Roman"/>
          <w:sz w:val="28"/>
          <w:szCs w:val="28"/>
        </w:rPr>
        <w:t>.</w:t>
      </w:r>
    </w:p>
    <w:p w:rsidR="009B4E01" w:rsidRDefault="009B4E01" w:rsidP="00E87AFD">
      <w:pPr>
        <w:spacing w:after="0" w:line="240" w:lineRule="auto"/>
        <w:ind w:firstLine="357"/>
        <w:jc w:val="both"/>
        <w:rPr>
          <w:rFonts w:ascii="Times New Roman" w:hAnsi="Times New Roman"/>
          <w:sz w:val="28"/>
          <w:szCs w:val="28"/>
        </w:rPr>
      </w:pPr>
    </w:p>
    <w:p w:rsidR="009B4E01" w:rsidRDefault="009B4E01" w:rsidP="00E87AFD">
      <w:pPr>
        <w:spacing w:after="0" w:line="240" w:lineRule="auto"/>
        <w:ind w:firstLine="357"/>
        <w:jc w:val="both"/>
        <w:rPr>
          <w:rFonts w:ascii="Times New Roman" w:hAnsi="Times New Roman"/>
          <w:sz w:val="28"/>
          <w:szCs w:val="28"/>
        </w:rPr>
      </w:pPr>
    </w:p>
    <w:p w:rsidR="00192D8C" w:rsidRDefault="00192D8C" w:rsidP="00E87AFD">
      <w:pPr>
        <w:spacing w:after="0" w:line="240" w:lineRule="auto"/>
        <w:ind w:firstLine="357"/>
        <w:jc w:val="both"/>
        <w:rPr>
          <w:rFonts w:ascii="Times New Roman" w:hAnsi="Times New Roman"/>
          <w:sz w:val="28"/>
          <w:szCs w:val="28"/>
        </w:rPr>
      </w:pPr>
    </w:p>
    <w:p w:rsidR="00192D8C" w:rsidRDefault="00192D8C" w:rsidP="00E87AFD">
      <w:pPr>
        <w:spacing w:after="0" w:line="240" w:lineRule="auto"/>
        <w:ind w:firstLine="357"/>
        <w:jc w:val="both"/>
        <w:rPr>
          <w:rFonts w:ascii="Times New Roman" w:hAnsi="Times New Roman"/>
          <w:sz w:val="28"/>
          <w:szCs w:val="28"/>
        </w:rPr>
      </w:pPr>
    </w:p>
    <w:p w:rsidR="00192D8C" w:rsidRDefault="00192D8C" w:rsidP="00E87AFD">
      <w:pPr>
        <w:spacing w:after="0" w:line="240" w:lineRule="auto"/>
        <w:ind w:firstLine="357"/>
        <w:jc w:val="both"/>
        <w:rPr>
          <w:rFonts w:ascii="Times New Roman" w:hAnsi="Times New Roman"/>
          <w:sz w:val="28"/>
          <w:szCs w:val="28"/>
        </w:rPr>
      </w:pPr>
    </w:p>
    <w:p w:rsidR="00E87AFD" w:rsidRDefault="00E87AFD" w:rsidP="00E87AFD">
      <w:pPr>
        <w:pStyle w:val="a3"/>
        <w:rPr>
          <w:rFonts w:ascii="Times New Roman" w:hAnsi="Times New Roman"/>
          <w:sz w:val="28"/>
          <w:szCs w:val="28"/>
        </w:rPr>
      </w:pPr>
    </w:p>
    <w:p w:rsidR="009B4E01" w:rsidRDefault="00957AD9" w:rsidP="009B4E0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</w:t>
      </w:r>
      <w:r w:rsidR="009B4E01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Ерасов</w:t>
      </w:r>
    </w:p>
    <w:p w:rsidR="009B4E01" w:rsidRDefault="009B4E01" w:rsidP="009B4E01">
      <w:pPr>
        <w:pStyle w:val="a3"/>
        <w:rPr>
          <w:rFonts w:ascii="Times New Roman" w:hAnsi="Times New Roman"/>
          <w:sz w:val="28"/>
          <w:szCs w:val="28"/>
        </w:rPr>
      </w:pPr>
    </w:p>
    <w:p w:rsidR="009B4E01" w:rsidRDefault="009B4E01" w:rsidP="009B4E01">
      <w:pPr>
        <w:pStyle w:val="a3"/>
        <w:rPr>
          <w:rFonts w:ascii="Times New Roman" w:hAnsi="Times New Roman"/>
          <w:sz w:val="28"/>
          <w:szCs w:val="28"/>
        </w:rPr>
      </w:pPr>
    </w:p>
    <w:p w:rsidR="009B4E01" w:rsidRDefault="00957AD9" w:rsidP="009B4E0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</w:t>
      </w:r>
      <w:r w:rsidR="009B4E01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Романенко</w:t>
      </w:r>
      <w:bookmarkStart w:id="0" w:name="_GoBack"/>
      <w:bookmarkEnd w:id="0"/>
    </w:p>
    <w:p w:rsidR="00E87AFD" w:rsidRDefault="00E87AFD" w:rsidP="00E87AFD">
      <w:pPr>
        <w:pStyle w:val="a3"/>
        <w:rPr>
          <w:rFonts w:ascii="Times New Roman" w:hAnsi="Times New Roman"/>
          <w:sz w:val="28"/>
          <w:szCs w:val="28"/>
        </w:rPr>
      </w:pPr>
    </w:p>
    <w:p w:rsidR="00192D8C" w:rsidRDefault="00192D8C" w:rsidP="004006B7">
      <w:pPr>
        <w:spacing w:line="240" w:lineRule="auto"/>
        <w:ind w:left="7080"/>
        <w:rPr>
          <w:rFonts w:ascii="Times New Roman" w:eastAsia="Calibri" w:hAnsi="Times New Roman"/>
          <w:lang w:eastAsia="en-US"/>
        </w:rPr>
      </w:pPr>
    </w:p>
    <w:sectPr w:rsidR="00192D8C" w:rsidSect="0064524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9B5558"/>
    <w:multiLevelType w:val="hybridMultilevel"/>
    <w:tmpl w:val="5606A746"/>
    <w:lvl w:ilvl="0" w:tplc="17DA45C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AFD"/>
    <w:rsid w:val="000322E4"/>
    <w:rsid w:val="000E174D"/>
    <w:rsid w:val="001070B8"/>
    <w:rsid w:val="00192D8C"/>
    <w:rsid w:val="001C5F91"/>
    <w:rsid w:val="002107EC"/>
    <w:rsid w:val="00303EB5"/>
    <w:rsid w:val="0036427D"/>
    <w:rsid w:val="0037567C"/>
    <w:rsid w:val="00390257"/>
    <w:rsid w:val="004006B7"/>
    <w:rsid w:val="0043196C"/>
    <w:rsid w:val="00433B10"/>
    <w:rsid w:val="004562B0"/>
    <w:rsid w:val="004E01E5"/>
    <w:rsid w:val="00520DA5"/>
    <w:rsid w:val="00566812"/>
    <w:rsid w:val="006A0583"/>
    <w:rsid w:val="006E79D2"/>
    <w:rsid w:val="00764221"/>
    <w:rsid w:val="00913282"/>
    <w:rsid w:val="00957AD9"/>
    <w:rsid w:val="009B4E01"/>
    <w:rsid w:val="00A138EE"/>
    <w:rsid w:val="00A73B7E"/>
    <w:rsid w:val="00D31171"/>
    <w:rsid w:val="00D47D21"/>
    <w:rsid w:val="00DD008E"/>
    <w:rsid w:val="00DD15FD"/>
    <w:rsid w:val="00DF0635"/>
    <w:rsid w:val="00E83572"/>
    <w:rsid w:val="00E87AFD"/>
    <w:rsid w:val="00EE25DE"/>
    <w:rsid w:val="00FF6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AF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7AF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E87AF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87A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7AFD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4E01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AF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7AF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E87AF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87A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7AFD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4E01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42</cp:revision>
  <dcterms:created xsi:type="dcterms:W3CDTF">2021-02-04T06:33:00Z</dcterms:created>
  <dcterms:modified xsi:type="dcterms:W3CDTF">2022-02-07T09:41:00Z</dcterms:modified>
</cp:coreProperties>
</file>