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1F1" w:rsidRPr="00045811" w:rsidRDefault="00D551F1" w:rsidP="00D551F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E93F76B" wp14:editId="0D87AE7F">
            <wp:extent cx="751205" cy="7727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77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51F1" w:rsidRPr="00045811" w:rsidRDefault="00D551F1" w:rsidP="00D551F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551F1" w:rsidRPr="00045811" w:rsidRDefault="00D551F1" w:rsidP="00D551F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551F1" w:rsidRPr="00045811" w:rsidRDefault="00D551F1" w:rsidP="00D551F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551F1" w:rsidRDefault="00D551F1" w:rsidP="00D551F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551F1" w:rsidRDefault="00D551F1" w:rsidP="00D551F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551F1" w:rsidRDefault="00D551F1" w:rsidP="00D551F1">
      <w:pPr>
        <w:ind w:left="567" w:right="566"/>
        <w:rPr>
          <w:sz w:val="28"/>
          <w:szCs w:val="28"/>
        </w:rPr>
      </w:pPr>
      <w:r>
        <w:rPr>
          <w:sz w:val="28"/>
          <w:szCs w:val="28"/>
        </w:rPr>
        <w:t>23 апреля  2015</w:t>
      </w:r>
      <w:r w:rsidRPr="00D413F3">
        <w:rPr>
          <w:sz w:val="28"/>
          <w:szCs w:val="28"/>
        </w:rPr>
        <w:t xml:space="preserve">г.                                           </w:t>
      </w:r>
      <w:r>
        <w:rPr>
          <w:sz w:val="28"/>
          <w:szCs w:val="28"/>
        </w:rPr>
        <w:t xml:space="preserve">                           № 161-3</w:t>
      </w:r>
    </w:p>
    <w:p w:rsidR="00D551F1" w:rsidRPr="00D413F3" w:rsidRDefault="00D551F1" w:rsidP="00D551F1">
      <w:pPr>
        <w:ind w:left="567" w:right="566"/>
        <w:rPr>
          <w:sz w:val="28"/>
          <w:szCs w:val="28"/>
        </w:rPr>
      </w:pPr>
    </w:p>
    <w:p w:rsidR="00D551F1" w:rsidRDefault="00D551F1" w:rsidP="00D551F1">
      <w:pPr>
        <w:ind w:left="567" w:right="566"/>
        <w:jc w:val="center"/>
        <w:rPr>
          <w:sz w:val="28"/>
          <w:szCs w:val="28"/>
        </w:rPr>
      </w:pPr>
      <w:r w:rsidRPr="00D413F3">
        <w:rPr>
          <w:sz w:val="28"/>
          <w:szCs w:val="28"/>
        </w:rPr>
        <w:t>г. Таганрог</w:t>
      </w:r>
    </w:p>
    <w:p w:rsidR="00D551F1" w:rsidRDefault="00D551F1" w:rsidP="00D551F1">
      <w:pPr>
        <w:ind w:left="567" w:right="566"/>
        <w:jc w:val="center"/>
        <w:rPr>
          <w:sz w:val="28"/>
          <w:szCs w:val="28"/>
        </w:rPr>
      </w:pPr>
    </w:p>
    <w:p w:rsidR="00D551F1" w:rsidRDefault="0097708C" w:rsidP="00D551F1">
      <w:pPr>
        <w:pStyle w:val="a6"/>
        <w:jc w:val="center"/>
        <w:rPr>
          <w:b/>
          <w:szCs w:val="28"/>
        </w:rPr>
      </w:pPr>
      <w:r>
        <w:rPr>
          <w:b/>
          <w:szCs w:val="28"/>
        </w:rPr>
        <w:t>Об участии Т</w:t>
      </w:r>
      <w:r w:rsidR="00D551F1" w:rsidRPr="00D551F1">
        <w:rPr>
          <w:b/>
          <w:szCs w:val="28"/>
        </w:rPr>
        <w:t>ерритор</w:t>
      </w:r>
      <w:r>
        <w:rPr>
          <w:b/>
          <w:szCs w:val="28"/>
        </w:rPr>
        <w:t xml:space="preserve">иальной избирательной комиссии </w:t>
      </w:r>
      <w:r w:rsidR="00D551F1" w:rsidRPr="00D551F1">
        <w:rPr>
          <w:b/>
          <w:szCs w:val="28"/>
        </w:rPr>
        <w:t>г</w:t>
      </w:r>
      <w:r>
        <w:rPr>
          <w:b/>
          <w:szCs w:val="28"/>
        </w:rPr>
        <w:t>орода</w:t>
      </w:r>
      <w:r w:rsidR="00D551F1" w:rsidRPr="00D551F1">
        <w:rPr>
          <w:b/>
          <w:szCs w:val="28"/>
        </w:rPr>
        <w:t xml:space="preserve"> Таганрога в торжественных мероприятиях, посвященных </w:t>
      </w:r>
    </w:p>
    <w:p w:rsidR="00D551F1" w:rsidRDefault="00D551F1" w:rsidP="00D551F1">
      <w:pPr>
        <w:pStyle w:val="a6"/>
        <w:jc w:val="center"/>
        <w:rPr>
          <w:b/>
          <w:szCs w:val="28"/>
        </w:rPr>
      </w:pPr>
      <w:r w:rsidRPr="00D551F1">
        <w:rPr>
          <w:b/>
          <w:szCs w:val="28"/>
        </w:rPr>
        <w:t>70-летию Великой Победы.</w:t>
      </w:r>
    </w:p>
    <w:p w:rsidR="00D551F1" w:rsidRDefault="00D551F1" w:rsidP="00D551F1">
      <w:pPr>
        <w:pStyle w:val="a6"/>
        <w:jc w:val="center"/>
        <w:rPr>
          <w:b/>
          <w:szCs w:val="28"/>
        </w:rPr>
      </w:pPr>
    </w:p>
    <w:p w:rsidR="00D551F1" w:rsidRPr="00D551F1" w:rsidRDefault="00D551F1" w:rsidP="0097708C">
      <w:pPr>
        <w:pStyle w:val="a6"/>
        <w:ind w:left="0" w:firstLine="851"/>
        <w:jc w:val="both"/>
        <w:rPr>
          <w:szCs w:val="28"/>
        </w:rPr>
      </w:pPr>
      <w:r w:rsidRPr="00D551F1">
        <w:rPr>
          <w:szCs w:val="28"/>
        </w:rPr>
        <w:t>За</w:t>
      </w:r>
      <w:r w:rsidR="0097708C">
        <w:rPr>
          <w:szCs w:val="28"/>
        </w:rPr>
        <w:t>слушав информацию председателя Т</w:t>
      </w:r>
      <w:r w:rsidRPr="00D551F1">
        <w:rPr>
          <w:szCs w:val="28"/>
        </w:rPr>
        <w:t>ерриториальной избирательной комиссии г</w:t>
      </w:r>
      <w:r w:rsidR="0097708C">
        <w:rPr>
          <w:szCs w:val="28"/>
        </w:rPr>
        <w:t>орода</w:t>
      </w:r>
      <w:r w:rsidRPr="00D551F1">
        <w:rPr>
          <w:szCs w:val="28"/>
        </w:rPr>
        <w:t xml:space="preserve"> Таганрога О.А. Костюченко о мероприятиях</w:t>
      </w:r>
      <w:r w:rsidR="0097708C">
        <w:rPr>
          <w:szCs w:val="28"/>
        </w:rPr>
        <w:t>,</w:t>
      </w:r>
      <w:r w:rsidRPr="00D551F1">
        <w:rPr>
          <w:szCs w:val="28"/>
        </w:rPr>
        <w:t xml:space="preserve"> проводимых </w:t>
      </w:r>
      <w:r w:rsidR="0097708C">
        <w:rPr>
          <w:szCs w:val="28"/>
        </w:rPr>
        <w:t>Избирательной</w:t>
      </w:r>
      <w:r w:rsidRPr="00D551F1">
        <w:rPr>
          <w:szCs w:val="28"/>
        </w:rPr>
        <w:t xml:space="preserve"> комиссией Ростовской области, Администрацией города</w:t>
      </w:r>
      <w:proofErr w:type="gramStart"/>
      <w:r w:rsidRPr="00D551F1">
        <w:rPr>
          <w:szCs w:val="28"/>
        </w:rPr>
        <w:t xml:space="preserve"> ,</w:t>
      </w:r>
      <w:proofErr w:type="gramEnd"/>
      <w:r w:rsidRPr="00D551F1">
        <w:rPr>
          <w:szCs w:val="28"/>
        </w:rPr>
        <w:t xml:space="preserve"> территор</w:t>
      </w:r>
      <w:r w:rsidR="0097708C">
        <w:rPr>
          <w:szCs w:val="28"/>
        </w:rPr>
        <w:t xml:space="preserve">иальная избирательная комиссия </w:t>
      </w:r>
    </w:p>
    <w:p w:rsidR="00D551F1" w:rsidRPr="00D551F1" w:rsidRDefault="00D551F1" w:rsidP="0097708C">
      <w:pPr>
        <w:pStyle w:val="a6"/>
        <w:ind w:left="0" w:firstLine="851"/>
        <w:rPr>
          <w:b/>
          <w:szCs w:val="28"/>
        </w:rPr>
      </w:pPr>
    </w:p>
    <w:p w:rsidR="00D551F1" w:rsidRPr="00D551F1" w:rsidRDefault="00D551F1" w:rsidP="0097708C">
      <w:pPr>
        <w:suppressAutoHyphens/>
        <w:spacing w:after="200" w:line="276" w:lineRule="auto"/>
        <w:ind w:firstLine="851"/>
        <w:jc w:val="center"/>
        <w:rPr>
          <w:rFonts w:eastAsia="Calibri"/>
          <w:caps/>
          <w:sz w:val="28"/>
          <w:szCs w:val="28"/>
          <w:lang w:eastAsia="en-US"/>
        </w:rPr>
      </w:pPr>
      <w:r w:rsidRPr="00D551F1">
        <w:rPr>
          <w:rFonts w:eastAsia="Calibri"/>
          <w:b/>
          <w:caps/>
          <w:sz w:val="28"/>
          <w:szCs w:val="28"/>
          <w:lang w:eastAsia="en-US"/>
        </w:rPr>
        <w:t>постаноВИЛА:</w:t>
      </w:r>
    </w:p>
    <w:p w:rsidR="00D551F1" w:rsidRDefault="00D551F1" w:rsidP="0097708C">
      <w:pPr>
        <w:pStyle w:val="a6"/>
        <w:numPr>
          <w:ilvl w:val="0"/>
          <w:numId w:val="1"/>
        </w:numPr>
        <w:ind w:left="0" w:firstLine="851"/>
        <w:jc w:val="both"/>
        <w:rPr>
          <w:color w:val="000000"/>
          <w:szCs w:val="28"/>
        </w:rPr>
      </w:pPr>
      <w:r w:rsidRPr="00D551F1">
        <w:rPr>
          <w:color w:val="000000"/>
          <w:szCs w:val="28"/>
        </w:rPr>
        <w:t>Принять участие в торжественных мероприятиях Избирательной комиссией Ростовской области и Администрацией гор</w:t>
      </w:r>
      <w:r w:rsidR="0097708C">
        <w:rPr>
          <w:color w:val="000000"/>
          <w:szCs w:val="28"/>
        </w:rPr>
        <w:t>ода Таганрога, посвященных 70-</w:t>
      </w:r>
      <w:r w:rsidRPr="00D551F1">
        <w:rPr>
          <w:color w:val="000000"/>
          <w:szCs w:val="28"/>
        </w:rPr>
        <w:t>летию Победы в Великой Отечественной войне.</w:t>
      </w:r>
    </w:p>
    <w:p w:rsidR="00D551F1" w:rsidRDefault="00D551F1" w:rsidP="0097708C">
      <w:pPr>
        <w:pStyle w:val="a6"/>
        <w:ind w:left="0" w:firstLine="851"/>
        <w:jc w:val="both"/>
        <w:rPr>
          <w:color w:val="000000"/>
          <w:szCs w:val="28"/>
        </w:rPr>
      </w:pPr>
    </w:p>
    <w:p w:rsidR="00D551F1" w:rsidRDefault="00D551F1" w:rsidP="0097708C">
      <w:pPr>
        <w:pStyle w:val="a6"/>
        <w:numPr>
          <w:ilvl w:val="0"/>
          <w:numId w:val="1"/>
        </w:numPr>
        <w:ind w:left="0" w:right="51" w:firstLine="851"/>
        <w:jc w:val="both"/>
        <w:rPr>
          <w:rFonts w:eastAsia="Calibri"/>
          <w:szCs w:val="28"/>
          <w:lang w:eastAsia="en-US"/>
        </w:rPr>
      </w:pPr>
      <w:r w:rsidRPr="00D551F1">
        <w:rPr>
          <w:rFonts w:eastAsia="Calibri"/>
          <w:szCs w:val="28"/>
          <w:lang w:eastAsia="en-US"/>
        </w:rPr>
        <w:t xml:space="preserve">Секретарю </w:t>
      </w:r>
      <w:r w:rsidR="0097708C">
        <w:rPr>
          <w:szCs w:val="28"/>
        </w:rPr>
        <w:t xml:space="preserve">Территориальной избирательной </w:t>
      </w:r>
      <w:r w:rsidRPr="00D551F1">
        <w:rPr>
          <w:rFonts w:eastAsia="Calibri"/>
          <w:szCs w:val="28"/>
          <w:lang w:eastAsia="en-US"/>
        </w:rPr>
        <w:t>комиссии Т.А. Токаревой информировать руководителей участковых избирательных комиссий о месте и времени проводимых мероприятий.</w:t>
      </w:r>
    </w:p>
    <w:p w:rsidR="00D551F1" w:rsidRPr="00D551F1" w:rsidRDefault="00D551F1" w:rsidP="0097708C">
      <w:pPr>
        <w:pStyle w:val="a6"/>
        <w:ind w:left="0" w:firstLine="851"/>
        <w:rPr>
          <w:rFonts w:eastAsia="Calibri"/>
          <w:szCs w:val="28"/>
          <w:lang w:eastAsia="en-US"/>
        </w:rPr>
      </w:pPr>
    </w:p>
    <w:p w:rsidR="00D551F1" w:rsidRDefault="0097708C" w:rsidP="0097708C">
      <w:pPr>
        <w:pStyle w:val="a6"/>
        <w:numPr>
          <w:ilvl w:val="0"/>
          <w:numId w:val="1"/>
        </w:numPr>
        <w:ind w:left="0" w:right="51" w:firstLine="851"/>
        <w:jc w:val="both"/>
        <w:rPr>
          <w:rFonts w:eastAsia="Calibri"/>
          <w:szCs w:val="28"/>
          <w:lang w:eastAsia="en-US"/>
        </w:rPr>
      </w:pPr>
      <w:proofErr w:type="gramStart"/>
      <w:r>
        <w:rPr>
          <w:rFonts w:eastAsia="Calibri"/>
          <w:szCs w:val="28"/>
          <w:lang w:eastAsia="en-US"/>
        </w:rPr>
        <w:t>Разместить</w:t>
      </w:r>
      <w:proofErr w:type="gramEnd"/>
      <w:r>
        <w:rPr>
          <w:rFonts w:eastAsia="Calibri"/>
          <w:szCs w:val="28"/>
          <w:lang w:eastAsia="en-US"/>
        </w:rPr>
        <w:t xml:space="preserve"> настоящее Постановление на сайте Т</w:t>
      </w:r>
      <w:r w:rsidR="00D551F1" w:rsidRPr="00D551F1">
        <w:rPr>
          <w:rFonts w:eastAsia="Calibri"/>
          <w:szCs w:val="28"/>
          <w:lang w:eastAsia="en-US"/>
        </w:rPr>
        <w:t>ерриториальной избирательной комиссии г. Таганрога в сети Интернет.</w:t>
      </w:r>
    </w:p>
    <w:p w:rsidR="00D551F1" w:rsidRPr="00D551F1" w:rsidRDefault="00D551F1" w:rsidP="0097708C">
      <w:pPr>
        <w:pStyle w:val="a6"/>
        <w:ind w:left="0" w:firstLine="851"/>
        <w:rPr>
          <w:rFonts w:eastAsia="Calibri"/>
          <w:szCs w:val="28"/>
          <w:lang w:eastAsia="en-US"/>
        </w:rPr>
      </w:pPr>
    </w:p>
    <w:p w:rsidR="00D551F1" w:rsidRDefault="00D551F1" w:rsidP="0097708C">
      <w:pPr>
        <w:pStyle w:val="a6"/>
        <w:numPr>
          <w:ilvl w:val="0"/>
          <w:numId w:val="1"/>
        </w:numPr>
        <w:ind w:left="0" w:right="51" w:firstLine="851"/>
        <w:jc w:val="both"/>
        <w:rPr>
          <w:rFonts w:eastAsia="Calibri"/>
          <w:szCs w:val="28"/>
          <w:lang w:eastAsia="en-US"/>
        </w:rPr>
      </w:pPr>
      <w:r w:rsidRPr="00D551F1">
        <w:rPr>
          <w:rFonts w:eastAsia="Calibri"/>
          <w:szCs w:val="28"/>
          <w:lang w:eastAsia="en-US"/>
        </w:rPr>
        <w:t xml:space="preserve">Контроль </w:t>
      </w:r>
      <w:r w:rsidR="0097708C">
        <w:rPr>
          <w:rFonts w:eastAsia="Calibri"/>
          <w:szCs w:val="28"/>
          <w:lang w:eastAsia="en-US"/>
        </w:rPr>
        <w:t>над исполнением настоящего П</w:t>
      </w:r>
      <w:r w:rsidRPr="00D551F1">
        <w:rPr>
          <w:rFonts w:eastAsia="Calibri"/>
          <w:szCs w:val="28"/>
          <w:lang w:eastAsia="en-US"/>
        </w:rPr>
        <w:t xml:space="preserve">остановления возложить на председателя </w:t>
      </w:r>
      <w:r w:rsidR="0097708C">
        <w:rPr>
          <w:szCs w:val="28"/>
        </w:rPr>
        <w:t xml:space="preserve">Территориальной избирательной </w:t>
      </w:r>
      <w:bookmarkStart w:id="0" w:name="_GoBack"/>
      <w:bookmarkEnd w:id="0"/>
      <w:r w:rsidRPr="00D551F1">
        <w:rPr>
          <w:rFonts w:eastAsia="Calibri"/>
          <w:szCs w:val="28"/>
          <w:lang w:eastAsia="en-US"/>
        </w:rPr>
        <w:t>комиссии О.А. Костюченко</w:t>
      </w:r>
    </w:p>
    <w:p w:rsidR="0071177D" w:rsidRPr="0071177D" w:rsidRDefault="0071177D" w:rsidP="0097708C">
      <w:pPr>
        <w:pStyle w:val="a6"/>
        <w:ind w:left="0" w:firstLine="851"/>
        <w:rPr>
          <w:rFonts w:eastAsia="Calibri"/>
          <w:szCs w:val="28"/>
          <w:lang w:eastAsia="en-US"/>
        </w:rPr>
      </w:pPr>
    </w:p>
    <w:p w:rsidR="0071177D" w:rsidRDefault="0071177D" w:rsidP="0097708C">
      <w:pPr>
        <w:ind w:right="51" w:firstLine="851"/>
        <w:jc w:val="both"/>
        <w:rPr>
          <w:rFonts w:eastAsia="Calibri"/>
          <w:szCs w:val="28"/>
          <w:lang w:eastAsia="en-US"/>
        </w:rPr>
      </w:pPr>
    </w:p>
    <w:p w:rsidR="0071177D" w:rsidRDefault="0071177D" w:rsidP="0071177D">
      <w:pPr>
        <w:ind w:right="51"/>
        <w:jc w:val="both"/>
        <w:rPr>
          <w:rFonts w:eastAsia="Calibri"/>
          <w:szCs w:val="28"/>
          <w:lang w:eastAsia="en-US"/>
        </w:rPr>
      </w:pPr>
    </w:p>
    <w:p w:rsidR="0071177D" w:rsidRDefault="0071177D" w:rsidP="0071177D">
      <w:pPr>
        <w:ind w:right="51"/>
        <w:jc w:val="both"/>
        <w:rPr>
          <w:rFonts w:eastAsia="Calibri"/>
          <w:szCs w:val="28"/>
          <w:lang w:eastAsia="en-US"/>
        </w:rPr>
      </w:pPr>
    </w:p>
    <w:p w:rsidR="0071177D" w:rsidRDefault="0071177D" w:rsidP="0071177D">
      <w:pPr>
        <w:pStyle w:val="a3"/>
        <w:rPr>
          <w:rFonts w:ascii="Times New Roman" w:eastAsia="Calibri" w:hAnsi="Times New Roman"/>
          <w:sz w:val="28"/>
          <w:szCs w:val="28"/>
        </w:rPr>
      </w:pPr>
      <w:r w:rsidRPr="0071177D">
        <w:rPr>
          <w:rFonts w:ascii="Times New Roman" w:eastAsia="Calibri" w:hAnsi="Times New Roman"/>
          <w:sz w:val="28"/>
          <w:szCs w:val="28"/>
        </w:rPr>
        <w:t>Председатель комиссии</w:t>
      </w:r>
      <w:r w:rsidRPr="0071177D">
        <w:rPr>
          <w:rFonts w:ascii="Times New Roman" w:eastAsia="Calibri" w:hAnsi="Times New Roman"/>
          <w:sz w:val="28"/>
          <w:szCs w:val="28"/>
        </w:rPr>
        <w:tab/>
      </w:r>
      <w:r w:rsidRPr="0071177D">
        <w:rPr>
          <w:rFonts w:ascii="Times New Roman" w:eastAsia="Calibri" w:hAnsi="Times New Roman"/>
          <w:sz w:val="28"/>
          <w:szCs w:val="28"/>
        </w:rPr>
        <w:tab/>
      </w:r>
      <w:r>
        <w:rPr>
          <w:rFonts w:ascii="Times New Roman" w:eastAsia="Calibri" w:hAnsi="Times New Roman"/>
          <w:sz w:val="28"/>
          <w:szCs w:val="28"/>
        </w:rPr>
        <w:tab/>
      </w:r>
      <w:r>
        <w:rPr>
          <w:rFonts w:ascii="Times New Roman" w:eastAsia="Calibri" w:hAnsi="Times New Roman"/>
          <w:sz w:val="28"/>
          <w:szCs w:val="28"/>
        </w:rPr>
        <w:tab/>
      </w:r>
      <w:r>
        <w:rPr>
          <w:rFonts w:ascii="Times New Roman" w:eastAsia="Calibri" w:hAnsi="Times New Roman"/>
          <w:sz w:val="28"/>
          <w:szCs w:val="28"/>
        </w:rPr>
        <w:tab/>
      </w:r>
      <w:r>
        <w:rPr>
          <w:rFonts w:ascii="Times New Roman" w:eastAsia="Calibri" w:hAnsi="Times New Roman"/>
          <w:sz w:val="28"/>
          <w:szCs w:val="28"/>
        </w:rPr>
        <w:tab/>
        <w:t>О.А. Костюченко</w:t>
      </w:r>
    </w:p>
    <w:p w:rsidR="0071177D" w:rsidRDefault="0071177D" w:rsidP="0071177D">
      <w:pPr>
        <w:pStyle w:val="a3"/>
        <w:rPr>
          <w:rFonts w:ascii="Times New Roman" w:eastAsia="Calibri" w:hAnsi="Times New Roman"/>
          <w:sz w:val="28"/>
          <w:szCs w:val="28"/>
        </w:rPr>
      </w:pPr>
    </w:p>
    <w:p w:rsidR="00D551F1" w:rsidRPr="00D551F1" w:rsidRDefault="0071177D" w:rsidP="0071177D">
      <w:pPr>
        <w:pStyle w:val="a3"/>
        <w:rPr>
          <w:rFonts w:eastAsia="Calibri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Секретарь комиссии</w:t>
      </w:r>
      <w:r>
        <w:rPr>
          <w:rFonts w:ascii="Times New Roman" w:eastAsia="Calibri" w:hAnsi="Times New Roman"/>
          <w:sz w:val="28"/>
          <w:szCs w:val="28"/>
        </w:rPr>
        <w:tab/>
      </w:r>
      <w:r>
        <w:rPr>
          <w:rFonts w:ascii="Times New Roman" w:eastAsia="Calibri" w:hAnsi="Times New Roman"/>
          <w:sz w:val="28"/>
          <w:szCs w:val="28"/>
        </w:rPr>
        <w:tab/>
      </w:r>
      <w:r>
        <w:rPr>
          <w:rFonts w:ascii="Times New Roman" w:eastAsia="Calibri" w:hAnsi="Times New Roman"/>
          <w:sz w:val="28"/>
          <w:szCs w:val="28"/>
        </w:rPr>
        <w:tab/>
      </w:r>
      <w:r>
        <w:rPr>
          <w:rFonts w:ascii="Times New Roman" w:eastAsia="Calibri" w:hAnsi="Times New Roman"/>
          <w:sz w:val="28"/>
          <w:szCs w:val="28"/>
        </w:rPr>
        <w:tab/>
      </w:r>
      <w:r>
        <w:rPr>
          <w:rFonts w:ascii="Times New Roman" w:eastAsia="Calibri" w:hAnsi="Times New Roman"/>
          <w:sz w:val="28"/>
          <w:szCs w:val="28"/>
        </w:rPr>
        <w:tab/>
      </w:r>
      <w:r>
        <w:rPr>
          <w:rFonts w:ascii="Times New Roman" w:eastAsia="Calibri" w:hAnsi="Times New Roman"/>
          <w:sz w:val="28"/>
          <w:szCs w:val="28"/>
        </w:rPr>
        <w:tab/>
        <w:t>Т.А. Токарева</w:t>
      </w:r>
      <w:r w:rsidRPr="0071177D">
        <w:rPr>
          <w:rFonts w:ascii="Times New Roman" w:eastAsia="Calibri" w:hAnsi="Times New Roman"/>
          <w:sz w:val="28"/>
          <w:szCs w:val="28"/>
        </w:rPr>
        <w:tab/>
      </w:r>
    </w:p>
    <w:p w:rsidR="00634E8D" w:rsidRPr="00D551F1" w:rsidRDefault="00634E8D">
      <w:pPr>
        <w:rPr>
          <w:sz w:val="28"/>
          <w:szCs w:val="28"/>
        </w:rPr>
      </w:pPr>
    </w:p>
    <w:sectPr w:rsidR="00634E8D" w:rsidRPr="00D55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3478B2"/>
    <w:multiLevelType w:val="hybridMultilevel"/>
    <w:tmpl w:val="9A5E7F88"/>
    <w:lvl w:ilvl="0" w:tplc="72129FC4">
      <w:start w:val="1"/>
      <w:numFmt w:val="decimal"/>
      <w:lvlText w:val="%1.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1F1"/>
    <w:rsid w:val="00634E8D"/>
    <w:rsid w:val="0071177D"/>
    <w:rsid w:val="0097708C"/>
    <w:rsid w:val="00D5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1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51F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D551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51F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551F1"/>
    <w:pPr>
      <w:widowControl/>
      <w:autoSpaceDE/>
      <w:autoSpaceDN/>
      <w:adjustRightInd/>
      <w:ind w:left="720"/>
      <w:contextualSpacing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1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51F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D551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51F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551F1"/>
    <w:pPr>
      <w:widowControl/>
      <w:autoSpaceDE/>
      <w:autoSpaceDN/>
      <w:adjustRightInd/>
      <w:ind w:left="720"/>
      <w:contextualSpacing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ECE97-C986-4CE6-B77B-1A01D7E20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Malkova</cp:lastModifiedBy>
  <cp:revision>2</cp:revision>
  <dcterms:created xsi:type="dcterms:W3CDTF">2015-06-23T06:18:00Z</dcterms:created>
  <dcterms:modified xsi:type="dcterms:W3CDTF">2015-07-20T11:10:00Z</dcterms:modified>
</cp:coreProperties>
</file>