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09" w:rsidRPr="00045811" w:rsidRDefault="00DB1909" w:rsidP="00DB1909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E5BB3B" wp14:editId="2E4CAC56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B1909" w:rsidRPr="00045811" w:rsidRDefault="00C7614F" w:rsidP="00DD488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DB1909" w:rsidRPr="00045811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(ВОСТОЧНАЯ) РОСТОВСКОЙ ОБЛАСТИ</w:t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1909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1909" w:rsidRPr="000E3684" w:rsidRDefault="004261E0" w:rsidP="00D90FB7">
      <w:pPr>
        <w:pStyle w:val="a3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</w:t>
      </w:r>
      <w:r w:rsidR="00116327" w:rsidRPr="000E36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75F8" w:rsidRPr="000E3684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9465CF" w:rsidRPr="000E3684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3684" w:rsidRPr="000E3684">
        <w:rPr>
          <w:rFonts w:ascii="Times New Roman" w:hAnsi="Times New Roman"/>
          <w:color w:val="000000" w:themeColor="text1"/>
          <w:sz w:val="28"/>
          <w:szCs w:val="28"/>
        </w:rPr>
        <w:t>23</w:t>
      </w:r>
      <w:r w:rsidR="009465CF" w:rsidRPr="000E3684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DB1909" w:rsidRPr="000E3684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B1909" w:rsidRPr="000E368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B1909" w:rsidRPr="000E368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16327" w:rsidRPr="000E368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16327" w:rsidRPr="000E368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B1909" w:rsidRPr="000E368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B1909" w:rsidRPr="000E368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B1909" w:rsidRPr="000E368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B1909" w:rsidRPr="000E368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B1909" w:rsidRPr="000E368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16327" w:rsidRPr="000E3684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0E3684" w:rsidRPr="000E3684">
        <w:rPr>
          <w:rFonts w:ascii="Times New Roman" w:hAnsi="Times New Roman"/>
          <w:color w:val="000000" w:themeColor="text1"/>
          <w:sz w:val="28"/>
          <w:szCs w:val="28"/>
        </w:rPr>
        <w:t xml:space="preserve"> 78-3</w:t>
      </w:r>
    </w:p>
    <w:p w:rsidR="00DB1909" w:rsidRPr="00877502" w:rsidRDefault="00DB1909" w:rsidP="00DB190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77502">
        <w:rPr>
          <w:rFonts w:ascii="Times New Roman" w:hAnsi="Times New Roman"/>
          <w:sz w:val="28"/>
          <w:szCs w:val="28"/>
        </w:rPr>
        <w:t>г. Таганрог</w:t>
      </w:r>
    </w:p>
    <w:p w:rsidR="00DB1909" w:rsidRPr="007C50C8" w:rsidRDefault="00DB1909" w:rsidP="00DB190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C2480" w:rsidRPr="00AB4227" w:rsidRDefault="00BC2480" w:rsidP="00DD4889">
      <w:pPr>
        <w:pStyle w:val="a3"/>
        <w:tabs>
          <w:tab w:val="left" w:pos="7938"/>
        </w:tabs>
        <w:ind w:left="1985" w:right="1558" w:firstLine="0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 утверждении количественного состава</w:t>
      </w:r>
      <w:r w:rsidRPr="00AB4227">
        <w:rPr>
          <w:rFonts w:ascii="Times New Roman" w:hAnsi="Times New Roman"/>
          <w:b/>
          <w:sz w:val="28"/>
          <w:szCs w:val="28"/>
        </w:rPr>
        <w:t xml:space="preserve"> участковой комиссии  </w:t>
      </w:r>
      <w:r>
        <w:rPr>
          <w:rFonts w:ascii="Times New Roman" w:hAnsi="Times New Roman"/>
          <w:b/>
          <w:sz w:val="28"/>
          <w:szCs w:val="28"/>
        </w:rPr>
        <w:t>избирательного  участка № 2623</w:t>
      </w:r>
      <w:r w:rsidRPr="00AB4227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.</w:t>
      </w:r>
      <w:r w:rsidRPr="00AB4227">
        <w:rPr>
          <w:rFonts w:ascii="Times New Roman" w:hAnsi="Times New Roman"/>
          <w:b/>
          <w:sz w:val="28"/>
          <w:szCs w:val="28"/>
        </w:rPr>
        <w:t xml:space="preserve"> Таганрога</w:t>
      </w:r>
    </w:p>
    <w:p w:rsidR="00BC2480" w:rsidRPr="00AB4227" w:rsidRDefault="00BC2480" w:rsidP="00BC248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77FD1" w:rsidRDefault="00BC2480" w:rsidP="00CD154E">
      <w:pPr>
        <w:pStyle w:val="1"/>
        <w:ind w:left="0" w:firstLine="567"/>
        <w:jc w:val="both"/>
        <w:rPr>
          <w:sz w:val="28"/>
          <w:szCs w:val="28"/>
        </w:rPr>
      </w:pPr>
      <w:r w:rsidRPr="00AB4227">
        <w:rPr>
          <w:sz w:val="28"/>
          <w:szCs w:val="28"/>
        </w:rPr>
        <w:t xml:space="preserve">В соответствии со статьями </w:t>
      </w:r>
      <w:r>
        <w:rPr>
          <w:sz w:val="28"/>
          <w:szCs w:val="28"/>
        </w:rPr>
        <w:t xml:space="preserve"> 26</w:t>
      </w:r>
      <w:r w:rsidRPr="00AB4227">
        <w:rPr>
          <w:sz w:val="28"/>
          <w:szCs w:val="28"/>
        </w:rPr>
        <w:t>, 27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</w:t>
      </w:r>
      <w:r w:rsidR="00C7614F">
        <w:rPr>
          <w:sz w:val="28"/>
          <w:szCs w:val="28"/>
        </w:rPr>
        <w:t xml:space="preserve"> города Таганрога (восточная) Ростовской области</w:t>
      </w:r>
      <w:r w:rsidRPr="00AB4227">
        <w:rPr>
          <w:sz w:val="28"/>
          <w:szCs w:val="28"/>
        </w:rPr>
        <w:t xml:space="preserve">  от </w:t>
      </w:r>
      <w:r w:rsidR="00C7614F">
        <w:rPr>
          <w:sz w:val="28"/>
          <w:szCs w:val="28"/>
        </w:rPr>
        <w:t>28</w:t>
      </w:r>
      <w:r w:rsidR="002546A1">
        <w:rPr>
          <w:sz w:val="28"/>
          <w:szCs w:val="28"/>
        </w:rPr>
        <w:t>.07</w:t>
      </w:r>
      <w:r w:rsidR="007527FB">
        <w:rPr>
          <w:sz w:val="28"/>
          <w:szCs w:val="28"/>
        </w:rPr>
        <w:t>.20</w:t>
      </w:r>
      <w:r w:rsidR="00C7614F">
        <w:rPr>
          <w:sz w:val="28"/>
          <w:szCs w:val="28"/>
        </w:rPr>
        <w:t>23</w:t>
      </w:r>
      <w:r w:rsidR="007527FB">
        <w:rPr>
          <w:sz w:val="28"/>
          <w:szCs w:val="28"/>
        </w:rPr>
        <w:t>г</w:t>
      </w:r>
      <w:r w:rsidRPr="00AB4227">
        <w:rPr>
          <w:sz w:val="28"/>
          <w:szCs w:val="28"/>
        </w:rPr>
        <w:t xml:space="preserve">. № </w:t>
      </w:r>
      <w:r w:rsidR="00C7614F">
        <w:rPr>
          <w:sz w:val="28"/>
          <w:szCs w:val="28"/>
        </w:rPr>
        <w:t>73-4</w:t>
      </w:r>
      <w:r w:rsidRPr="00AB4227">
        <w:rPr>
          <w:sz w:val="28"/>
          <w:szCs w:val="28"/>
        </w:rPr>
        <w:t xml:space="preserve"> «</w:t>
      </w:r>
      <w:r w:rsidR="002546A1" w:rsidRPr="002546A1">
        <w:rPr>
          <w:sz w:val="28"/>
          <w:szCs w:val="28"/>
        </w:rPr>
        <w:t>Об образовании избирательных участков в местах временного пребывания избирателей на территории города Таганрога на выборах депутатов Законодательного Собрания Ростовской области</w:t>
      </w:r>
      <w:r w:rsidR="00C7614F" w:rsidRPr="00C7614F">
        <w:t xml:space="preserve"> </w:t>
      </w:r>
      <w:r w:rsidR="00C7614F" w:rsidRPr="00C7614F">
        <w:rPr>
          <w:sz w:val="28"/>
          <w:szCs w:val="28"/>
        </w:rPr>
        <w:t>седьмого созыва</w:t>
      </w:r>
      <w:r w:rsidRPr="00AB4227">
        <w:rPr>
          <w:sz w:val="28"/>
          <w:szCs w:val="28"/>
        </w:rPr>
        <w:t xml:space="preserve">», </w:t>
      </w:r>
      <w:r>
        <w:rPr>
          <w:sz w:val="28"/>
          <w:szCs w:val="28"/>
        </w:rPr>
        <w:t>Методически</w:t>
      </w:r>
      <w:r w:rsidR="0027737D">
        <w:rPr>
          <w:sz w:val="28"/>
          <w:szCs w:val="28"/>
        </w:rPr>
        <w:t>ми</w:t>
      </w:r>
      <w:r>
        <w:rPr>
          <w:sz w:val="28"/>
          <w:szCs w:val="28"/>
        </w:rPr>
        <w:t xml:space="preserve"> рекомендаци</w:t>
      </w:r>
      <w:r w:rsidR="0027737D">
        <w:rPr>
          <w:sz w:val="28"/>
          <w:szCs w:val="28"/>
        </w:rPr>
        <w:t>ями</w:t>
      </w:r>
      <w:r>
        <w:rPr>
          <w:sz w:val="28"/>
          <w:szCs w:val="28"/>
        </w:rPr>
        <w:t xml:space="preserve"> о порядке формирования территориальных  избирательных комиссий, избирательных комиссий муниципальных образований, окружных и участковых избирательных комиссий» утвержденные постановлением ЦИК РФ от 17.02.2010г № 192/1337-5</w:t>
      </w:r>
      <w:r>
        <w:rPr>
          <w:b/>
          <w:sz w:val="28"/>
          <w:szCs w:val="28"/>
        </w:rPr>
        <w:t xml:space="preserve">, </w:t>
      </w:r>
      <w:r w:rsidRPr="00AB4227">
        <w:rPr>
          <w:sz w:val="28"/>
          <w:szCs w:val="28"/>
        </w:rPr>
        <w:t>Территориальная избирательная комиссия</w:t>
      </w:r>
      <w:r w:rsidR="00116327">
        <w:rPr>
          <w:sz w:val="28"/>
          <w:szCs w:val="28"/>
        </w:rPr>
        <w:t xml:space="preserve"> города </w:t>
      </w:r>
      <w:r w:rsidR="00C7614F">
        <w:rPr>
          <w:sz w:val="28"/>
          <w:szCs w:val="28"/>
        </w:rPr>
        <w:t>Таганрога (восточная) Ростовской области</w:t>
      </w:r>
    </w:p>
    <w:p w:rsidR="00BC2480" w:rsidRDefault="00BC2480" w:rsidP="00CD154E">
      <w:pPr>
        <w:pStyle w:val="1"/>
        <w:ind w:left="0" w:firstLine="567"/>
        <w:jc w:val="both"/>
        <w:rPr>
          <w:b/>
          <w:sz w:val="28"/>
          <w:szCs w:val="28"/>
        </w:rPr>
      </w:pPr>
      <w:r w:rsidRPr="00AB4227">
        <w:rPr>
          <w:b/>
          <w:sz w:val="28"/>
          <w:szCs w:val="28"/>
        </w:rPr>
        <w:t xml:space="preserve"> </w:t>
      </w:r>
    </w:p>
    <w:p w:rsidR="00BC2480" w:rsidRDefault="00BC2480" w:rsidP="00CD15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ПОСТАНОВ</w:t>
      </w:r>
      <w:r>
        <w:rPr>
          <w:rFonts w:ascii="Times New Roman" w:hAnsi="Times New Roman"/>
          <w:b/>
          <w:sz w:val="28"/>
          <w:szCs w:val="28"/>
        </w:rPr>
        <w:t>И</w:t>
      </w:r>
      <w:r w:rsidRPr="00AB4227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А</w:t>
      </w:r>
      <w:r w:rsidRPr="00AB4227">
        <w:rPr>
          <w:rFonts w:ascii="Times New Roman" w:hAnsi="Times New Roman"/>
          <w:b/>
          <w:sz w:val="28"/>
          <w:szCs w:val="28"/>
        </w:rPr>
        <w:t>:</w:t>
      </w:r>
    </w:p>
    <w:p w:rsidR="00116327" w:rsidRPr="00AB4227" w:rsidRDefault="00116327" w:rsidP="00CD154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C2480" w:rsidRDefault="00DD4889" w:rsidP="00116327">
      <w:pPr>
        <w:pStyle w:val="a3"/>
        <w:tabs>
          <w:tab w:val="left" w:pos="0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307F06" w:rsidRPr="00307F06">
        <w:rPr>
          <w:rFonts w:ascii="Times New Roman" w:hAnsi="Times New Roman"/>
          <w:sz w:val="28"/>
          <w:szCs w:val="28"/>
        </w:rPr>
        <w:t xml:space="preserve">Утвердить количественный состав участковой комиссии избирательного участка </w:t>
      </w:r>
      <w:r w:rsidR="00C77FD1" w:rsidRPr="00116327">
        <w:rPr>
          <w:rFonts w:ascii="Times New Roman" w:hAnsi="Times New Roman"/>
          <w:sz w:val="28"/>
          <w:szCs w:val="28"/>
        </w:rPr>
        <w:t xml:space="preserve">№ </w:t>
      </w:r>
      <w:r w:rsidR="00BC2480" w:rsidRPr="00116327">
        <w:rPr>
          <w:rFonts w:ascii="Times New Roman" w:hAnsi="Times New Roman"/>
          <w:sz w:val="28"/>
          <w:szCs w:val="28"/>
        </w:rPr>
        <w:t xml:space="preserve">2623 города Таганрога в месте временного пребывания избирателей ФКУ СИЗО-2 ГУФСИН России по </w:t>
      </w:r>
      <w:r w:rsidR="00C77FD1" w:rsidRPr="00116327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BC2480" w:rsidRPr="00116327">
        <w:rPr>
          <w:rFonts w:ascii="Times New Roman" w:hAnsi="Times New Roman"/>
          <w:sz w:val="28"/>
          <w:szCs w:val="28"/>
        </w:rPr>
        <w:t>в количестве 7 членов комиссии с правом решающего голоса</w:t>
      </w:r>
      <w:r w:rsidR="00BC2480" w:rsidRPr="00C77FD1">
        <w:rPr>
          <w:rFonts w:ascii="Times New Roman" w:hAnsi="Times New Roman"/>
          <w:sz w:val="28"/>
          <w:szCs w:val="28"/>
        </w:rPr>
        <w:t>.</w:t>
      </w:r>
    </w:p>
    <w:p w:rsidR="00116327" w:rsidRPr="00C77FD1" w:rsidRDefault="00116327" w:rsidP="00116327">
      <w:pPr>
        <w:pStyle w:val="a3"/>
        <w:tabs>
          <w:tab w:val="left" w:pos="0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BC2480" w:rsidRDefault="00DD4889" w:rsidP="00116327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BC2480" w:rsidRPr="00B26C80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</w:t>
      </w:r>
      <w:r w:rsidR="00C7614F">
        <w:rPr>
          <w:rFonts w:ascii="Times New Roman" w:hAnsi="Times New Roman"/>
          <w:sz w:val="28"/>
          <w:szCs w:val="28"/>
        </w:rPr>
        <w:t>альной избирательной комиссии города</w:t>
      </w:r>
      <w:r w:rsidR="00BC2480" w:rsidRPr="00B26C80">
        <w:rPr>
          <w:rFonts w:ascii="Times New Roman" w:hAnsi="Times New Roman"/>
          <w:sz w:val="28"/>
          <w:szCs w:val="28"/>
        </w:rPr>
        <w:t xml:space="preserve"> Таганрога</w:t>
      </w:r>
      <w:r w:rsidR="00C7614F">
        <w:rPr>
          <w:rFonts w:ascii="Times New Roman" w:hAnsi="Times New Roman"/>
          <w:sz w:val="28"/>
          <w:szCs w:val="28"/>
        </w:rPr>
        <w:t xml:space="preserve"> </w:t>
      </w:r>
      <w:r w:rsidR="00C7614F" w:rsidRPr="00C7614F">
        <w:rPr>
          <w:rFonts w:ascii="Times New Roman" w:hAnsi="Times New Roman"/>
          <w:sz w:val="28"/>
          <w:szCs w:val="28"/>
        </w:rPr>
        <w:t>(восточная) Ростовской области</w:t>
      </w:r>
      <w:r w:rsidR="00BC2480" w:rsidRPr="00B26C8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DD4889" w:rsidRPr="00B26C80" w:rsidRDefault="00DD4889" w:rsidP="00116327">
      <w:pPr>
        <w:pStyle w:val="a3"/>
        <w:spacing w:line="360" w:lineRule="auto"/>
        <w:ind w:firstLine="709"/>
        <w:rPr>
          <w:sz w:val="28"/>
          <w:szCs w:val="28"/>
        </w:rPr>
      </w:pPr>
    </w:p>
    <w:p w:rsidR="00BC2480" w:rsidRDefault="00DD4889" w:rsidP="0011632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</w:t>
      </w:r>
      <w:r w:rsidR="00BC2480" w:rsidRPr="00A46772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="00BC2480" w:rsidRPr="00A46772">
        <w:rPr>
          <w:rFonts w:ascii="Times New Roman" w:hAnsi="Times New Roman"/>
          <w:sz w:val="28"/>
          <w:szCs w:val="28"/>
        </w:rPr>
        <w:t xml:space="preserve">комиссии </w:t>
      </w:r>
      <w:r w:rsidR="00C7614F">
        <w:rPr>
          <w:rFonts w:ascii="Times New Roman" w:hAnsi="Times New Roman"/>
          <w:sz w:val="28"/>
          <w:szCs w:val="28"/>
        </w:rPr>
        <w:t>города</w:t>
      </w:r>
      <w:r>
        <w:rPr>
          <w:rFonts w:ascii="Times New Roman" w:hAnsi="Times New Roman"/>
          <w:sz w:val="28"/>
          <w:szCs w:val="28"/>
        </w:rPr>
        <w:t xml:space="preserve"> Таганрога</w:t>
      </w:r>
      <w:r w:rsidR="00C7614F">
        <w:rPr>
          <w:rFonts w:ascii="Times New Roman" w:hAnsi="Times New Roman"/>
          <w:sz w:val="28"/>
          <w:szCs w:val="28"/>
        </w:rPr>
        <w:t xml:space="preserve"> </w:t>
      </w:r>
      <w:r w:rsidR="00C7614F" w:rsidRPr="00C7614F">
        <w:rPr>
          <w:rFonts w:ascii="Times New Roman" w:hAnsi="Times New Roman"/>
          <w:sz w:val="28"/>
          <w:szCs w:val="28"/>
        </w:rPr>
        <w:t>(восточная) Ростовской области</w:t>
      </w:r>
      <w:r w:rsidR="00C7614F">
        <w:rPr>
          <w:rFonts w:ascii="Times New Roman" w:hAnsi="Times New Roman"/>
          <w:sz w:val="28"/>
          <w:szCs w:val="28"/>
        </w:rPr>
        <w:t xml:space="preserve"> В.Г. Ерасова.</w:t>
      </w:r>
    </w:p>
    <w:p w:rsidR="00BC2480" w:rsidRDefault="00BC2480" w:rsidP="00116327">
      <w:pPr>
        <w:pStyle w:val="a4"/>
        <w:spacing w:line="360" w:lineRule="auto"/>
        <w:rPr>
          <w:sz w:val="28"/>
          <w:szCs w:val="28"/>
        </w:rPr>
      </w:pPr>
    </w:p>
    <w:p w:rsidR="00DD4889" w:rsidRDefault="00DD4889" w:rsidP="00116327">
      <w:pPr>
        <w:pStyle w:val="a4"/>
        <w:spacing w:line="360" w:lineRule="auto"/>
        <w:rPr>
          <w:sz w:val="28"/>
          <w:szCs w:val="28"/>
        </w:rPr>
      </w:pPr>
    </w:p>
    <w:p w:rsidR="00BC2480" w:rsidRPr="00AB4227" w:rsidRDefault="00BC2480" w:rsidP="00116327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Председатель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DD4889">
        <w:rPr>
          <w:rFonts w:ascii="Times New Roman" w:hAnsi="Times New Roman"/>
          <w:sz w:val="28"/>
          <w:szCs w:val="28"/>
        </w:rPr>
        <w:t xml:space="preserve">      </w:t>
      </w:r>
      <w:r w:rsidR="00C7614F">
        <w:rPr>
          <w:rFonts w:ascii="Times New Roman" w:hAnsi="Times New Roman"/>
          <w:sz w:val="28"/>
          <w:szCs w:val="28"/>
        </w:rPr>
        <w:t>В.Г. Ерасов</w:t>
      </w:r>
    </w:p>
    <w:p w:rsidR="00BC2480" w:rsidRPr="00AB4227" w:rsidRDefault="00BC2480" w:rsidP="00116327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05E1C" w:rsidRPr="00DD4889" w:rsidRDefault="00BC2480" w:rsidP="00DD488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Секретарь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C7614F">
        <w:rPr>
          <w:rFonts w:ascii="Times New Roman" w:hAnsi="Times New Roman"/>
          <w:sz w:val="28"/>
          <w:szCs w:val="28"/>
        </w:rPr>
        <w:t xml:space="preserve">   </w:t>
      </w:r>
      <w:r w:rsidR="00DD4889">
        <w:rPr>
          <w:rFonts w:ascii="Times New Roman" w:hAnsi="Times New Roman"/>
          <w:sz w:val="28"/>
          <w:szCs w:val="28"/>
        </w:rPr>
        <w:t xml:space="preserve"> </w:t>
      </w:r>
      <w:r w:rsidR="00C7614F">
        <w:rPr>
          <w:rFonts w:ascii="Times New Roman" w:hAnsi="Times New Roman"/>
          <w:sz w:val="28"/>
          <w:szCs w:val="28"/>
        </w:rPr>
        <w:t>Ю.В. Романенко</w:t>
      </w:r>
      <w:r w:rsidRPr="00AB4227">
        <w:rPr>
          <w:sz w:val="28"/>
          <w:szCs w:val="28"/>
        </w:rPr>
        <w:t xml:space="preserve">  </w:t>
      </w:r>
    </w:p>
    <w:sectPr w:rsidR="00F05E1C" w:rsidRPr="00DD4889" w:rsidSect="00DD488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909"/>
    <w:rsid w:val="000532CE"/>
    <w:rsid w:val="000C4590"/>
    <w:rsid w:val="000E3684"/>
    <w:rsid w:val="00116327"/>
    <w:rsid w:val="002546A1"/>
    <w:rsid w:val="0027737D"/>
    <w:rsid w:val="00307F06"/>
    <w:rsid w:val="00355D11"/>
    <w:rsid w:val="004261E0"/>
    <w:rsid w:val="006A75F8"/>
    <w:rsid w:val="007527FB"/>
    <w:rsid w:val="00815365"/>
    <w:rsid w:val="00877502"/>
    <w:rsid w:val="009465CF"/>
    <w:rsid w:val="00A013A4"/>
    <w:rsid w:val="00BC2480"/>
    <w:rsid w:val="00C7614F"/>
    <w:rsid w:val="00C77FD1"/>
    <w:rsid w:val="00CD154E"/>
    <w:rsid w:val="00D90FB7"/>
    <w:rsid w:val="00DB1909"/>
    <w:rsid w:val="00DD4889"/>
    <w:rsid w:val="00DE6935"/>
    <w:rsid w:val="00EC3109"/>
    <w:rsid w:val="00EF5834"/>
    <w:rsid w:val="00F05E1C"/>
    <w:rsid w:val="00F30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9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DB190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DB19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19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9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9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DB190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DB19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19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9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dcterms:created xsi:type="dcterms:W3CDTF">2023-09-14T14:21:00Z</dcterms:created>
  <dcterms:modified xsi:type="dcterms:W3CDTF">2023-09-14T14:21:00Z</dcterms:modified>
</cp:coreProperties>
</file>