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258" w:rsidRDefault="0020139C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258" w:rsidRDefault="0020139C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9C1258" w:rsidRDefault="0020139C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9C1258" w:rsidRDefault="009C1258">
      <w:pPr>
        <w:jc w:val="center"/>
        <w:rPr>
          <w:b/>
          <w:sz w:val="26"/>
        </w:rPr>
      </w:pPr>
    </w:p>
    <w:p w:rsidR="009C1258" w:rsidRDefault="0020139C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9C1258" w:rsidRDefault="009C1258">
      <w:pPr>
        <w:jc w:val="center"/>
        <w:rPr>
          <w:b/>
        </w:rPr>
      </w:pPr>
    </w:p>
    <w:p w:rsidR="009C1258" w:rsidRDefault="0020139C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>01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128-12</w:t>
      </w:r>
    </w:p>
    <w:p w:rsidR="009C1258" w:rsidRDefault="0020139C">
      <w:pPr>
        <w:jc w:val="center"/>
      </w:pPr>
      <w:r>
        <w:t>г. Таганрог</w:t>
      </w:r>
    </w:p>
    <w:p w:rsidR="009C1258" w:rsidRDefault="009C1258">
      <w:pPr>
        <w:jc w:val="center"/>
        <w:rPr>
          <w:sz w:val="16"/>
        </w:rPr>
      </w:pPr>
    </w:p>
    <w:p w:rsidR="009C1258" w:rsidRDefault="0020139C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</w:t>
      </w:r>
      <w:proofErr w:type="gramStart"/>
      <w:r>
        <w:rPr>
          <w:b/>
          <w:sz w:val="28"/>
        </w:rPr>
        <w:t xml:space="preserve">Думы города Таганрога </w:t>
      </w:r>
      <w:r>
        <w:rPr>
          <w:b/>
          <w:sz w:val="28"/>
        </w:rPr>
        <w:br/>
        <w:t xml:space="preserve">восьмого созыва </w:t>
      </w:r>
      <w:r>
        <w:rPr>
          <w:b/>
          <w:sz w:val="28"/>
        </w:rPr>
        <w:t>Фетисова Олега Юрьевича</w:t>
      </w:r>
      <w:proofErr w:type="gramEnd"/>
      <w:r>
        <w:rPr>
          <w:b/>
          <w:sz w:val="28"/>
        </w:rPr>
        <w:t xml:space="preserve"> по одномандатному избирательному округу </w:t>
      </w:r>
      <w:r>
        <w:br/>
      </w:r>
      <w:r>
        <w:rPr>
          <w:b/>
          <w:sz w:val="28"/>
        </w:rPr>
        <w:t xml:space="preserve">№ </w:t>
      </w:r>
      <w:r>
        <w:rPr>
          <w:b/>
        </w:rPr>
        <w:t>18</w:t>
      </w:r>
    </w:p>
    <w:p w:rsidR="009C1258" w:rsidRDefault="009C1258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9C1258" w:rsidRDefault="0020139C">
      <w:pPr>
        <w:ind w:firstLine="708"/>
        <w:jc w:val="both"/>
      </w:pPr>
      <w:r>
        <w:rPr>
          <w:sz w:val="28"/>
        </w:rPr>
        <w:t xml:space="preserve">Проверив соответствие порядка выдвижения кандидата в депутаты Городской </w:t>
      </w:r>
      <w:proofErr w:type="gramStart"/>
      <w:r>
        <w:rPr>
          <w:sz w:val="28"/>
        </w:rPr>
        <w:t>Думы города Таганрога восьмого созыва Фетисова Олега</w:t>
      </w:r>
      <w:proofErr w:type="gramEnd"/>
      <w:r>
        <w:rPr>
          <w:sz w:val="28"/>
        </w:rPr>
        <w:t xml:space="preserve"> Юрьевича, выдвинутого </w:t>
      </w:r>
      <w:r>
        <w:rPr>
          <w:b/>
          <w:sz w:val="28"/>
        </w:rPr>
        <w:t>Региональным отделением Социалистическ</w:t>
      </w:r>
      <w:r>
        <w:rPr>
          <w:b/>
          <w:sz w:val="28"/>
        </w:rPr>
        <w:t xml:space="preserve">ой политической партии «СПРАВЕДЛИВАЯ РОССИЯ – ПАТРИОТЫ – ЗА </w:t>
      </w:r>
      <w:proofErr w:type="gramStart"/>
      <w:r>
        <w:rPr>
          <w:b/>
          <w:sz w:val="28"/>
        </w:rPr>
        <w:t>ПРАВДУ»</w:t>
      </w:r>
      <w:r>
        <w:rPr>
          <w:sz w:val="28"/>
        </w:rPr>
        <w:t xml:space="preserve"> в Ростовской области   по одномандатному избирательному округу № 18, а также документов, представленных в Территориальную избирательную комиссию города Таганрога (восточная) Ростовской обл</w:t>
      </w:r>
      <w:r>
        <w:rPr>
          <w:sz w:val="28"/>
        </w:rPr>
        <w:t>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</w:t>
      </w:r>
      <w:r>
        <w:rPr>
          <w:sz w:val="28"/>
        </w:rPr>
        <w:t>-ЗС «О выборах и референдумах в Ростовской</w:t>
      </w:r>
      <w:proofErr w:type="gramEnd"/>
      <w:r>
        <w:rPr>
          <w:sz w:val="28"/>
        </w:rPr>
        <w:t xml:space="preserve"> области», Территориальная избирательная комиссия города Таганрога (восточная) Ростовской области </w:t>
      </w:r>
    </w:p>
    <w:p w:rsidR="009C1258" w:rsidRDefault="009C1258">
      <w:pPr>
        <w:tabs>
          <w:tab w:val="left" w:pos="9355"/>
        </w:tabs>
        <w:ind w:right="-1" w:firstLine="720"/>
        <w:jc w:val="both"/>
      </w:pPr>
    </w:p>
    <w:p w:rsidR="009C1258" w:rsidRDefault="0020139C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9C1258" w:rsidRDefault="009C1258">
      <w:pPr>
        <w:spacing w:line="276" w:lineRule="auto"/>
        <w:jc w:val="center"/>
        <w:rPr>
          <w:sz w:val="28"/>
        </w:rPr>
      </w:pPr>
    </w:p>
    <w:p w:rsidR="009C1258" w:rsidRDefault="0020139C">
      <w:pPr>
        <w:pStyle w:val="a5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r>
        <w:t xml:space="preserve">Фетисова Олега Юрьевича, 1970 года рождения, проживающего: Ростовская область, </w:t>
      </w:r>
      <w:r>
        <w:t xml:space="preserve">г. Таганрог, выдвинутого </w:t>
      </w:r>
      <w:r>
        <w:rPr>
          <w:b/>
        </w:rPr>
        <w:t>Региональным отделением Социалистической политической партии «СПРАВЕДЛИВАЯ РОССИЯ – ПАТРИОТЫ – ЗА ПРАВДУ»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18.</w:t>
      </w:r>
    </w:p>
    <w:p w:rsidR="009C1258" w:rsidRDefault="0020139C">
      <w:pPr>
        <w:pStyle w:val="a5"/>
        <w:spacing w:line="360" w:lineRule="auto"/>
        <w:ind w:left="0" w:firstLine="708"/>
        <w:jc w:val="both"/>
      </w:pPr>
      <w:r>
        <w:t>Дата реги</w:t>
      </w:r>
      <w:r>
        <w:t xml:space="preserve">страции </w:t>
      </w:r>
      <w:r>
        <w:t>01 августа</w:t>
      </w:r>
      <w:r>
        <w:t xml:space="preserve"> 2024 года, время регистрации </w:t>
      </w:r>
      <w:r>
        <w:br/>
      </w:r>
      <w:r>
        <w:t>14 часов 20 минут.</w:t>
      </w:r>
    </w:p>
    <w:p w:rsidR="009C1258" w:rsidRDefault="0020139C">
      <w:pPr>
        <w:pStyle w:val="a5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9C1258" w:rsidRDefault="0020139C">
      <w:pPr>
        <w:pStyle w:val="a5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9C1258" w:rsidRDefault="0020139C">
      <w:pPr>
        <w:pStyle w:val="a5"/>
        <w:spacing w:line="360" w:lineRule="auto"/>
        <w:ind w:left="0" w:firstLine="708"/>
        <w:jc w:val="both"/>
      </w:pPr>
      <w:r>
        <w:t>4. </w:t>
      </w:r>
      <w: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9C1258" w:rsidRDefault="0020139C">
      <w:pPr>
        <w:pStyle w:val="a5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</w:t>
      </w:r>
      <w:r>
        <w:t>ля  Территориальной избирательной комиссии города Таганрога (восточная) Ростовской области В.Г. Ерасова.</w:t>
      </w:r>
    </w:p>
    <w:p w:rsidR="009C1258" w:rsidRDefault="009C1258">
      <w:pPr>
        <w:pStyle w:val="a7"/>
        <w:ind w:firstLine="708"/>
      </w:pPr>
    </w:p>
    <w:p w:rsidR="009C1258" w:rsidRDefault="009C1258">
      <w:pPr>
        <w:pStyle w:val="a7"/>
        <w:spacing w:line="240" w:lineRule="auto"/>
        <w:ind w:firstLine="708"/>
      </w:pPr>
    </w:p>
    <w:p w:rsidR="009C1258" w:rsidRDefault="0020139C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9C1258" w:rsidRDefault="009C1258">
      <w:pPr>
        <w:jc w:val="both"/>
        <w:rPr>
          <w:sz w:val="28"/>
        </w:rPr>
      </w:pPr>
    </w:p>
    <w:p w:rsidR="009C1258" w:rsidRDefault="0020139C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9C125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C1258"/>
    <w:rsid w:val="0020139C"/>
    <w:rsid w:val="009C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a7"/>
  </w:style>
  <w:style w:type="paragraph" w:styleId="a7">
    <w:name w:val="Body Text"/>
    <w:basedOn w:val="a"/>
    <w:link w:val="a8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a7"/>
  </w:style>
  <w:style w:type="paragraph" w:styleId="a7">
    <w:name w:val="Body Text"/>
    <w:basedOn w:val="a"/>
    <w:link w:val="a8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2024-08-01T13:32:00Z</dcterms:created>
  <dcterms:modified xsi:type="dcterms:W3CDTF">2024-08-01T13:32:00Z</dcterms:modified>
</cp:coreProperties>
</file>