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5E2" w:rsidRDefault="00A765E2" w:rsidP="00A765E2">
      <w:pPr>
        <w:jc w:val="center"/>
        <w:rPr>
          <w:rFonts w:eastAsia="Calibri"/>
          <w:sz w:val="22"/>
          <w:szCs w:val="22"/>
          <w:lang w:eastAsia="en-US"/>
        </w:rPr>
      </w:pPr>
      <w:r>
        <w:rPr>
          <w:rFonts w:eastAsia="Calibri"/>
          <w:noProof/>
          <w:sz w:val="22"/>
          <w:szCs w:val="22"/>
        </w:rPr>
        <w:drawing>
          <wp:inline distT="0" distB="0" distL="0" distR="0">
            <wp:extent cx="750570" cy="79375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65E2" w:rsidRDefault="00A765E2" w:rsidP="00A765E2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ТЕРРИТОРИАЛЬНАЯ ИЗБИРАТЕЛЬНАЯ КОМИССИЯ</w:t>
      </w:r>
    </w:p>
    <w:p w:rsidR="00A765E2" w:rsidRDefault="00A765E2" w:rsidP="00A765E2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Г. ТАГАНРОГА</w:t>
      </w:r>
    </w:p>
    <w:p w:rsidR="00A765E2" w:rsidRDefault="00A765E2" w:rsidP="00A765E2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A765E2" w:rsidRDefault="00A765E2" w:rsidP="00A765E2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ПОСТАНОВЛЕНИЕ</w:t>
      </w:r>
    </w:p>
    <w:p w:rsidR="00A765E2" w:rsidRDefault="006A553D" w:rsidP="00A765E2">
      <w:pPr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0</w:t>
      </w:r>
      <w:r w:rsidR="00256A03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256A03">
        <w:rPr>
          <w:rFonts w:eastAsia="Calibri"/>
          <w:sz w:val="28"/>
          <w:szCs w:val="28"/>
          <w:lang w:eastAsia="en-US"/>
        </w:rPr>
        <w:t xml:space="preserve">августа </w:t>
      </w:r>
      <w:r w:rsidR="00A765E2">
        <w:rPr>
          <w:rFonts w:eastAsia="Calibri"/>
          <w:sz w:val="28"/>
          <w:szCs w:val="28"/>
          <w:lang w:eastAsia="en-US"/>
        </w:rPr>
        <w:t>2018 г.</w:t>
      </w:r>
      <w:r w:rsidR="00A765E2">
        <w:rPr>
          <w:rFonts w:eastAsia="Calibri"/>
          <w:sz w:val="28"/>
          <w:szCs w:val="28"/>
          <w:lang w:eastAsia="en-US"/>
        </w:rPr>
        <w:tab/>
      </w:r>
      <w:r w:rsidR="00A765E2">
        <w:rPr>
          <w:rFonts w:eastAsia="Calibri"/>
          <w:sz w:val="28"/>
          <w:szCs w:val="28"/>
          <w:lang w:eastAsia="en-US"/>
        </w:rPr>
        <w:tab/>
      </w:r>
      <w:r w:rsidR="00A765E2">
        <w:rPr>
          <w:rFonts w:eastAsia="Calibri"/>
          <w:sz w:val="28"/>
          <w:szCs w:val="28"/>
          <w:lang w:eastAsia="en-US"/>
        </w:rPr>
        <w:tab/>
      </w:r>
      <w:r w:rsidR="00A765E2">
        <w:rPr>
          <w:rFonts w:eastAsia="Calibri"/>
          <w:sz w:val="28"/>
          <w:szCs w:val="28"/>
          <w:lang w:eastAsia="en-US"/>
        </w:rPr>
        <w:tab/>
      </w:r>
      <w:r w:rsidR="00A765E2">
        <w:rPr>
          <w:rFonts w:eastAsia="Calibri"/>
          <w:sz w:val="28"/>
          <w:szCs w:val="28"/>
          <w:lang w:eastAsia="en-US"/>
        </w:rPr>
        <w:tab/>
      </w:r>
      <w:r w:rsidR="00A765E2">
        <w:rPr>
          <w:rFonts w:eastAsia="Calibri"/>
          <w:sz w:val="28"/>
          <w:szCs w:val="28"/>
          <w:lang w:eastAsia="en-US"/>
        </w:rPr>
        <w:tab/>
      </w:r>
      <w:r w:rsidR="00280789">
        <w:rPr>
          <w:rFonts w:eastAsia="Calibri"/>
          <w:sz w:val="28"/>
          <w:szCs w:val="28"/>
          <w:lang w:eastAsia="en-US"/>
        </w:rPr>
        <w:tab/>
      </w:r>
      <w:r w:rsidR="00280789">
        <w:rPr>
          <w:rFonts w:eastAsia="Calibri"/>
          <w:sz w:val="28"/>
          <w:szCs w:val="28"/>
          <w:lang w:eastAsia="en-US"/>
        </w:rPr>
        <w:tab/>
      </w:r>
      <w:r w:rsidR="00280789">
        <w:rPr>
          <w:rFonts w:eastAsia="Calibri"/>
          <w:sz w:val="28"/>
          <w:szCs w:val="28"/>
          <w:lang w:eastAsia="en-US"/>
        </w:rPr>
        <w:tab/>
      </w:r>
      <w:r w:rsidR="00256A03">
        <w:rPr>
          <w:rFonts w:eastAsia="Calibri"/>
          <w:sz w:val="28"/>
          <w:szCs w:val="28"/>
          <w:lang w:eastAsia="en-US"/>
        </w:rPr>
        <w:t>№ 102-4</w:t>
      </w:r>
    </w:p>
    <w:p w:rsidR="00A765E2" w:rsidRDefault="00A765E2" w:rsidP="00A765E2">
      <w:pPr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г. Таганрог</w:t>
      </w:r>
    </w:p>
    <w:p w:rsidR="00A765E2" w:rsidRDefault="00A765E2" w:rsidP="00A765E2">
      <w:pPr>
        <w:jc w:val="center"/>
        <w:rPr>
          <w:rFonts w:eastAsia="Calibri"/>
          <w:sz w:val="28"/>
          <w:szCs w:val="28"/>
          <w:lang w:eastAsia="en-US"/>
        </w:rPr>
      </w:pPr>
    </w:p>
    <w:p w:rsidR="00A765E2" w:rsidRDefault="00280789" w:rsidP="00A765E2">
      <w:pPr>
        <w:ind w:left="1701" w:right="1700"/>
        <w:jc w:val="both"/>
        <w:rPr>
          <w:b/>
          <w:sz w:val="28"/>
          <w:szCs w:val="28"/>
        </w:rPr>
      </w:pPr>
      <w:r w:rsidRPr="005C4C31">
        <w:rPr>
          <w:b/>
          <w:sz w:val="28"/>
          <w:szCs w:val="28"/>
        </w:rPr>
        <w:t xml:space="preserve">О регистрации кандидата в депутаты </w:t>
      </w:r>
      <w:r>
        <w:rPr>
          <w:b/>
          <w:sz w:val="28"/>
          <w:szCs w:val="28"/>
        </w:rPr>
        <w:t xml:space="preserve">Законодательного </w:t>
      </w:r>
      <w:r w:rsidRPr="005C4C31">
        <w:rPr>
          <w:b/>
          <w:sz w:val="28"/>
          <w:szCs w:val="28"/>
        </w:rPr>
        <w:t xml:space="preserve">Собрания </w:t>
      </w:r>
      <w:r>
        <w:rPr>
          <w:b/>
          <w:sz w:val="28"/>
          <w:szCs w:val="28"/>
        </w:rPr>
        <w:t xml:space="preserve">Ростовской </w:t>
      </w:r>
      <w:r w:rsidRPr="00753352">
        <w:rPr>
          <w:b/>
          <w:sz w:val="28"/>
          <w:szCs w:val="28"/>
        </w:rPr>
        <w:t xml:space="preserve">области </w:t>
      </w:r>
      <w:r w:rsidRPr="00BD0342">
        <w:rPr>
          <w:b/>
          <w:sz w:val="28"/>
          <w:szCs w:val="28"/>
        </w:rPr>
        <w:t>шестого созыва, выдвинутого</w:t>
      </w:r>
      <w:r>
        <w:rPr>
          <w:b/>
          <w:sz w:val="28"/>
          <w:szCs w:val="28"/>
        </w:rPr>
        <w:t xml:space="preserve"> </w:t>
      </w:r>
      <w:r w:rsidR="00FB4A5A">
        <w:rPr>
          <w:b/>
          <w:sz w:val="28"/>
          <w:szCs w:val="28"/>
        </w:rPr>
        <w:t>Ростовским р</w:t>
      </w:r>
      <w:r>
        <w:rPr>
          <w:b/>
          <w:sz w:val="28"/>
          <w:szCs w:val="28"/>
        </w:rPr>
        <w:t xml:space="preserve">егиональным отделением Политической партии </w:t>
      </w:r>
      <w:r w:rsidR="003E7EC1">
        <w:rPr>
          <w:b/>
          <w:sz w:val="28"/>
          <w:szCs w:val="28"/>
        </w:rPr>
        <w:t xml:space="preserve">ЛДПР </w:t>
      </w:r>
      <w:r w:rsidRPr="00753352">
        <w:rPr>
          <w:b/>
          <w:sz w:val="28"/>
          <w:szCs w:val="28"/>
        </w:rPr>
        <w:t>по  одномандатному избирательному</w:t>
      </w:r>
      <w:r>
        <w:rPr>
          <w:b/>
          <w:sz w:val="28"/>
          <w:szCs w:val="28"/>
        </w:rPr>
        <w:t xml:space="preserve"> округу</w:t>
      </w:r>
      <w:r w:rsidRPr="0075335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№21 Таганрогский (восточный) </w:t>
      </w:r>
      <w:r w:rsidRPr="00753352">
        <w:rPr>
          <w:b/>
          <w:sz w:val="28"/>
          <w:szCs w:val="28"/>
        </w:rPr>
        <w:t xml:space="preserve">избирательный округ </w:t>
      </w:r>
      <w:r w:rsidR="003E7EC1">
        <w:rPr>
          <w:b/>
          <w:sz w:val="28"/>
          <w:szCs w:val="28"/>
        </w:rPr>
        <w:t>Хижняка Евгения Анатольевича</w:t>
      </w:r>
    </w:p>
    <w:p w:rsidR="00A765E2" w:rsidRDefault="00A765E2" w:rsidP="00A765E2">
      <w:pPr>
        <w:rPr>
          <w:szCs w:val="28"/>
        </w:rPr>
      </w:pPr>
    </w:p>
    <w:p w:rsidR="00620AE3" w:rsidRDefault="00280789" w:rsidP="00620AE3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280789">
        <w:rPr>
          <w:rFonts w:ascii="Times New Roman" w:hAnsi="Times New Roman" w:cs="Times New Roman"/>
          <w:b w:val="0"/>
          <w:sz w:val="28"/>
          <w:szCs w:val="28"/>
        </w:rPr>
        <w:t xml:space="preserve">Проверив соответствие порядка выдвижения кандидата в депутаты Законодательного Собрания Ростовской области шестого созыва, выдвинутого </w:t>
      </w:r>
      <w:r w:rsidR="00FB4A5A">
        <w:rPr>
          <w:rFonts w:ascii="Times New Roman" w:hAnsi="Times New Roman" w:cs="Times New Roman"/>
          <w:b w:val="0"/>
          <w:sz w:val="28"/>
          <w:szCs w:val="28"/>
        </w:rPr>
        <w:t xml:space="preserve">Ростовским </w:t>
      </w:r>
      <w:r w:rsidRPr="00280789">
        <w:rPr>
          <w:rFonts w:ascii="Times New Roman" w:hAnsi="Times New Roman" w:cs="Times New Roman"/>
          <w:b w:val="0"/>
          <w:sz w:val="28"/>
          <w:szCs w:val="28"/>
        </w:rPr>
        <w:t xml:space="preserve">Региональным отделением Политической партии </w:t>
      </w:r>
      <w:r w:rsidR="003E7EC1">
        <w:rPr>
          <w:rFonts w:ascii="Times New Roman" w:hAnsi="Times New Roman" w:cs="Times New Roman"/>
          <w:sz w:val="28"/>
          <w:szCs w:val="28"/>
        </w:rPr>
        <w:t xml:space="preserve">ЛДПР </w:t>
      </w:r>
      <w:r w:rsidRPr="00280789">
        <w:rPr>
          <w:rFonts w:ascii="Times New Roman" w:hAnsi="Times New Roman" w:cs="Times New Roman"/>
          <w:b w:val="0"/>
          <w:sz w:val="28"/>
          <w:szCs w:val="28"/>
        </w:rPr>
        <w:t>по одномандатному избирательному округу №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21 Таганрогский (восточный) избирательный округ </w:t>
      </w:r>
      <w:r w:rsidR="003E7EC1">
        <w:rPr>
          <w:rFonts w:ascii="Times New Roman" w:hAnsi="Times New Roman" w:cs="Times New Roman"/>
          <w:b w:val="0"/>
          <w:sz w:val="28"/>
          <w:szCs w:val="28"/>
        </w:rPr>
        <w:t>Хижняка Евгения Анатольевича</w:t>
      </w:r>
      <w:r w:rsidRPr="00280789">
        <w:rPr>
          <w:rFonts w:ascii="Times New Roman" w:hAnsi="Times New Roman" w:cs="Times New Roman"/>
          <w:b w:val="0"/>
          <w:sz w:val="28"/>
          <w:szCs w:val="28"/>
        </w:rPr>
        <w:t>, а также документов, представленных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</w:t>
      </w:r>
      <w:proofErr w:type="gramEnd"/>
      <w:r w:rsidRPr="00280789">
        <w:rPr>
          <w:rFonts w:ascii="Times New Roman" w:hAnsi="Times New Roman" w:cs="Times New Roman"/>
          <w:b w:val="0"/>
          <w:sz w:val="28"/>
          <w:szCs w:val="28"/>
        </w:rPr>
        <w:t xml:space="preserve">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руководствуясь постановлением Избирательной комиссии Ростовской области от 31.05.2018 № 39-3 «О возложении полномочий окружных избирательных комиссий по выборам депутатов Законодательного Собрания Ростовской области шестого созыва на территориальные избирательные комиссии»</w:t>
      </w:r>
      <w:r w:rsidR="00620AE3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620AE3" w:rsidRPr="00981678">
        <w:rPr>
          <w:rFonts w:ascii="Times New Roman" w:hAnsi="Times New Roman" w:cs="Times New Roman"/>
          <w:b w:val="0"/>
          <w:sz w:val="28"/>
          <w:szCs w:val="28"/>
        </w:rPr>
        <w:t>Террито</w:t>
      </w:r>
      <w:r>
        <w:rPr>
          <w:rFonts w:ascii="Times New Roman" w:hAnsi="Times New Roman" w:cs="Times New Roman"/>
          <w:b w:val="0"/>
          <w:sz w:val="28"/>
          <w:szCs w:val="28"/>
        </w:rPr>
        <w:t>риальная избирательная комиссия</w:t>
      </w:r>
    </w:p>
    <w:p w:rsidR="00280789" w:rsidRPr="00981678" w:rsidRDefault="00280789" w:rsidP="00620AE3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A765E2" w:rsidRDefault="00A765E2" w:rsidP="00A765E2">
      <w:pPr>
        <w:pStyle w:val="2"/>
        <w:spacing w:line="240" w:lineRule="auto"/>
        <w:ind w:left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280789" w:rsidRPr="007E5355" w:rsidRDefault="00A765E2" w:rsidP="00B55F22">
      <w:pPr>
        <w:pStyle w:val="a5"/>
        <w:suppressAutoHyphens/>
        <w:spacing w:line="360" w:lineRule="auto"/>
        <w:ind w:left="0" w:firstLine="708"/>
        <w:jc w:val="both"/>
        <w:rPr>
          <w:sz w:val="28"/>
          <w:szCs w:val="28"/>
        </w:rPr>
      </w:pPr>
      <w:r w:rsidRPr="007E5355">
        <w:rPr>
          <w:sz w:val="28"/>
          <w:szCs w:val="28"/>
        </w:rPr>
        <w:t xml:space="preserve">1. </w:t>
      </w:r>
      <w:r w:rsidR="00280789" w:rsidRPr="007E5355">
        <w:rPr>
          <w:sz w:val="28"/>
          <w:szCs w:val="28"/>
        </w:rPr>
        <w:t>Зарегистрировать кандидатом в депутаты Законодательно</w:t>
      </w:r>
      <w:r w:rsidR="009028BB">
        <w:rPr>
          <w:sz w:val="28"/>
          <w:szCs w:val="28"/>
        </w:rPr>
        <w:t>го</w:t>
      </w:r>
      <w:r w:rsidR="00280789" w:rsidRPr="007E5355">
        <w:rPr>
          <w:sz w:val="28"/>
          <w:szCs w:val="28"/>
        </w:rPr>
        <w:t xml:space="preserve"> Собрания Ростовской области шестого созыва, выдвинутого Региональным отделением</w:t>
      </w:r>
      <w:r w:rsidR="00286D90">
        <w:rPr>
          <w:sz w:val="28"/>
          <w:szCs w:val="28"/>
        </w:rPr>
        <w:t xml:space="preserve"> </w:t>
      </w:r>
      <w:r w:rsidR="00280789" w:rsidRPr="007E5355">
        <w:rPr>
          <w:sz w:val="28"/>
          <w:szCs w:val="28"/>
        </w:rPr>
        <w:t>Политической</w:t>
      </w:r>
      <w:r w:rsidR="00286D90">
        <w:rPr>
          <w:sz w:val="28"/>
          <w:szCs w:val="28"/>
        </w:rPr>
        <w:t xml:space="preserve"> </w:t>
      </w:r>
      <w:r w:rsidR="00280789" w:rsidRPr="007E5355">
        <w:rPr>
          <w:sz w:val="28"/>
          <w:szCs w:val="28"/>
        </w:rPr>
        <w:t xml:space="preserve">партии </w:t>
      </w:r>
      <w:r w:rsidR="00286D90" w:rsidRPr="00286D90">
        <w:rPr>
          <w:b/>
          <w:sz w:val="28"/>
          <w:szCs w:val="28"/>
        </w:rPr>
        <w:t>ЛДПР</w:t>
      </w:r>
      <w:r w:rsidR="00286D90">
        <w:rPr>
          <w:sz w:val="28"/>
          <w:szCs w:val="28"/>
        </w:rPr>
        <w:t xml:space="preserve"> п</w:t>
      </w:r>
      <w:r w:rsidR="00280789" w:rsidRPr="007E5355">
        <w:rPr>
          <w:sz w:val="28"/>
          <w:szCs w:val="28"/>
        </w:rPr>
        <w:t xml:space="preserve">о  одномандатному избирательному округу №21 Таганрогский (восточный) избирательный округ </w:t>
      </w:r>
      <w:r w:rsidR="00286D90">
        <w:rPr>
          <w:sz w:val="28"/>
          <w:szCs w:val="28"/>
        </w:rPr>
        <w:lastRenderedPageBreak/>
        <w:t>Хижняка Евгения Анатольевича</w:t>
      </w:r>
      <w:r w:rsidR="00280789" w:rsidRPr="007E5355">
        <w:rPr>
          <w:sz w:val="28"/>
          <w:szCs w:val="28"/>
        </w:rPr>
        <w:t>,</w:t>
      </w:r>
      <w:r w:rsidR="00286D90">
        <w:rPr>
          <w:sz w:val="28"/>
          <w:szCs w:val="28"/>
        </w:rPr>
        <w:t xml:space="preserve"> </w:t>
      </w:r>
      <w:r w:rsidR="00280789" w:rsidRPr="007E5355">
        <w:rPr>
          <w:sz w:val="28"/>
          <w:szCs w:val="28"/>
        </w:rPr>
        <w:t>19</w:t>
      </w:r>
      <w:r w:rsidR="00286D90">
        <w:rPr>
          <w:sz w:val="28"/>
          <w:szCs w:val="28"/>
        </w:rPr>
        <w:t>87</w:t>
      </w:r>
      <w:r w:rsidR="00280789" w:rsidRPr="007E5355">
        <w:rPr>
          <w:sz w:val="28"/>
          <w:szCs w:val="28"/>
        </w:rPr>
        <w:t xml:space="preserve"> года рождения, проживающего: Ростовская область,  город Таганрог.</w:t>
      </w:r>
    </w:p>
    <w:p w:rsidR="004D6BF2" w:rsidRDefault="00280789" w:rsidP="00B55F22">
      <w:pPr>
        <w:pStyle w:val="a5"/>
        <w:suppressAutoHyphens/>
        <w:spacing w:line="360" w:lineRule="auto"/>
        <w:ind w:firstLine="708"/>
        <w:jc w:val="both"/>
        <w:rPr>
          <w:sz w:val="28"/>
          <w:szCs w:val="28"/>
        </w:rPr>
      </w:pPr>
      <w:r w:rsidRPr="007E5355">
        <w:rPr>
          <w:sz w:val="28"/>
          <w:szCs w:val="28"/>
        </w:rPr>
        <w:t>Дата регистрации</w:t>
      </w:r>
      <w:r w:rsidR="007F151F">
        <w:rPr>
          <w:sz w:val="28"/>
          <w:szCs w:val="28"/>
        </w:rPr>
        <w:t xml:space="preserve"> 01.08.2018 г.</w:t>
      </w:r>
      <w:r w:rsidRPr="007E5355">
        <w:rPr>
          <w:sz w:val="28"/>
          <w:szCs w:val="28"/>
        </w:rPr>
        <w:t xml:space="preserve">, время регистрации </w:t>
      </w:r>
      <w:r w:rsidR="007F151F">
        <w:rPr>
          <w:sz w:val="28"/>
          <w:szCs w:val="28"/>
        </w:rPr>
        <w:t>16</w:t>
      </w:r>
      <w:r w:rsidRPr="007E5355">
        <w:rPr>
          <w:sz w:val="28"/>
          <w:szCs w:val="28"/>
        </w:rPr>
        <w:t xml:space="preserve"> часов </w:t>
      </w:r>
      <w:r w:rsidR="007F151F">
        <w:rPr>
          <w:sz w:val="28"/>
          <w:szCs w:val="28"/>
        </w:rPr>
        <w:t>14</w:t>
      </w:r>
      <w:bookmarkStart w:id="0" w:name="_GoBack"/>
      <w:bookmarkEnd w:id="0"/>
      <w:r w:rsidRPr="007E5355">
        <w:rPr>
          <w:sz w:val="28"/>
          <w:szCs w:val="28"/>
        </w:rPr>
        <w:t xml:space="preserve"> минут.</w:t>
      </w:r>
    </w:p>
    <w:p w:rsidR="007E5355" w:rsidRPr="007E5355" w:rsidRDefault="007E5355" w:rsidP="00B55F22">
      <w:pPr>
        <w:pStyle w:val="a5"/>
        <w:suppressAutoHyphens/>
        <w:spacing w:line="360" w:lineRule="auto"/>
        <w:ind w:left="0" w:firstLine="708"/>
        <w:jc w:val="both"/>
        <w:rPr>
          <w:sz w:val="28"/>
          <w:szCs w:val="28"/>
        </w:rPr>
      </w:pPr>
      <w:r w:rsidRPr="007E5355">
        <w:rPr>
          <w:sz w:val="28"/>
          <w:szCs w:val="28"/>
        </w:rPr>
        <w:t>2. Выдать зарегистрированному кандидату удостоверение установленного образца.</w:t>
      </w:r>
    </w:p>
    <w:p w:rsidR="007E5355" w:rsidRPr="007E5355" w:rsidRDefault="007E5355" w:rsidP="00B55F22">
      <w:pPr>
        <w:pStyle w:val="a5"/>
        <w:suppressAutoHyphens/>
        <w:spacing w:line="360" w:lineRule="auto"/>
        <w:ind w:left="0" w:firstLine="708"/>
        <w:jc w:val="both"/>
        <w:rPr>
          <w:sz w:val="28"/>
          <w:szCs w:val="28"/>
        </w:rPr>
      </w:pPr>
      <w:r w:rsidRPr="007E5355">
        <w:rPr>
          <w:sz w:val="28"/>
          <w:szCs w:val="28"/>
        </w:rPr>
        <w:t>3. Направить сведения о зарегистрированном кандидате в средства массовой информации и Избирательную комиссию Ростовской области.</w:t>
      </w:r>
    </w:p>
    <w:p w:rsidR="00A765E2" w:rsidRPr="007E5355" w:rsidRDefault="00A765E2" w:rsidP="00B55F22">
      <w:pPr>
        <w:pStyle w:val="2"/>
        <w:spacing w:after="0" w:line="360" w:lineRule="auto"/>
        <w:ind w:left="0" w:firstLine="708"/>
        <w:jc w:val="both"/>
        <w:rPr>
          <w:sz w:val="28"/>
          <w:szCs w:val="28"/>
        </w:rPr>
      </w:pPr>
      <w:r w:rsidRPr="007E5355">
        <w:rPr>
          <w:sz w:val="28"/>
          <w:szCs w:val="28"/>
        </w:rPr>
        <w:t xml:space="preserve">4. </w:t>
      </w:r>
      <w:proofErr w:type="gramStart"/>
      <w:r w:rsidR="004D6BF2">
        <w:rPr>
          <w:sz w:val="28"/>
          <w:szCs w:val="28"/>
        </w:rPr>
        <w:t>Разместить</w:t>
      </w:r>
      <w:proofErr w:type="gramEnd"/>
      <w:r w:rsidR="004D6BF2">
        <w:rPr>
          <w:sz w:val="28"/>
          <w:szCs w:val="28"/>
        </w:rPr>
        <w:t xml:space="preserve"> настоящее постановление на сайтах Территориальной избирательной комиссии города Таганрога, Окружной избирательной комиссии Таганрогского (восточного) избирательного округа № 21, в информационно-телекоммуникационной сети «Интернет».</w:t>
      </w:r>
    </w:p>
    <w:p w:rsidR="00A765E2" w:rsidRPr="007E5355" w:rsidRDefault="00A765E2" w:rsidP="00B55F22">
      <w:pPr>
        <w:pStyle w:val="2"/>
        <w:spacing w:after="0" w:line="360" w:lineRule="auto"/>
        <w:ind w:left="0" w:firstLine="708"/>
        <w:jc w:val="both"/>
        <w:rPr>
          <w:sz w:val="28"/>
          <w:szCs w:val="28"/>
        </w:rPr>
      </w:pPr>
    </w:p>
    <w:p w:rsidR="00A765E2" w:rsidRPr="007E5355" w:rsidRDefault="00A765E2" w:rsidP="00B55F22">
      <w:pPr>
        <w:pStyle w:val="2"/>
        <w:spacing w:after="0" w:line="360" w:lineRule="auto"/>
        <w:ind w:left="0" w:firstLine="708"/>
        <w:jc w:val="both"/>
        <w:rPr>
          <w:sz w:val="28"/>
          <w:szCs w:val="28"/>
        </w:rPr>
      </w:pPr>
      <w:r w:rsidRPr="007E5355">
        <w:rPr>
          <w:bCs/>
          <w:color w:val="000000"/>
          <w:sz w:val="28"/>
          <w:szCs w:val="28"/>
        </w:rPr>
        <w:t>5.</w:t>
      </w:r>
      <w:r w:rsidRPr="007E5355">
        <w:rPr>
          <w:sz w:val="28"/>
          <w:szCs w:val="28"/>
        </w:rPr>
        <w:t xml:space="preserve"> </w:t>
      </w:r>
      <w:proofErr w:type="gramStart"/>
      <w:r w:rsidRPr="007E5355">
        <w:rPr>
          <w:sz w:val="28"/>
          <w:szCs w:val="28"/>
        </w:rPr>
        <w:t>Контроль за</w:t>
      </w:r>
      <w:proofErr w:type="gramEnd"/>
      <w:r w:rsidRPr="007E5355"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г. Таганрога </w:t>
      </w:r>
      <w:r w:rsidRPr="007E5355">
        <w:rPr>
          <w:sz w:val="28"/>
          <w:szCs w:val="28"/>
        </w:rPr>
        <w:br/>
        <w:t>М.А. Дмитриева</w:t>
      </w:r>
      <w:r w:rsidR="00B55F22">
        <w:rPr>
          <w:sz w:val="28"/>
          <w:szCs w:val="28"/>
        </w:rPr>
        <w:t>.</w:t>
      </w:r>
    </w:p>
    <w:p w:rsidR="00A765E2" w:rsidRDefault="00A765E2" w:rsidP="007E5355">
      <w:pPr>
        <w:pStyle w:val="2"/>
        <w:spacing w:line="240" w:lineRule="auto"/>
        <w:ind w:left="426"/>
        <w:jc w:val="both"/>
        <w:rPr>
          <w:sz w:val="28"/>
          <w:szCs w:val="28"/>
        </w:rPr>
      </w:pPr>
    </w:p>
    <w:p w:rsidR="004D6BF2" w:rsidRPr="007E5355" w:rsidRDefault="004D6BF2" w:rsidP="007E5355">
      <w:pPr>
        <w:pStyle w:val="2"/>
        <w:spacing w:line="240" w:lineRule="auto"/>
        <w:ind w:left="426"/>
        <w:jc w:val="both"/>
        <w:rPr>
          <w:sz w:val="28"/>
          <w:szCs w:val="28"/>
        </w:rPr>
      </w:pPr>
    </w:p>
    <w:p w:rsidR="00A765E2" w:rsidRDefault="00A765E2" w:rsidP="00A765E2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Председатель комиссии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М.А. Дмитриев</w:t>
      </w:r>
    </w:p>
    <w:p w:rsidR="00A765E2" w:rsidRDefault="00A765E2" w:rsidP="00A765E2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A765E2" w:rsidRDefault="00A765E2" w:rsidP="00A765E2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D0367">
        <w:rPr>
          <w:sz w:val="28"/>
          <w:szCs w:val="28"/>
        </w:rPr>
        <w:tab/>
      </w:r>
      <w:r w:rsidR="004D0367">
        <w:rPr>
          <w:sz w:val="28"/>
          <w:szCs w:val="28"/>
        </w:rPr>
        <w:tab/>
      </w:r>
      <w:r>
        <w:rPr>
          <w:sz w:val="28"/>
          <w:szCs w:val="28"/>
        </w:rPr>
        <w:t>Т.А. Токарева</w:t>
      </w:r>
    </w:p>
    <w:p w:rsidR="00860139" w:rsidRDefault="00860139"/>
    <w:sectPr w:rsidR="008601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5E2"/>
    <w:rsid w:val="000363C1"/>
    <w:rsid w:val="000610DB"/>
    <w:rsid w:val="00256A03"/>
    <w:rsid w:val="00280789"/>
    <w:rsid w:val="00286D90"/>
    <w:rsid w:val="003E7EC1"/>
    <w:rsid w:val="004D0367"/>
    <w:rsid w:val="004D6BF2"/>
    <w:rsid w:val="00620AE3"/>
    <w:rsid w:val="006A553D"/>
    <w:rsid w:val="007E5355"/>
    <w:rsid w:val="007F151F"/>
    <w:rsid w:val="00860139"/>
    <w:rsid w:val="009028BB"/>
    <w:rsid w:val="00A621A9"/>
    <w:rsid w:val="00A765E2"/>
    <w:rsid w:val="00B55F22"/>
    <w:rsid w:val="00BE675F"/>
    <w:rsid w:val="00FB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5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A765E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765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A765E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765E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65E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28078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28078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5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A765E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765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A765E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765E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65E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28078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28078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891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7</cp:revision>
  <cp:lastPrinted>2018-08-01T07:30:00Z</cp:lastPrinted>
  <dcterms:created xsi:type="dcterms:W3CDTF">2018-07-25T08:02:00Z</dcterms:created>
  <dcterms:modified xsi:type="dcterms:W3CDTF">2018-08-01T13:25:00Z</dcterms:modified>
</cp:coreProperties>
</file>