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EC4596" w:rsidP="006F588E">
      <w:pPr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8" o:title=""/>
          </v:shape>
        </w:pict>
      </w: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EE25EA">
        <w:rPr>
          <w:b/>
          <w:sz w:val="28"/>
          <w:szCs w:val="28"/>
        </w:rPr>
        <w:t>ТАГАНРОГА</w:t>
      </w:r>
      <w:r w:rsidR="006F588E">
        <w:rPr>
          <w:b/>
          <w:sz w:val="28"/>
          <w:szCs w:val="28"/>
        </w:rPr>
        <w:t xml:space="preserve"> (ВОСТОЧНАЯ)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93E46" w:rsidRPr="006F588E" w:rsidRDefault="00193E46" w:rsidP="00193E46">
      <w:pPr>
        <w:rPr>
          <w:sz w:val="28"/>
          <w:szCs w:val="28"/>
          <w:lang w:eastAsia="x-none"/>
        </w:rPr>
      </w:pPr>
      <w:r w:rsidRPr="00193E46">
        <w:rPr>
          <w:sz w:val="28"/>
          <w:szCs w:val="28"/>
          <w:lang w:val="x-none" w:eastAsia="x-none"/>
        </w:rPr>
        <w:t>1</w:t>
      </w:r>
      <w:r w:rsidR="006F588E">
        <w:rPr>
          <w:sz w:val="28"/>
          <w:szCs w:val="28"/>
          <w:lang w:eastAsia="x-none"/>
        </w:rPr>
        <w:t>4</w:t>
      </w:r>
      <w:r w:rsidR="006F588E">
        <w:rPr>
          <w:sz w:val="28"/>
          <w:szCs w:val="28"/>
          <w:lang w:val="x-none" w:eastAsia="x-none"/>
        </w:rPr>
        <w:t xml:space="preserve"> ию</w:t>
      </w:r>
      <w:r w:rsidR="006F588E">
        <w:rPr>
          <w:sz w:val="28"/>
          <w:szCs w:val="28"/>
          <w:lang w:eastAsia="x-none"/>
        </w:rPr>
        <w:t>л</w:t>
      </w:r>
      <w:r w:rsidR="00EE4E6C">
        <w:rPr>
          <w:sz w:val="28"/>
          <w:szCs w:val="28"/>
          <w:lang w:val="x-none" w:eastAsia="x-none"/>
        </w:rPr>
        <w:t>я 20</w:t>
      </w:r>
      <w:r w:rsidR="006F588E">
        <w:rPr>
          <w:sz w:val="28"/>
          <w:szCs w:val="28"/>
          <w:lang w:eastAsia="x-none"/>
        </w:rPr>
        <w:t>21</w:t>
      </w:r>
      <w:r w:rsidR="00EE4E6C">
        <w:rPr>
          <w:sz w:val="28"/>
          <w:szCs w:val="28"/>
          <w:lang w:val="x-none" w:eastAsia="x-none"/>
        </w:rPr>
        <w:t xml:space="preserve"> г.</w:t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  <w:t xml:space="preserve"> № </w:t>
      </w:r>
      <w:r w:rsidR="003B7BB4">
        <w:rPr>
          <w:sz w:val="28"/>
          <w:szCs w:val="28"/>
          <w:lang w:eastAsia="x-none"/>
        </w:rPr>
        <w:t>8-12</w:t>
      </w:r>
    </w:p>
    <w:p w:rsidR="00193E46" w:rsidRPr="00883B30" w:rsidRDefault="00193E46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BA6055" w:rsidRDefault="00883B30" w:rsidP="006F588E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EE25EA">
        <w:rPr>
          <w:sz w:val="28"/>
          <w:szCs w:val="28"/>
        </w:rPr>
        <w:t>Таганрог</w:t>
      </w:r>
    </w:p>
    <w:p w:rsidR="006F588E" w:rsidRPr="006F588E" w:rsidRDefault="006F588E" w:rsidP="006F588E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5A7AA9" w:rsidRDefault="003B6FB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3B6FB5">
        <w:rPr>
          <w:b/>
          <w:sz w:val="28"/>
          <w:szCs w:val="28"/>
        </w:rPr>
        <w:t>О форме итогового протокола проверки подписных листов с подписями избирателей в поддержку выдвижения кандидата на</w:t>
      </w:r>
      <w:r w:rsidR="006F588E">
        <w:rPr>
          <w:b/>
          <w:sz w:val="28"/>
          <w:szCs w:val="28"/>
        </w:rPr>
        <w:t xml:space="preserve"> дополнительных</w:t>
      </w:r>
      <w:r w:rsidRPr="003B6FB5">
        <w:rPr>
          <w:b/>
          <w:sz w:val="28"/>
          <w:szCs w:val="28"/>
        </w:rPr>
        <w:t xml:space="preserve"> выборах депутат</w:t>
      </w:r>
      <w:r w:rsidR="006F588E">
        <w:rPr>
          <w:b/>
          <w:sz w:val="28"/>
          <w:szCs w:val="28"/>
        </w:rPr>
        <w:t>а</w:t>
      </w:r>
      <w:r w:rsidRPr="003B6FB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</w:t>
      </w:r>
      <w:r w:rsidRPr="003B6FB5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 xml:space="preserve">города Таганрога </w:t>
      </w:r>
      <w:r w:rsidRPr="003B6FB5">
        <w:rPr>
          <w:b/>
          <w:sz w:val="28"/>
          <w:szCs w:val="28"/>
        </w:rPr>
        <w:t xml:space="preserve">седьмого созыва </w:t>
      </w:r>
      <w:r w:rsidR="006F588E">
        <w:rPr>
          <w:b/>
          <w:sz w:val="28"/>
          <w:szCs w:val="28"/>
        </w:rPr>
        <w:t>по одномандатному избирательному округу №9</w:t>
      </w:r>
    </w:p>
    <w:p w:rsidR="00883B30" w:rsidRPr="001E6546" w:rsidRDefault="00883B30" w:rsidP="005931B7">
      <w:pPr>
        <w:pStyle w:val="31"/>
        <w:spacing w:line="240" w:lineRule="auto"/>
        <w:ind w:firstLine="567"/>
        <w:jc w:val="both"/>
        <w:rPr>
          <w:szCs w:val="28"/>
        </w:rPr>
      </w:pPr>
    </w:p>
    <w:p w:rsidR="001F593E" w:rsidRPr="003B6FB5" w:rsidRDefault="003B6FB5" w:rsidP="00EF7A94">
      <w:pPr>
        <w:ind w:firstLine="709"/>
        <w:jc w:val="both"/>
        <w:rPr>
          <w:sz w:val="28"/>
          <w:szCs w:val="28"/>
          <w:lang w:eastAsia="x-none"/>
        </w:rPr>
      </w:pPr>
      <w:r w:rsidRPr="003B6FB5">
        <w:rPr>
          <w:sz w:val="28"/>
          <w:szCs w:val="28"/>
        </w:rPr>
        <w:t>В соответствии с пунктом 7 статьи 38 Федерального закона</w:t>
      </w:r>
      <w:r>
        <w:rPr>
          <w:sz w:val="28"/>
          <w:szCs w:val="28"/>
        </w:rPr>
        <w:br/>
      </w:r>
      <w:r w:rsidRPr="003B6FB5">
        <w:rPr>
          <w:sz w:val="28"/>
          <w:szCs w:val="28"/>
        </w:rPr>
        <w:t xml:space="preserve">от 12.06.2002 № 67-ФЗ «Об основных гарантиях избирательных прав и права на участие в референдуме граждан Российской Федерации», частью </w:t>
      </w:r>
      <w:r w:rsidRPr="003B6FB5">
        <w:rPr>
          <w:sz w:val="28"/>
          <w:szCs w:val="28"/>
        </w:rPr>
        <w:br/>
        <w:t>6 статьи 15 Областного закона от 12.05.2016 № 525-ЗС «</w:t>
      </w:r>
      <w:r w:rsidRPr="003B6FB5">
        <w:rPr>
          <w:noProof/>
          <w:sz w:val="28"/>
          <w:szCs w:val="28"/>
        </w:rPr>
        <w:t xml:space="preserve">О выборах </w:t>
      </w:r>
      <w:r w:rsidRPr="003B6FB5">
        <w:rPr>
          <w:noProof/>
          <w:sz w:val="28"/>
          <w:szCs w:val="28"/>
        </w:rPr>
        <w:br/>
        <w:t xml:space="preserve">и референдумах </w:t>
      </w:r>
      <w:r w:rsidRPr="003B6FB5">
        <w:rPr>
          <w:sz w:val="28"/>
          <w:szCs w:val="28"/>
        </w:rPr>
        <w:t>в Ростовской области»</w:t>
      </w:r>
      <w:r w:rsidR="00B77B6F" w:rsidRPr="003B6FB5">
        <w:rPr>
          <w:sz w:val="28"/>
          <w:szCs w:val="28"/>
          <w:lang w:val="x-none" w:eastAsia="x-none"/>
        </w:rPr>
        <w:t>,</w:t>
      </w:r>
      <w:r w:rsidR="001F593E" w:rsidRPr="003B6FB5">
        <w:rPr>
          <w:sz w:val="28"/>
          <w:szCs w:val="28"/>
          <w:lang w:val="x-none" w:eastAsia="x-none"/>
        </w:rPr>
        <w:t xml:space="preserve"> </w:t>
      </w:r>
      <w:r w:rsidR="00883B30" w:rsidRPr="003B6FB5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1F593E" w:rsidRPr="003B6FB5">
        <w:rPr>
          <w:sz w:val="28"/>
          <w:szCs w:val="28"/>
          <w:lang w:eastAsia="x-none"/>
        </w:rPr>
        <w:t>Таганрога</w:t>
      </w:r>
      <w:r w:rsidR="006F588E">
        <w:rPr>
          <w:sz w:val="28"/>
          <w:szCs w:val="28"/>
          <w:lang w:eastAsia="x-none"/>
        </w:rPr>
        <w:t xml:space="preserve"> (восточная) Ростовской области</w:t>
      </w:r>
    </w:p>
    <w:p w:rsidR="001F593E" w:rsidRDefault="001F593E" w:rsidP="001F593E">
      <w:pPr>
        <w:ind w:firstLine="709"/>
        <w:jc w:val="both"/>
        <w:rPr>
          <w:sz w:val="28"/>
          <w:szCs w:val="28"/>
          <w:lang w:eastAsia="x-none"/>
        </w:rPr>
      </w:pPr>
    </w:p>
    <w:p w:rsidR="00883B30" w:rsidRDefault="00883B30" w:rsidP="001F593E">
      <w:pPr>
        <w:ind w:firstLine="709"/>
        <w:jc w:val="center"/>
        <w:rPr>
          <w:b/>
          <w:sz w:val="28"/>
          <w:szCs w:val="28"/>
          <w:lang w:eastAsia="x-none"/>
        </w:rPr>
      </w:pPr>
      <w:r w:rsidRPr="001F593E">
        <w:rPr>
          <w:b/>
          <w:sz w:val="28"/>
          <w:szCs w:val="28"/>
          <w:lang w:val="x-none" w:eastAsia="x-none"/>
        </w:rPr>
        <w:t>ПОСТАНОВЛЯЕТ:</w:t>
      </w:r>
    </w:p>
    <w:p w:rsidR="00EF53FF" w:rsidRPr="003B6FB5" w:rsidRDefault="00EF53FF" w:rsidP="001F593E">
      <w:pPr>
        <w:ind w:firstLine="709"/>
        <w:jc w:val="center"/>
        <w:rPr>
          <w:sz w:val="28"/>
          <w:szCs w:val="28"/>
        </w:rPr>
      </w:pPr>
    </w:p>
    <w:p w:rsidR="003B6FB5" w:rsidRPr="003B6FB5" w:rsidRDefault="009379A9" w:rsidP="003B6FB5">
      <w:pPr>
        <w:pStyle w:val="a3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3B6FB5">
        <w:rPr>
          <w:rFonts w:ascii="Times New Roman" w:hAnsi="Times New Roman"/>
          <w:sz w:val="28"/>
          <w:szCs w:val="28"/>
          <w:lang w:eastAsia="ru-RU"/>
        </w:rPr>
        <w:t>1.</w:t>
      </w:r>
      <w:r w:rsidR="003B6FB5" w:rsidRPr="003B6FB5">
        <w:rPr>
          <w:rFonts w:ascii="Times New Roman" w:hAnsi="Times New Roman"/>
          <w:sz w:val="28"/>
          <w:szCs w:val="28"/>
          <w:lang w:eastAsia="ru-RU"/>
        </w:rPr>
        <w:t xml:space="preserve"> Утвердить форму итогового протокола проверки подписных листов с подписями избирателей в поддержку выдвижения кандидата на </w:t>
      </w:r>
      <w:r w:rsidR="006F588E">
        <w:rPr>
          <w:rFonts w:ascii="Times New Roman" w:hAnsi="Times New Roman"/>
          <w:sz w:val="28"/>
          <w:szCs w:val="28"/>
          <w:lang w:eastAsia="ru-RU"/>
        </w:rPr>
        <w:t xml:space="preserve">дополнительных </w:t>
      </w:r>
      <w:r w:rsidR="003B6FB5" w:rsidRPr="003B6FB5">
        <w:rPr>
          <w:rFonts w:ascii="Times New Roman" w:hAnsi="Times New Roman"/>
          <w:sz w:val="28"/>
          <w:szCs w:val="28"/>
          <w:lang w:eastAsia="ru-RU"/>
        </w:rPr>
        <w:t>выборах депутат</w:t>
      </w:r>
      <w:r w:rsidR="006F588E">
        <w:rPr>
          <w:rFonts w:ascii="Times New Roman" w:hAnsi="Times New Roman"/>
          <w:sz w:val="28"/>
          <w:szCs w:val="28"/>
          <w:lang w:eastAsia="ru-RU"/>
        </w:rPr>
        <w:t>а</w:t>
      </w:r>
      <w:r w:rsidR="003B6FB5" w:rsidRPr="003B6FB5">
        <w:rPr>
          <w:rFonts w:ascii="Times New Roman" w:hAnsi="Times New Roman"/>
          <w:sz w:val="28"/>
          <w:szCs w:val="28"/>
          <w:lang w:eastAsia="ru-RU"/>
        </w:rPr>
        <w:t xml:space="preserve"> Городской Думы города Таганрога седьмого созыва</w:t>
      </w:r>
      <w:r w:rsidR="006F588E" w:rsidRPr="006F588E">
        <w:t xml:space="preserve"> </w:t>
      </w:r>
      <w:r w:rsidR="006F588E" w:rsidRPr="006F588E">
        <w:rPr>
          <w:rFonts w:ascii="Times New Roman" w:hAnsi="Times New Roman"/>
          <w:sz w:val="28"/>
          <w:szCs w:val="28"/>
          <w:lang w:eastAsia="ru-RU"/>
        </w:rPr>
        <w:t>по одномандатному избирательному округу №9</w:t>
      </w:r>
      <w:r w:rsidR="003B6FB5" w:rsidRPr="003B6FB5">
        <w:rPr>
          <w:rFonts w:ascii="Times New Roman" w:hAnsi="Times New Roman"/>
          <w:sz w:val="28"/>
          <w:szCs w:val="28"/>
          <w:lang w:eastAsia="ru-RU"/>
        </w:rPr>
        <w:t xml:space="preserve"> согласно приложению.</w:t>
      </w:r>
    </w:p>
    <w:p w:rsidR="001E6546" w:rsidRDefault="00791A66" w:rsidP="003B6FB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E6546" w:rsidRPr="001E6546">
        <w:rPr>
          <w:sz w:val="28"/>
          <w:szCs w:val="28"/>
        </w:rPr>
        <w:t>.</w:t>
      </w:r>
      <w:r w:rsidRPr="003B6FB5">
        <w:rPr>
          <w:sz w:val="28"/>
          <w:szCs w:val="28"/>
        </w:rPr>
        <w:t> </w:t>
      </w:r>
      <w:r w:rsidR="003B6FB5" w:rsidRPr="003B6FB5">
        <w:rPr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6F588E">
        <w:rPr>
          <w:sz w:val="28"/>
          <w:szCs w:val="28"/>
        </w:rPr>
        <w:t xml:space="preserve"> (восточная) Ростовской области</w:t>
      </w:r>
      <w:r w:rsidR="003B6FB5" w:rsidRPr="003B6FB5">
        <w:rPr>
          <w:sz w:val="28"/>
          <w:szCs w:val="28"/>
        </w:rPr>
        <w:t xml:space="preserve">  в информационно-телекоммуникационной сети «Интернет».</w:t>
      </w:r>
    </w:p>
    <w:p w:rsidR="003B6FB5" w:rsidRPr="006F588E" w:rsidRDefault="00791A66" w:rsidP="006F588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F53FF" w:rsidRPr="00185C0A">
        <w:rPr>
          <w:sz w:val="28"/>
          <w:szCs w:val="28"/>
        </w:rPr>
        <w:t>. </w:t>
      </w:r>
      <w:r w:rsidR="00EF53FF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 xml:space="preserve">секретаря </w:t>
      </w:r>
      <w:r w:rsidR="00EF53FF">
        <w:rPr>
          <w:sz w:val="28"/>
          <w:szCs w:val="28"/>
        </w:rPr>
        <w:t>Территориальной избиратель</w:t>
      </w:r>
      <w:r>
        <w:rPr>
          <w:sz w:val="28"/>
          <w:szCs w:val="28"/>
        </w:rPr>
        <w:t>ной  комиссии города Таганрога</w:t>
      </w:r>
      <w:r w:rsidR="006F588E">
        <w:rPr>
          <w:sz w:val="28"/>
          <w:szCs w:val="28"/>
        </w:rPr>
        <w:t xml:space="preserve"> (восточная) Ростовской области Ю.В. Романенко.</w:t>
      </w:r>
    </w:p>
    <w:p w:rsidR="009379A9" w:rsidRDefault="009379A9" w:rsidP="006F588E">
      <w:pPr>
        <w:suppressAutoHyphens/>
        <w:ind w:right="176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F588E">
        <w:rPr>
          <w:sz w:val="28"/>
        </w:rPr>
        <w:t>В.Г. Ерасов</w:t>
      </w:r>
    </w:p>
    <w:p w:rsidR="009379A9" w:rsidRDefault="009379A9" w:rsidP="006F588E">
      <w:pPr>
        <w:suppressAutoHyphens/>
        <w:ind w:right="176"/>
        <w:jc w:val="both"/>
        <w:rPr>
          <w:sz w:val="28"/>
        </w:rPr>
      </w:pPr>
    </w:p>
    <w:p w:rsidR="003B6FB5" w:rsidRDefault="009379A9" w:rsidP="006F588E">
      <w:pPr>
        <w:suppressAutoHyphens/>
        <w:ind w:right="176"/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F588E">
        <w:rPr>
          <w:sz w:val="28"/>
        </w:rPr>
        <w:t>Ю.В. Романенко</w:t>
      </w:r>
      <w:r w:rsidR="003B6FB5">
        <w:rPr>
          <w:b/>
        </w:rPr>
        <w:br w:type="page"/>
      </w:r>
    </w:p>
    <w:p w:rsidR="001E6546" w:rsidRPr="008B2006" w:rsidRDefault="001E6546" w:rsidP="006F588E">
      <w:pPr>
        <w:pStyle w:val="2"/>
        <w:keepNext w:val="0"/>
        <w:widowControl w:val="0"/>
        <w:ind w:left="4820"/>
        <w:rPr>
          <w:b w:val="0"/>
          <w:sz w:val="24"/>
        </w:rPr>
      </w:pPr>
      <w:r>
        <w:rPr>
          <w:b w:val="0"/>
          <w:sz w:val="24"/>
        </w:rPr>
        <w:lastRenderedPageBreak/>
        <w:t>УТВЕРЖДЕН</w:t>
      </w:r>
      <w:r w:rsidR="003B6FB5">
        <w:rPr>
          <w:b w:val="0"/>
          <w:sz w:val="24"/>
        </w:rPr>
        <w:t>А</w:t>
      </w:r>
    </w:p>
    <w:p w:rsidR="001E6546" w:rsidRPr="008B2006" w:rsidRDefault="001E6546" w:rsidP="006F588E">
      <w:pPr>
        <w:pStyle w:val="21"/>
        <w:widowControl w:val="0"/>
        <w:spacing w:line="240" w:lineRule="auto"/>
        <w:ind w:left="4820"/>
        <w:jc w:val="center"/>
      </w:pPr>
      <w:r w:rsidRPr="008B2006">
        <w:t>постановлени</w:t>
      </w:r>
      <w:r>
        <w:t>ем</w:t>
      </w:r>
      <w:r w:rsidRPr="008B2006">
        <w:t xml:space="preserve"> </w:t>
      </w:r>
      <w:r>
        <w:rPr>
          <w:lang w:eastAsia="x-none"/>
        </w:rPr>
        <w:t>Территориальной и</w:t>
      </w:r>
      <w:r w:rsidRPr="008B2006">
        <w:t>збирательной</w:t>
      </w:r>
      <w:r>
        <w:rPr>
          <w:lang w:eastAsia="x-none"/>
        </w:rPr>
        <w:t xml:space="preserve"> </w:t>
      </w:r>
      <w:r w:rsidRPr="008B2006">
        <w:t xml:space="preserve">комиссии </w:t>
      </w:r>
      <w:r>
        <w:t>города Таганрога</w:t>
      </w:r>
      <w:r w:rsidR="006F588E">
        <w:t xml:space="preserve"> (восточная) Ростовской области</w:t>
      </w:r>
      <w:r>
        <w:br/>
      </w:r>
      <w:r w:rsidRPr="008B2006">
        <w:t xml:space="preserve">от </w:t>
      </w:r>
      <w:r w:rsidR="006F588E">
        <w:t>14 июл</w:t>
      </w:r>
      <w:r>
        <w:t xml:space="preserve">я </w:t>
      </w:r>
      <w:r w:rsidRPr="008B2006">
        <w:t>2</w:t>
      </w:r>
      <w:r w:rsidR="006F588E">
        <w:t>021</w:t>
      </w:r>
      <w:r w:rsidRPr="008B2006">
        <w:t xml:space="preserve">г. № </w:t>
      </w:r>
      <w:r w:rsidR="00EC4596">
        <w:t>8-12</w:t>
      </w:r>
      <w:bookmarkStart w:id="0" w:name="_GoBack"/>
      <w:bookmarkEnd w:id="0"/>
      <w:r w:rsidR="003B6FB5">
        <w:br/>
        <w:t>(форма)</w:t>
      </w:r>
    </w:p>
    <w:p w:rsidR="001E6546" w:rsidRDefault="001E6546" w:rsidP="001E6546">
      <w:pPr>
        <w:widowControl w:val="0"/>
        <w:jc w:val="center"/>
        <w:rPr>
          <w:b/>
          <w:bCs/>
          <w:sz w:val="28"/>
          <w:szCs w:val="28"/>
        </w:rPr>
      </w:pPr>
    </w:p>
    <w:p w:rsidR="003B6FB5" w:rsidRPr="006F729F" w:rsidRDefault="003B6FB5" w:rsidP="003B6FB5">
      <w:pPr>
        <w:suppressAutoHyphens/>
        <w:jc w:val="center"/>
        <w:rPr>
          <w:b/>
          <w:bCs/>
          <w:smallCaps/>
          <w:sz w:val="22"/>
          <w:szCs w:val="22"/>
        </w:rPr>
      </w:pPr>
      <w:r w:rsidRPr="006F729F">
        <w:rPr>
          <w:b/>
          <w:bCs/>
          <w:smallCaps/>
        </w:rPr>
        <w:t>ИТОГОВЫЙ ПРОТОКОЛ</w:t>
      </w:r>
    </w:p>
    <w:p w:rsidR="003B6FB5" w:rsidRPr="00971A66" w:rsidRDefault="003B6FB5" w:rsidP="003B6FB5">
      <w:pPr>
        <w:suppressAutoHyphens/>
        <w:jc w:val="center"/>
        <w:rPr>
          <w:bCs/>
        </w:rPr>
      </w:pPr>
      <w:r w:rsidRPr="00971A66">
        <w:rPr>
          <w:bCs/>
        </w:rPr>
        <w:t>проверки подписных листов с подписями избирателей</w:t>
      </w:r>
      <w:r>
        <w:rPr>
          <w:bCs/>
        </w:rPr>
        <w:t xml:space="preserve"> в поддержку</w:t>
      </w:r>
    </w:p>
    <w:p w:rsidR="003B6FB5" w:rsidRDefault="003B6FB5" w:rsidP="003B6FB5">
      <w:pPr>
        <w:suppressAutoHyphens/>
        <w:jc w:val="center"/>
        <w:rPr>
          <w:bCs/>
          <w:szCs w:val="28"/>
        </w:rPr>
      </w:pPr>
      <w:r w:rsidRPr="00A82EB1">
        <w:rPr>
          <w:bCs/>
          <w:szCs w:val="28"/>
        </w:rPr>
        <w:t>выдвижения</w:t>
      </w:r>
      <w:r>
        <w:rPr>
          <w:bCs/>
          <w:szCs w:val="28"/>
        </w:rPr>
        <w:t xml:space="preserve"> </w:t>
      </w:r>
      <w:r w:rsidRPr="00667DDE">
        <w:rPr>
          <w:bCs/>
          <w:szCs w:val="28"/>
        </w:rPr>
        <w:t>_______________________________</w:t>
      </w:r>
      <w:r>
        <w:rPr>
          <w:bCs/>
          <w:szCs w:val="28"/>
        </w:rPr>
        <w:t xml:space="preserve"> </w:t>
      </w:r>
      <w:r w:rsidRPr="00667DDE">
        <w:rPr>
          <w:bCs/>
          <w:szCs w:val="28"/>
        </w:rPr>
        <w:t>/</w:t>
      </w:r>
      <w:r>
        <w:rPr>
          <w:bCs/>
          <w:szCs w:val="28"/>
        </w:rPr>
        <w:t xml:space="preserve"> самовыдвижения </w:t>
      </w:r>
    </w:p>
    <w:p w:rsidR="003B6FB5" w:rsidRPr="00667DDE" w:rsidRDefault="003B6FB5" w:rsidP="003B6FB5">
      <w:pPr>
        <w:suppressAutoHyphens/>
        <w:rPr>
          <w:bCs/>
          <w:i/>
          <w:sz w:val="16"/>
          <w:szCs w:val="16"/>
        </w:rPr>
      </w:pPr>
      <w:r w:rsidRPr="00667DDE">
        <w:rPr>
          <w:bCs/>
          <w:i/>
          <w:sz w:val="16"/>
          <w:szCs w:val="16"/>
        </w:rPr>
        <w:t xml:space="preserve">                                           </w:t>
      </w:r>
      <w:r>
        <w:rPr>
          <w:bCs/>
          <w:i/>
          <w:sz w:val="16"/>
          <w:szCs w:val="16"/>
        </w:rPr>
        <w:t xml:space="preserve"> </w:t>
      </w:r>
      <w:r>
        <w:rPr>
          <w:bCs/>
          <w:i/>
          <w:sz w:val="16"/>
          <w:szCs w:val="16"/>
        </w:rPr>
        <w:tab/>
        <w:t xml:space="preserve">            </w:t>
      </w:r>
      <w:r w:rsidRPr="00667DDE">
        <w:rPr>
          <w:bCs/>
          <w:i/>
          <w:sz w:val="16"/>
          <w:szCs w:val="16"/>
        </w:rPr>
        <w:t>(</w:t>
      </w:r>
      <w:r w:rsidRPr="00667DDE">
        <w:rPr>
          <w:i/>
          <w:sz w:val="16"/>
          <w:szCs w:val="16"/>
        </w:rPr>
        <w:t>наименование избирательного объединения)</w:t>
      </w:r>
    </w:p>
    <w:p w:rsidR="003B6FB5" w:rsidRPr="0036495E" w:rsidRDefault="003B6FB5" w:rsidP="003B6FB5">
      <w:pPr>
        <w:suppressAutoHyphens/>
      </w:pPr>
      <w:r>
        <w:t xml:space="preserve">кандидата </w:t>
      </w:r>
    </w:p>
    <w:p w:rsidR="003B6FB5" w:rsidRDefault="003B6FB5" w:rsidP="003B6FB5">
      <w:pPr>
        <w:pBdr>
          <w:top w:val="single" w:sz="4" w:space="1" w:color="auto"/>
        </w:pBdr>
        <w:suppressAutoHyphens/>
        <w:ind w:left="1276" w:right="27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(фамилия, имя, отчество кандидата)</w:t>
      </w:r>
    </w:p>
    <w:p w:rsidR="003B6FB5" w:rsidRDefault="003B6FB5" w:rsidP="003B6FB5">
      <w:pPr>
        <w:tabs>
          <w:tab w:val="right" w:pos="9356"/>
        </w:tabs>
        <w:suppressAutoHyphens/>
        <w:jc w:val="center"/>
        <w:rPr>
          <w:szCs w:val="28"/>
        </w:rPr>
      </w:pPr>
      <w:r>
        <w:t xml:space="preserve">на </w:t>
      </w:r>
      <w:r w:rsidR="006F588E">
        <w:t xml:space="preserve">дополнительных </w:t>
      </w:r>
      <w:r>
        <w:t>выборах депутат</w:t>
      </w:r>
      <w:r w:rsidR="006F588E">
        <w:t>а</w:t>
      </w:r>
      <w:r>
        <w:t xml:space="preserve"> Городской Думы города Таганрога седьмого созыва </w:t>
      </w:r>
      <w:r>
        <w:br/>
      </w:r>
      <w:r>
        <w:rPr>
          <w:szCs w:val="28"/>
        </w:rPr>
        <w:t xml:space="preserve">по одномандатному избирательному округу № ___ </w:t>
      </w:r>
    </w:p>
    <w:p w:rsidR="003B6FB5" w:rsidRDefault="003B6FB5" w:rsidP="003B6FB5">
      <w:pPr>
        <w:tabs>
          <w:tab w:val="right" w:pos="9356"/>
        </w:tabs>
        <w:suppressAutoHyphens/>
        <w:jc w:val="center"/>
        <w:rPr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3B6FB5" w:rsidRPr="00DA4810" w:rsidTr="00B81EB7">
        <w:trPr>
          <w:trHeight w:val="210"/>
        </w:trPr>
        <w:tc>
          <w:tcPr>
            <w:tcW w:w="6804" w:type="dxa"/>
            <w:vAlign w:val="center"/>
          </w:tcPr>
          <w:p w:rsidR="003B6FB5" w:rsidRPr="00BE0228" w:rsidRDefault="003B6FB5" w:rsidP="00B81EB7">
            <w:pPr>
              <w:suppressAutoHyphens/>
              <w:rPr>
                <w:kern w:val="28"/>
                <w:szCs w:val="28"/>
              </w:rPr>
            </w:pPr>
            <w:r w:rsidRPr="00BE0228">
              <w:rPr>
                <w:kern w:val="28"/>
                <w:szCs w:val="28"/>
              </w:rPr>
              <w:t>Количество заявленных подписей</w:t>
            </w:r>
            <w:r>
              <w:rPr>
                <w:kern w:val="28"/>
                <w:szCs w:val="28"/>
              </w:rPr>
              <w:t xml:space="preserve"> избирателей</w:t>
            </w:r>
          </w:p>
        </w:tc>
        <w:tc>
          <w:tcPr>
            <w:tcW w:w="1418" w:type="dxa"/>
            <w:vAlign w:val="center"/>
          </w:tcPr>
          <w:p w:rsidR="003B6FB5" w:rsidRPr="00BE0228" w:rsidRDefault="003B6FB5" w:rsidP="00B81EB7">
            <w:pPr>
              <w:suppressAutoHyphens/>
              <w:jc w:val="center"/>
              <w:rPr>
                <w:kern w:val="28"/>
                <w:szCs w:val="28"/>
              </w:rPr>
            </w:pPr>
          </w:p>
        </w:tc>
      </w:tr>
      <w:tr w:rsidR="003B6FB5" w:rsidRPr="00DA4810" w:rsidTr="00B81EB7">
        <w:trPr>
          <w:trHeight w:val="165"/>
        </w:trPr>
        <w:tc>
          <w:tcPr>
            <w:tcW w:w="6804" w:type="dxa"/>
            <w:vAlign w:val="center"/>
          </w:tcPr>
          <w:p w:rsidR="003B6FB5" w:rsidRPr="00BE0228" w:rsidRDefault="003B6FB5" w:rsidP="00B81EB7">
            <w:pPr>
              <w:suppressAutoHyphens/>
              <w:rPr>
                <w:kern w:val="28"/>
                <w:szCs w:val="28"/>
              </w:rPr>
            </w:pPr>
            <w:r w:rsidRPr="00BE0228">
              <w:rPr>
                <w:kern w:val="28"/>
                <w:szCs w:val="28"/>
              </w:rPr>
              <w:t>Количество представленных подписей</w:t>
            </w:r>
            <w:r>
              <w:rPr>
                <w:kern w:val="28"/>
                <w:szCs w:val="28"/>
              </w:rPr>
              <w:t xml:space="preserve"> избирателей</w:t>
            </w:r>
          </w:p>
        </w:tc>
        <w:tc>
          <w:tcPr>
            <w:tcW w:w="1418" w:type="dxa"/>
            <w:vAlign w:val="center"/>
          </w:tcPr>
          <w:p w:rsidR="003B6FB5" w:rsidRPr="00BE0228" w:rsidRDefault="003B6FB5" w:rsidP="00B81EB7">
            <w:pPr>
              <w:suppressAutoHyphens/>
              <w:jc w:val="center"/>
              <w:rPr>
                <w:kern w:val="28"/>
                <w:szCs w:val="28"/>
              </w:rPr>
            </w:pPr>
          </w:p>
        </w:tc>
      </w:tr>
      <w:tr w:rsidR="003B6FB5" w:rsidRPr="00DA4810" w:rsidTr="00B81EB7">
        <w:trPr>
          <w:trHeight w:val="165"/>
        </w:trPr>
        <w:tc>
          <w:tcPr>
            <w:tcW w:w="6804" w:type="dxa"/>
            <w:vAlign w:val="center"/>
          </w:tcPr>
          <w:p w:rsidR="003B6FB5" w:rsidRPr="00BE0228" w:rsidRDefault="003B6FB5" w:rsidP="00B81EB7">
            <w:pPr>
              <w:suppressAutoHyphens/>
              <w:rPr>
                <w:kern w:val="28"/>
                <w:szCs w:val="28"/>
              </w:rPr>
            </w:pPr>
            <w:r w:rsidRPr="00BE0228">
              <w:rPr>
                <w:kern w:val="28"/>
                <w:szCs w:val="28"/>
              </w:rPr>
              <w:t>Количество проверенных подписей</w:t>
            </w:r>
            <w:r>
              <w:rPr>
                <w:kern w:val="28"/>
                <w:szCs w:val="28"/>
              </w:rPr>
              <w:t xml:space="preserve"> избирателей</w:t>
            </w:r>
          </w:p>
        </w:tc>
        <w:tc>
          <w:tcPr>
            <w:tcW w:w="1418" w:type="dxa"/>
            <w:vAlign w:val="center"/>
          </w:tcPr>
          <w:p w:rsidR="003B6FB5" w:rsidRPr="00BE0228" w:rsidRDefault="003B6FB5" w:rsidP="00B81EB7">
            <w:pPr>
              <w:suppressAutoHyphens/>
              <w:jc w:val="center"/>
              <w:rPr>
                <w:kern w:val="28"/>
                <w:szCs w:val="28"/>
              </w:rPr>
            </w:pPr>
          </w:p>
        </w:tc>
      </w:tr>
      <w:tr w:rsidR="003B6FB5" w:rsidRPr="00DA4810" w:rsidTr="00B81EB7">
        <w:tc>
          <w:tcPr>
            <w:tcW w:w="6804" w:type="dxa"/>
            <w:vAlign w:val="center"/>
          </w:tcPr>
          <w:p w:rsidR="003B6FB5" w:rsidRPr="00BE0228" w:rsidRDefault="003B6FB5" w:rsidP="00B81EB7">
            <w:pPr>
              <w:suppressAutoHyphens/>
              <w:rPr>
                <w:kern w:val="28"/>
                <w:szCs w:val="28"/>
              </w:rPr>
            </w:pPr>
            <w:r w:rsidRPr="00BE0228">
              <w:rPr>
                <w:kern w:val="28"/>
                <w:szCs w:val="28"/>
              </w:rPr>
              <w:t>Количество подписей</w:t>
            </w:r>
            <w:r>
              <w:rPr>
                <w:kern w:val="28"/>
                <w:szCs w:val="28"/>
              </w:rPr>
              <w:t xml:space="preserve"> избирателей</w:t>
            </w:r>
            <w:r w:rsidRPr="00BE0228">
              <w:rPr>
                <w:kern w:val="28"/>
                <w:szCs w:val="28"/>
              </w:rPr>
              <w:t>, признанных</w:t>
            </w:r>
            <w:r>
              <w:rPr>
                <w:kern w:val="28"/>
                <w:szCs w:val="28"/>
              </w:rPr>
              <w:t xml:space="preserve"> </w:t>
            </w:r>
            <w:r w:rsidRPr="00BE0228">
              <w:rPr>
                <w:kern w:val="28"/>
                <w:szCs w:val="28"/>
              </w:rPr>
              <w:t>недостоверными и (или) недействительными</w:t>
            </w:r>
          </w:p>
        </w:tc>
        <w:tc>
          <w:tcPr>
            <w:tcW w:w="1418" w:type="dxa"/>
            <w:vAlign w:val="center"/>
          </w:tcPr>
          <w:p w:rsidR="003B6FB5" w:rsidRPr="00BE0228" w:rsidRDefault="003B6FB5" w:rsidP="00B81EB7">
            <w:pPr>
              <w:suppressAutoHyphens/>
              <w:jc w:val="center"/>
              <w:rPr>
                <w:kern w:val="28"/>
                <w:szCs w:val="28"/>
              </w:rPr>
            </w:pPr>
          </w:p>
        </w:tc>
      </w:tr>
      <w:tr w:rsidR="003B6FB5" w:rsidRPr="00DA4810" w:rsidTr="00B81EB7">
        <w:trPr>
          <w:trHeight w:val="50"/>
        </w:trPr>
        <w:tc>
          <w:tcPr>
            <w:tcW w:w="6804" w:type="dxa"/>
            <w:vAlign w:val="center"/>
          </w:tcPr>
          <w:p w:rsidR="003B6FB5" w:rsidRPr="00BE0228" w:rsidRDefault="003B6FB5" w:rsidP="00B81EB7">
            <w:pPr>
              <w:suppressAutoHyphens/>
              <w:rPr>
                <w:kern w:val="28"/>
                <w:szCs w:val="28"/>
              </w:rPr>
            </w:pPr>
            <w:r w:rsidRPr="00BE0228">
              <w:rPr>
                <w:kern w:val="28"/>
                <w:szCs w:val="28"/>
              </w:rPr>
              <w:t>Количество подписей</w:t>
            </w:r>
            <w:r>
              <w:rPr>
                <w:kern w:val="28"/>
                <w:szCs w:val="28"/>
              </w:rPr>
              <w:t xml:space="preserve"> избирателей</w:t>
            </w:r>
            <w:r w:rsidRPr="00BE0228">
              <w:rPr>
                <w:kern w:val="28"/>
                <w:szCs w:val="28"/>
              </w:rPr>
              <w:t>, признанных достоверными</w:t>
            </w:r>
          </w:p>
        </w:tc>
        <w:tc>
          <w:tcPr>
            <w:tcW w:w="1418" w:type="dxa"/>
            <w:vAlign w:val="center"/>
          </w:tcPr>
          <w:p w:rsidR="003B6FB5" w:rsidRPr="00BE0228" w:rsidRDefault="003B6FB5" w:rsidP="00B81EB7">
            <w:pPr>
              <w:suppressAutoHyphens/>
              <w:jc w:val="center"/>
              <w:rPr>
                <w:kern w:val="28"/>
                <w:szCs w:val="28"/>
              </w:rPr>
            </w:pPr>
          </w:p>
        </w:tc>
      </w:tr>
    </w:tbl>
    <w:p w:rsidR="003B6FB5" w:rsidRPr="00613FA7" w:rsidRDefault="003B6FB5" w:rsidP="003B6FB5">
      <w:pPr>
        <w:shd w:val="clear" w:color="auto" w:fill="FFFFFF"/>
        <w:tabs>
          <w:tab w:val="left" w:leader="underscore" w:pos="2304"/>
          <w:tab w:val="left" w:leader="underscore" w:pos="3557"/>
        </w:tabs>
        <w:suppressAutoHyphens/>
        <w:rPr>
          <w:color w:val="000000"/>
          <w:spacing w:val="-2"/>
          <w:sz w:val="16"/>
          <w:szCs w:val="16"/>
        </w:rPr>
      </w:pP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6"/>
        <w:gridCol w:w="3402"/>
      </w:tblGrid>
      <w:tr w:rsidR="003B6FB5" w:rsidRPr="00DA4810" w:rsidTr="00B81EB7">
        <w:trPr>
          <w:trHeight w:val="20"/>
        </w:trPr>
        <w:tc>
          <w:tcPr>
            <w:tcW w:w="6096" w:type="dxa"/>
            <w:vAlign w:val="center"/>
          </w:tcPr>
          <w:p w:rsidR="003B6FB5" w:rsidRPr="00DA4810" w:rsidRDefault="003B6FB5" w:rsidP="00B81EB7">
            <w:pPr>
              <w:suppressAutoHyphens/>
              <w:jc w:val="center"/>
            </w:pPr>
            <w:r w:rsidRPr="00DA4810">
              <w:t>Основания (причины) признания подписей избирателей недостоверными и (или) недействительными</w:t>
            </w:r>
          </w:p>
        </w:tc>
        <w:tc>
          <w:tcPr>
            <w:tcW w:w="3402" w:type="dxa"/>
            <w:vAlign w:val="center"/>
          </w:tcPr>
          <w:p w:rsidR="003B6FB5" w:rsidRDefault="003B6FB5" w:rsidP="00B81EB7">
            <w:pPr>
              <w:suppressAutoHyphens/>
              <w:jc w:val="center"/>
            </w:pPr>
            <w:r w:rsidRPr="00DA4810">
              <w:t>Количество подписей</w:t>
            </w:r>
            <w:r>
              <w:t xml:space="preserve"> </w:t>
            </w:r>
            <w:r>
              <w:rPr>
                <w:kern w:val="28"/>
                <w:szCs w:val="28"/>
              </w:rPr>
              <w:t>избирателей</w:t>
            </w:r>
            <w:r w:rsidRPr="00DA4810">
              <w:t>, признанных недостоверными</w:t>
            </w:r>
          </w:p>
          <w:p w:rsidR="003B6FB5" w:rsidRPr="00DA4810" w:rsidRDefault="003B6FB5" w:rsidP="00B81EB7">
            <w:pPr>
              <w:suppressAutoHyphens/>
              <w:jc w:val="center"/>
            </w:pPr>
            <w:r w:rsidRPr="00DA4810">
              <w:t>и (или) недействительными</w:t>
            </w: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</w:tbl>
    <w:p w:rsidR="003B6FB5" w:rsidRPr="006F729F" w:rsidRDefault="003B6FB5" w:rsidP="003B6FB5">
      <w:pPr>
        <w:pStyle w:val="af0"/>
        <w:suppressAutoHyphens/>
        <w:spacing w:line="240" w:lineRule="auto"/>
        <w:ind w:firstLine="360"/>
        <w:rPr>
          <w:iCs/>
        </w:rPr>
      </w:pP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02"/>
        <w:gridCol w:w="2240"/>
        <w:gridCol w:w="283"/>
        <w:gridCol w:w="2880"/>
      </w:tblGrid>
      <w:tr w:rsidR="003B6FB5" w:rsidRPr="00971A66" w:rsidTr="00B81EB7">
        <w:tc>
          <w:tcPr>
            <w:tcW w:w="4253" w:type="dxa"/>
          </w:tcPr>
          <w:p w:rsidR="003B6FB5" w:rsidRPr="006F729F" w:rsidRDefault="003B6FB5" w:rsidP="00B81EB7">
            <w:pPr>
              <w:shd w:val="clear" w:color="auto" w:fill="FFFFFF"/>
              <w:suppressAutoHyphens/>
              <w:ind w:left="10" w:right="14" w:firstLine="24"/>
              <w:jc w:val="both"/>
              <w:rPr>
                <w:b/>
              </w:rPr>
            </w:pPr>
            <w:r>
              <w:rPr>
                <w:b/>
                <w:color w:val="000000"/>
                <w:spacing w:val="-2"/>
              </w:rPr>
              <w:t xml:space="preserve">Руководитель </w:t>
            </w:r>
            <w:r w:rsidRPr="006F729F">
              <w:rPr>
                <w:b/>
                <w:color w:val="000000"/>
                <w:spacing w:val="-2"/>
              </w:rPr>
              <w:t>рабочей группы: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B6FB5" w:rsidRPr="00971A66" w:rsidRDefault="003B6FB5" w:rsidP="00B81EB7">
            <w:pPr>
              <w:suppressAutoHyphens/>
              <w:jc w:val="center"/>
            </w:pPr>
          </w:p>
        </w:tc>
        <w:tc>
          <w:tcPr>
            <w:tcW w:w="284" w:type="dxa"/>
          </w:tcPr>
          <w:p w:rsidR="003B6FB5" w:rsidRPr="00D60D91" w:rsidRDefault="003B6FB5" w:rsidP="00B81EB7">
            <w:pPr>
              <w:suppressAutoHyphens/>
              <w:jc w:val="center"/>
              <w:rPr>
                <w:sz w:val="32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3B6FB5" w:rsidRPr="00971A66" w:rsidRDefault="003B6FB5" w:rsidP="00B81EB7">
            <w:pPr>
              <w:suppressAutoHyphens/>
            </w:pPr>
          </w:p>
        </w:tc>
      </w:tr>
      <w:tr w:rsidR="003B6FB5" w:rsidRPr="00971A66" w:rsidTr="00B81EB7">
        <w:tc>
          <w:tcPr>
            <w:tcW w:w="4253" w:type="dxa"/>
          </w:tcPr>
          <w:p w:rsidR="003B6FB5" w:rsidRPr="00971A66" w:rsidRDefault="003B6FB5" w:rsidP="00B81EB7">
            <w:pPr>
              <w:suppressAutoHyphens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B6FB5" w:rsidRPr="00985B30" w:rsidRDefault="003B6FB5" w:rsidP="00B81EB7">
            <w:pPr>
              <w:shd w:val="clear" w:color="auto" w:fill="FFFFFF"/>
              <w:suppressAutoHyphens/>
              <w:jc w:val="center"/>
              <w:rPr>
                <w:i/>
                <w:sz w:val="16"/>
                <w:szCs w:val="16"/>
              </w:rPr>
            </w:pPr>
            <w:r w:rsidRPr="00985B30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</w:tcPr>
          <w:p w:rsidR="003B6FB5" w:rsidRPr="00985B30" w:rsidRDefault="003B6FB5" w:rsidP="00B81EB7">
            <w:pPr>
              <w:shd w:val="clear" w:color="auto" w:fill="FFFFFF"/>
              <w:suppressAutoHyphens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3B6FB5" w:rsidRPr="00985B30" w:rsidRDefault="003B6FB5" w:rsidP="00B81EB7">
            <w:pPr>
              <w:suppressAutoHyphens/>
              <w:jc w:val="center"/>
              <w:rPr>
                <w:i/>
                <w:sz w:val="16"/>
                <w:szCs w:val="16"/>
              </w:rPr>
            </w:pPr>
            <w:r w:rsidRPr="00985B30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  <w:tr w:rsidR="003B6FB5" w:rsidRPr="00971A66" w:rsidTr="00B81EB7">
        <w:tc>
          <w:tcPr>
            <w:tcW w:w="4253" w:type="dxa"/>
          </w:tcPr>
          <w:p w:rsidR="003B6FB5" w:rsidRPr="00D46434" w:rsidRDefault="003B6FB5" w:rsidP="00B81EB7">
            <w:pPr>
              <w:shd w:val="clear" w:color="auto" w:fill="FFFFFF"/>
              <w:suppressAutoHyphens/>
              <w:ind w:left="10" w:right="14" w:firstLine="24"/>
              <w:jc w:val="both"/>
              <w:rPr>
                <w:b/>
              </w:rPr>
            </w:pPr>
            <w:r w:rsidRPr="00D46434">
              <w:rPr>
                <w:b/>
                <w:color w:val="000000"/>
                <w:spacing w:val="-2"/>
              </w:rPr>
              <w:t>Члены рабочей группы: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B6FB5" w:rsidRPr="00971A66" w:rsidRDefault="003B6FB5" w:rsidP="00B81EB7">
            <w:pPr>
              <w:suppressAutoHyphens/>
              <w:jc w:val="center"/>
            </w:pPr>
          </w:p>
        </w:tc>
        <w:tc>
          <w:tcPr>
            <w:tcW w:w="284" w:type="dxa"/>
          </w:tcPr>
          <w:p w:rsidR="003B6FB5" w:rsidRPr="00D60D91" w:rsidRDefault="003B6FB5" w:rsidP="00B81EB7">
            <w:pPr>
              <w:suppressAutoHyphens/>
              <w:jc w:val="center"/>
              <w:rPr>
                <w:sz w:val="32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3B6FB5" w:rsidRPr="00971A66" w:rsidRDefault="003B6FB5" w:rsidP="00B81EB7">
            <w:pPr>
              <w:suppressAutoHyphens/>
            </w:pPr>
          </w:p>
        </w:tc>
      </w:tr>
      <w:tr w:rsidR="003B6FB5" w:rsidRPr="00971A66" w:rsidTr="00B81EB7">
        <w:tc>
          <w:tcPr>
            <w:tcW w:w="4253" w:type="dxa"/>
          </w:tcPr>
          <w:p w:rsidR="003B6FB5" w:rsidRPr="00971A66" w:rsidRDefault="003B6FB5" w:rsidP="00B81EB7">
            <w:pPr>
              <w:suppressAutoHyphens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B6FB5" w:rsidRPr="00985B30" w:rsidRDefault="003B6FB5" w:rsidP="00B81EB7">
            <w:pPr>
              <w:shd w:val="clear" w:color="auto" w:fill="FFFFFF"/>
              <w:suppressAutoHyphens/>
              <w:jc w:val="center"/>
              <w:rPr>
                <w:i/>
                <w:sz w:val="16"/>
                <w:szCs w:val="16"/>
              </w:rPr>
            </w:pPr>
            <w:r w:rsidRPr="00985B30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</w:tcPr>
          <w:p w:rsidR="003B6FB5" w:rsidRPr="00985B30" w:rsidRDefault="003B6FB5" w:rsidP="00B81EB7">
            <w:pPr>
              <w:shd w:val="clear" w:color="auto" w:fill="FFFFFF"/>
              <w:suppressAutoHyphens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3B6FB5" w:rsidRPr="00985B30" w:rsidRDefault="003B6FB5" w:rsidP="00B81EB7">
            <w:pPr>
              <w:suppressAutoHyphens/>
              <w:jc w:val="center"/>
              <w:rPr>
                <w:i/>
                <w:sz w:val="16"/>
                <w:szCs w:val="16"/>
              </w:rPr>
            </w:pPr>
            <w:r w:rsidRPr="00985B30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  <w:tr w:rsidR="003B6FB5" w:rsidRPr="00971A66" w:rsidTr="00B81EB7">
        <w:tc>
          <w:tcPr>
            <w:tcW w:w="4253" w:type="dxa"/>
          </w:tcPr>
          <w:p w:rsidR="003B6FB5" w:rsidRPr="00971A66" w:rsidRDefault="003B6FB5" w:rsidP="00B81EB7">
            <w:pPr>
              <w:shd w:val="clear" w:color="auto" w:fill="FFFFFF"/>
              <w:suppressAutoHyphens/>
              <w:ind w:left="10" w:right="14" w:firstLine="24"/>
              <w:jc w:val="both"/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B6FB5" w:rsidRPr="00971A66" w:rsidRDefault="003B6FB5" w:rsidP="00B81EB7">
            <w:pPr>
              <w:suppressAutoHyphens/>
              <w:jc w:val="center"/>
            </w:pPr>
          </w:p>
        </w:tc>
        <w:tc>
          <w:tcPr>
            <w:tcW w:w="284" w:type="dxa"/>
          </w:tcPr>
          <w:p w:rsidR="003B6FB5" w:rsidRPr="00D60D91" w:rsidRDefault="003B6FB5" w:rsidP="00B81EB7">
            <w:pPr>
              <w:suppressAutoHyphens/>
              <w:jc w:val="center"/>
              <w:rPr>
                <w:sz w:val="32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3B6FB5" w:rsidRPr="00971A66" w:rsidRDefault="003B6FB5" w:rsidP="00B81EB7">
            <w:pPr>
              <w:suppressAutoHyphens/>
            </w:pPr>
          </w:p>
        </w:tc>
      </w:tr>
      <w:tr w:rsidR="003B6FB5" w:rsidRPr="00971A66" w:rsidTr="00B81EB7">
        <w:tc>
          <w:tcPr>
            <w:tcW w:w="4253" w:type="dxa"/>
          </w:tcPr>
          <w:p w:rsidR="003B6FB5" w:rsidRPr="00971A66" w:rsidRDefault="003B6FB5" w:rsidP="00B81EB7">
            <w:pPr>
              <w:suppressAutoHyphens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B6FB5" w:rsidRPr="00985B30" w:rsidRDefault="003B6FB5" w:rsidP="00B81EB7">
            <w:pPr>
              <w:shd w:val="clear" w:color="auto" w:fill="FFFFFF"/>
              <w:suppressAutoHyphens/>
              <w:jc w:val="center"/>
              <w:rPr>
                <w:i/>
                <w:sz w:val="16"/>
                <w:szCs w:val="16"/>
              </w:rPr>
            </w:pPr>
            <w:r w:rsidRPr="00985B30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</w:tcPr>
          <w:p w:rsidR="003B6FB5" w:rsidRPr="00985B30" w:rsidRDefault="003B6FB5" w:rsidP="00B81EB7">
            <w:pPr>
              <w:shd w:val="clear" w:color="auto" w:fill="FFFFFF"/>
              <w:suppressAutoHyphens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3B6FB5" w:rsidRPr="00985B30" w:rsidRDefault="003B6FB5" w:rsidP="00B81EB7">
            <w:pPr>
              <w:suppressAutoHyphens/>
              <w:jc w:val="center"/>
              <w:rPr>
                <w:i/>
                <w:sz w:val="16"/>
                <w:szCs w:val="16"/>
              </w:rPr>
            </w:pPr>
            <w:r w:rsidRPr="00985B30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</w:tbl>
    <w:p w:rsidR="003B6FB5" w:rsidRPr="006F729F" w:rsidRDefault="003B6FB5" w:rsidP="003B6FB5">
      <w:pPr>
        <w:suppressAutoHyphens/>
        <w:spacing w:before="240"/>
        <w:jc w:val="right"/>
      </w:pPr>
      <w:r w:rsidRPr="006F729F">
        <w:t xml:space="preserve"> «____» __________ 20___ г. </w:t>
      </w:r>
      <w:r>
        <w:t xml:space="preserve"> </w:t>
      </w:r>
      <w:r w:rsidRPr="006F729F">
        <w:t>____ час. ____ мин.</w:t>
      </w:r>
    </w:p>
    <w:p w:rsidR="003B6FB5" w:rsidRPr="003D260E" w:rsidRDefault="003B6FB5" w:rsidP="003B6FB5">
      <w:pPr>
        <w:pStyle w:val="a8"/>
        <w:tabs>
          <w:tab w:val="left" w:pos="6804"/>
        </w:tabs>
        <w:suppressAutoHyphens/>
        <w:spacing w:line="360" w:lineRule="auto"/>
        <w:rPr>
          <w:kern w:val="28"/>
          <w:szCs w:val="28"/>
        </w:rPr>
      </w:pPr>
      <w:r>
        <w:rPr>
          <w:kern w:val="28"/>
        </w:rPr>
        <w:tab/>
      </w:r>
    </w:p>
    <w:p w:rsidR="00EF7A94" w:rsidRPr="002203A2" w:rsidRDefault="00EF7A94" w:rsidP="003B6FB5">
      <w:pPr>
        <w:jc w:val="center"/>
        <w:rPr>
          <w:rFonts w:eastAsia="Calibri"/>
          <w:lang w:eastAsia="en-US"/>
        </w:rPr>
      </w:pPr>
    </w:p>
    <w:sectPr w:rsidR="00EF7A94" w:rsidRPr="002203A2" w:rsidSect="006F588E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AA9" w:rsidRDefault="005A7AA9" w:rsidP="0070721C">
      <w:r>
        <w:separator/>
      </w:r>
    </w:p>
  </w:endnote>
  <w:endnote w:type="continuationSeparator" w:id="0">
    <w:p w:rsidR="005A7AA9" w:rsidRDefault="005A7AA9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AA9" w:rsidRDefault="005A7AA9" w:rsidP="0070721C">
      <w:r>
        <w:separator/>
      </w:r>
    </w:p>
  </w:footnote>
  <w:footnote w:type="continuationSeparator" w:id="0">
    <w:p w:rsidR="005A7AA9" w:rsidRDefault="005A7AA9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97D18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93E46"/>
    <w:rsid w:val="001A6D4B"/>
    <w:rsid w:val="001E6546"/>
    <w:rsid w:val="001F4BEB"/>
    <w:rsid w:val="001F593E"/>
    <w:rsid w:val="00265185"/>
    <w:rsid w:val="002824BD"/>
    <w:rsid w:val="003664AA"/>
    <w:rsid w:val="003976A9"/>
    <w:rsid w:val="003B6FB5"/>
    <w:rsid w:val="003B7BB4"/>
    <w:rsid w:val="003D478D"/>
    <w:rsid w:val="003E7077"/>
    <w:rsid w:val="0040374B"/>
    <w:rsid w:val="00450D3E"/>
    <w:rsid w:val="00465042"/>
    <w:rsid w:val="004D739E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A7AA9"/>
    <w:rsid w:val="005B5430"/>
    <w:rsid w:val="005C2773"/>
    <w:rsid w:val="005D5152"/>
    <w:rsid w:val="006119BE"/>
    <w:rsid w:val="00617759"/>
    <w:rsid w:val="00622A12"/>
    <w:rsid w:val="006A6C26"/>
    <w:rsid w:val="006F588E"/>
    <w:rsid w:val="00703214"/>
    <w:rsid w:val="0070721C"/>
    <w:rsid w:val="00716947"/>
    <w:rsid w:val="00723AE2"/>
    <w:rsid w:val="00725C36"/>
    <w:rsid w:val="007304B7"/>
    <w:rsid w:val="00732C7F"/>
    <w:rsid w:val="00756D8A"/>
    <w:rsid w:val="00785E22"/>
    <w:rsid w:val="00791A66"/>
    <w:rsid w:val="007E5F3D"/>
    <w:rsid w:val="00813836"/>
    <w:rsid w:val="00883B30"/>
    <w:rsid w:val="008B257B"/>
    <w:rsid w:val="008F7321"/>
    <w:rsid w:val="00912458"/>
    <w:rsid w:val="009136F1"/>
    <w:rsid w:val="00934630"/>
    <w:rsid w:val="009379A9"/>
    <w:rsid w:val="009617A5"/>
    <w:rsid w:val="0097258C"/>
    <w:rsid w:val="00980455"/>
    <w:rsid w:val="009A77A5"/>
    <w:rsid w:val="009B09AB"/>
    <w:rsid w:val="00A02BD4"/>
    <w:rsid w:val="00A36767"/>
    <w:rsid w:val="00A375DF"/>
    <w:rsid w:val="00A718AB"/>
    <w:rsid w:val="00AA6718"/>
    <w:rsid w:val="00AD4719"/>
    <w:rsid w:val="00AE6C64"/>
    <w:rsid w:val="00B10C5B"/>
    <w:rsid w:val="00B35E1D"/>
    <w:rsid w:val="00B373DF"/>
    <w:rsid w:val="00B42A3C"/>
    <w:rsid w:val="00B77B6F"/>
    <w:rsid w:val="00B83ED9"/>
    <w:rsid w:val="00BA6055"/>
    <w:rsid w:val="00BC14E2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D51B2"/>
    <w:rsid w:val="00E03026"/>
    <w:rsid w:val="00E411DB"/>
    <w:rsid w:val="00E42800"/>
    <w:rsid w:val="00E54EE2"/>
    <w:rsid w:val="00E82654"/>
    <w:rsid w:val="00EC4596"/>
    <w:rsid w:val="00EE25EA"/>
    <w:rsid w:val="00EE4E6C"/>
    <w:rsid w:val="00EF53FF"/>
    <w:rsid w:val="00EF7284"/>
    <w:rsid w:val="00EF7A94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pj">
    <w:name w:val="pj"/>
    <w:basedOn w:val="a"/>
    <w:rsid w:val="00791A66"/>
    <w:pPr>
      <w:spacing w:before="100" w:beforeAutospacing="1" w:after="100" w:afterAutospacing="1"/>
    </w:pPr>
  </w:style>
  <w:style w:type="paragraph" w:styleId="af0">
    <w:name w:val="Plain Text"/>
    <w:basedOn w:val="a"/>
    <w:link w:val="af1"/>
    <w:rsid w:val="003B6FB5"/>
    <w:pPr>
      <w:spacing w:line="360" w:lineRule="auto"/>
      <w:ind w:firstLine="709"/>
      <w:jc w:val="both"/>
    </w:pPr>
    <w:rPr>
      <w:sz w:val="28"/>
      <w:szCs w:val="20"/>
      <w:lang w:val="x-none" w:eastAsia="x-none"/>
    </w:rPr>
  </w:style>
  <w:style w:type="character" w:customStyle="1" w:styleId="af1">
    <w:name w:val="Текст Знак"/>
    <w:basedOn w:val="a0"/>
    <w:link w:val="af0"/>
    <w:rsid w:val="003B6FB5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pj">
    <w:name w:val="pj"/>
    <w:basedOn w:val="a"/>
    <w:rsid w:val="00791A66"/>
    <w:pPr>
      <w:spacing w:before="100" w:beforeAutospacing="1" w:after="100" w:afterAutospacing="1"/>
    </w:pPr>
  </w:style>
  <w:style w:type="paragraph" w:styleId="af0">
    <w:name w:val="Plain Text"/>
    <w:basedOn w:val="a"/>
    <w:link w:val="af1"/>
    <w:rsid w:val="003B6FB5"/>
    <w:pPr>
      <w:spacing w:line="360" w:lineRule="auto"/>
      <w:ind w:firstLine="709"/>
      <w:jc w:val="both"/>
    </w:pPr>
    <w:rPr>
      <w:sz w:val="28"/>
      <w:szCs w:val="20"/>
      <w:lang w:val="x-none" w:eastAsia="x-none"/>
    </w:rPr>
  </w:style>
  <w:style w:type="character" w:customStyle="1" w:styleId="af1">
    <w:name w:val="Текст Знак"/>
    <w:basedOn w:val="a0"/>
    <w:link w:val="af0"/>
    <w:rsid w:val="003B6FB5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2021-07-14T11:58:00Z</dcterms:created>
  <dcterms:modified xsi:type="dcterms:W3CDTF">2021-07-14T14:28:00Z</dcterms:modified>
</cp:coreProperties>
</file>