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033" w:rsidRDefault="00D72D0B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033" w:rsidRDefault="00D72D0B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C3033" w:rsidRDefault="00D72D0B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C3033" w:rsidRDefault="001C3033">
      <w:pPr>
        <w:pStyle w:val="a6"/>
        <w:jc w:val="center"/>
        <w:rPr>
          <w:rFonts w:ascii="Times New Roman" w:hAnsi="Times New Roman"/>
          <w:b/>
          <w:sz w:val="28"/>
        </w:rPr>
      </w:pPr>
    </w:p>
    <w:p w:rsidR="001C3033" w:rsidRDefault="00D72D0B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C3033" w:rsidRDefault="001C3033">
      <w:pPr>
        <w:pStyle w:val="a6"/>
        <w:jc w:val="center"/>
        <w:rPr>
          <w:rFonts w:ascii="Times New Roman" w:hAnsi="Times New Roman"/>
          <w:b/>
          <w:sz w:val="28"/>
        </w:rPr>
      </w:pPr>
    </w:p>
    <w:p w:rsidR="001C3033" w:rsidRDefault="00D72D0B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99-28</w:t>
      </w:r>
    </w:p>
    <w:p w:rsidR="001C3033" w:rsidRDefault="00D72D0B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C3033" w:rsidRDefault="00D72D0B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2190</w:t>
      </w:r>
    </w:p>
    <w:p w:rsidR="001C3033" w:rsidRDefault="001C3033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1C3033" w:rsidRDefault="00D72D0B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2190 с правом решающего голоса Кравченко Анны Алексеевны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01-12/1-229 от 02.02.2024 г.),</w:t>
      </w:r>
      <w:r>
        <w:rPr>
          <w:rFonts w:ascii="Times New Roman" w:hAnsi="Times New Roman"/>
          <w:sz w:val="28"/>
        </w:rPr>
        <w:t xml:space="preserve"> предложе</w:t>
      </w:r>
      <w:r>
        <w:rPr>
          <w:rFonts w:ascii="Times New Roman" w:hAnsi="Times New Roman"/>
          <w:sz w:val="28"/>
        </w:rPr>
        <w:t>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граж</w:t>
      </w:r>
      <w:r>
        <w:rPr>
          <w:rFonts w:ascii="Times New Roman" w:hAnsi="Times New Roman"/>
          <w:sz w:val="28"/>
        </w:rPr>
        <w:t>дан Российской Федерации», Территориальная избирательная комиссия города Таганрога (восточная) Ростовской области</w:t>
      </w:r>
    </w:p>
    <w:p w:rsidR="001C3033" w:rsidRDefault="00D72D0B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1C3033" w:rsidRDefault="001C3033">
      <w:pPr>
        <w:pStyle w:val="a3"/>
        <w:tabs>
          <w:tab w:val="left" w:pos="0"/>
        </w:tabs>
        <w:ind w:left="0" w:right="-1" w:firstLine="851"/>
        <w:jc w:val="center"/>
      </w:pPr>
    </w:p>
    <w:p w:rsidR="001C3033" w:rsidRDefault="00D72D0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sz w:val="28"/>
        </w:rPr>
        <w:t xml:space="preserve"> референдума № 2190 Кравченко А.А.</w:t>
      </w:r>
    </w:p>
    <w:p w:rsidR="001C3033" w:rsidRDefault="00D72D0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2190.</w:t>
      </w:r>
    </w:p>
    <w:p w:rsidR="001C3033" w:rsidRDefault="00D72D0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</w:t>
      </w:r>
      <w:r>
        <w:rPr>
          <w:rFonts w:ascii="Times New Roman" w:hAnsi="Times New Roman"/>
          <w:sz w:val="28"/>
        </w:rPr>
        <w:t>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C3033" w:rsidRDefault="00D72D0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</w:t>
      </w:r>
      <w:r>
        <w:rPr>
          <w:rFonts w:ascii="Times New Roman" w:hAnsi="Times New Roman"/>
          <w:sz w:val="28"/>
        </w:rPr>
        <w:t>аненко.</w:t>
      </w:r>
    </w:p>
    <w:p w:rsidR="001C3033" w:rsidRDefault="001C3033">
      <w:pPr>
        <w:jc w:val="both"/>
        <w:rPr>
          <w:rFonts w:ascii="Times New Roman" w:hAnsi="Times New Roman"/>
          <w:sz w:val="28"/>
        </w:rPr>
      </w:pPr>
    </w:p>
    <w:p w:rsidR="001C3033" w:rsidRDefault="00D72D0B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1C3033" w:rsidRDefault="001C3033">
      <w:pPr>
        <w:pStyle w:val="a6"/>
        <w:rPr>
          <w:rFonts w:ascii="Times New Roman" w:hAnsi="Times New Roman"/>
          <w:sz w:val="28"/>
        </w:rPr>
      </w:pPr>
    </w:p>
    <w:p w:rsidR="001C3033" w:rsidRDefault="00D72D0B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1C3033" w:rsidRDefault="001C3033"/>
    <w:p w:rsidR="001C3033" w:rsidRDefault="001C3033"/>
    <w:p w:rsidR="001C3033" w:rsidRDefault="001C3033"/>
    <w:sectPr w:rsidR="001C3033" w:rsidSect="001C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3033"/>
    <w:rsid w:val="001C3033"/>
    <w:rsid w:val="00D72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C3033"/>
  </w:style>
  <w:style w:type="paragraph" w:styleId="10">
    <w:name w:val="heading 1"/>
    <w:next w:val="a"/>
    <w:link w:val="11"/>
    <w:uiPriority w:val="9"/>
    <w:qFormat/>
    <w:rsid w:val="001C303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C303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C303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C303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C303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C3033"/>
  </w:style>
  <w:style w:type="paragraph" w:styleId="21">
    <w:name w:val="toc 2"/>
    <w:next w:val="a"/>
    <w:link w:val="22"/>
    <w:uiPriority w:val="39"/>
    <w:rsid w:val="001C303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C303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C303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C303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C303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C303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C303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C3033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  <w:rsid w:val="001C3033"/>
  </w:style>
  <w:style w:type="paragraph" w:customStyle="1" w:styleId="Endnote">
    <w:name w:val="Endnote"/>
    <w:link w:val="Endnote0"/>
    <w:rsid w:val="001C303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C303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C303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1C303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C3033"/>
    <w:rPr>
      <w:rFonts w:ascii="XO Thames" w:hAnsi="XO Thames"/>
      <w:sz w:val="28"/>
    </w:rPr>
  </w:style>
  <w:style w:type="paragraph" w:styleId="a3">
    <w:name w:val="Block Text"/>
    <w:basedOn w:val="a"/>
    <w:link w:val="a4"/>
    <w:rsid w:val="001C303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1C303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1C303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C3033"/>
    <w:rPr>
      <w:rFonts w:ascii="XO Thames" w:hAnsi="XO Thames"/>
      <w:b/>
      <w:sz w:val="32"/>
    </w:rPr>
  </w:style>
  <w:style w:type="paragraph" w:customStyle="1" w:styleId="FR2">
    <w:name w:val="FR2"/>
    <w:link w:val="FR20"/>
    <w:rsid w:val="001C3033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1C3033"/>
    <w:rPr>
      <w:rFonts w:ascii="Arial" w:hAnsi="Arial"/>
    </w:rPr>
  </w:style>
  <w:style w:type="paragraph" w:customStyle="1" w:styleId="13">
    <w:name w:val="Гиперссылка1"/>
    <w:link w:val="a5"/>
    <w:rsid w:val="001C3033"/>
    <w:rPr>
      <w:color w:val="0000FF"/>
      <w:u w:val="single"/>
    </w:rPr>
  </w:style>
  <w:style w:type="character" w:styleId="a5">
    <w:name w:val="Hyperlink"/>
    <w:link w:val="13"/>
    <w:rsid w:val="001C3033"/>
    <w:rPr>
      <w:color w:val="0000FF"/>
      <w:u w:val="single"/>
    </w:rPr>
  </w:style>
  <w:style w:type="paragraph" w:customStyle="1" w:styleId="Footnote">
    <w:name w:val="Footnote"/>
    <w:link w:val="Footnote0"/>
    <w:rsid w:val="001C303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C303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C303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C303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C303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C30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C303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C303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C303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C3033"/>
    <w:rPr>
      <w:rFonts w:ascii="XO Thames" w:hAnsi="XO Thames"/>
      <w:sz w:val="28"/>
    </w:rPr>
  </w:style>
  <w:style w:type="paragraph" w:styleId="a6">
    <w:name w:val="No Spacing"/>
    <w:link w:val="a7"/>
    <w:rsid w:val="001C3033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1C3033"/>
    <w:rPr>
      <w:rFonts w:ascii="Calibri" w:hAnsi="Calibri"/>
    </w:rPr>
  </w:style>
  <w:style w:type="paragraph" w:styleId="51">
    <w:name w:val="toc 5"/>
    <w:next w:val="a"/>
    <w:link w:val="52"/>
    <w:uiPriority w:val="39"/>
    <w:rsid w:val="001C303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C3033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1C3033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1C3033"/>
    <w:rPr>
      <w:rFonts w:ascii="XO Thames" w:hAnsi="XO Thames"/>
      <w:i/>
      <w:sz w:val="24"/>
    </w:rPr>
  </w:style>
  <w:style w:type="paragraph" w:styleId="aa">
    <w:name w:val="Balloon Text"/>
    <w:basedOn w:val="a"/>
    <w:link w:val="ab"/>
    <w:rsid w:val="001C3033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1C3033"/>
    <w:rPr>
      <w:rFonts w:ascii="Tahoma" w:hAnsi="Tahoma"/>
      <w:sz w:val="16"/>
    </w:rPr>
  </w:style>
  <w:style w:type="paragraph" w:styleId="ac">
    <w:name w:val="Title"/>
    <w:next w:val="a"/>
    <w:link w:val="ad"/>
    <w:uiPriority w:val="10"/>
    <w:qFormat/>
    <w:rsid w:val="001C303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1C303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C303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C3033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1385</Characters>
  <Application>Microsoft Office Word</Application>
  <DocSecurity>0</DocSecurity>
  <Lines>11</Lines>
  <Paragraphs>3</Paragraphs>
  <ScaleCrop>false</ScaleCrop>
  <Company>Microsoft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2024-02-22T14:07:00Z</dcterms:created>
  <dcterms:modified xsi:type="dcterms:W3CDTF">2024-02-22T14:08:00Z</dcterms:modified>
</cp:coreProperties>
</file>