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074" w:rsidRDefault="00874A9A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6074" w:rsidRDefault="00874A9A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AA6074" w:rsidRDefault="00874A9A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AA6074" w:rsidRDefault="00AA6074">
      <w:pPr>
        <w:jc w:val="center"/>
        <w:rPr>
          <w:b/>
          <w:sz w:val="26"/>
        </w:rPr>
      </w:pPr>
    </w:p>
    <w:p w:rsidR="00AA6074" w:rsidRDefault="00874A9A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AA6074" w:rsidRDefault="00AA6074">
      <w:pPr>
        <w:jc w:val="center"/>
        <w:rPr>
          <w:b/>
        </w:rPr>
      </w:pPr>
    </w:p>
    <w:p w:rsidR="00AA6074" w:rsidRDefault="00874A9A">
      <w:pPr>
        <w:rPr>
          <w:sz w:val="28"/>
        </w:rPr>
      </w:pPr>
      <w:r>
        <w:rPr>
          <w:sz w:val="28"/>
        </w:rPr>
        <w:t xml:space="preserve">  31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</w:t>
      </w:r>
      <w:r>
        <w:rPr>
          <w:sz w:val="28"/>
        </w:rPr>
        <w:tab/>
        <w:t>№ 127-4</w:t>
      </w:r>
    </w:p>
    <w:p w:rsidR="00AA6074" w:rsidRDefault="00874A9A">
      <w:pPr>
        <w:jc w:val="center"/>
      </w:pPr>
      <w:r>
        <w:t>г. Таганрог</w:t>
      </w:r>
    </w:p>
    <w:p w:rsidR="00AA6074" w:rsidRDefault="00AA6074">
      <w:pPr>
        <w:jc w:val="center"/>
        <w:rPr>
          <w:sz w:val="16"/>
        </w:rPr>
      </w:pPr>
    </w:p>
    <w:p w:rsidR="00AA6074" w:rsidRDefault="00874A9A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Полубоярова</w:t>
      </w:r>
      <w:proofErr w:type="spellEnd"/>
      <w:r>
        <w:rPr>
          <w:b/>
          <w:sz w:val="28"/>
        </w:rPr>
        <w:t xml:space="preserve"> </w:t>
      </w:r>
      <w:r>
        <w:rPr>
          <w:b/>
          <w:sz w:val="28"/>
        </w:rPr>
        <w:br/>
        <w:t>Алексея Юрьевича по одномандатному избирательному округу № 21</w:t>
      </w:r>
    </w:p>
    <w:p w:rsidR="00AA6074" w:rsidRDefault="00AA6074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AA6074" w:rsidRDefault="00874A9A">
      <w:pPr>
        <w:ind w:firstLine="708"/>
        <w:jc w:val="both"/>
      </w:pPr>
      <w:r>
        <w:rPr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sz w:val="28"/>
        </w:rPr>
        <w:t>Полубоярова</w:t>
      </w:r>
      <w:proofErr w:type="spellEnd"/>
      <w:r>
        <w:rPr>
          <w:sz w:val="28"/>
        </w:rPr>
        <w:t xml:space="preserve"> </w:t>
      </w:r>
      <w:r>
        <w:rPr>
          <w:sz w:val="28"/>
        </w:rPr>
        <w:br/>
        <w:t>Алексея Юрьевича, выдвинутого Таганрогским местным отделе</w:t>
      </w:r>
      <w:r>
        <w:rPr>
          <w:sz w:val="28"/>
        </w:rPr>
        <w:t xml:space="preserve">нием Всероссийской политической партии </w:t>
      </w:r>
      <w:r>
        <w:rPr>
          <w:b/>
          <w:sz w:val="28"/>
        </w:rPr>
        <w:t>«ЕДИНАЯ РОССИЯ»</w:t>
      </w:r>
      <w:r>
        <w:rPr>
          <w:sz w:val="28"/>
        </w:rPr>
        <w:t xml:space="preserve">  </w:t>
      </w:r>
      <w:proofErr w:type="gramStart"/>
      <w:r>
        <w:rPr>
          <w:sz w:val="28"/>
        </w:rPr>
        <w:t>по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одномандатному избирательному округу № 21, а также документов, представленных в Территориальную избирательную комиссию города Таганрога (восточная) Ростовской области для уведомления о выдвижении и</w:t>
      </w:r>
      <w:r>
        <w:rPr>
          <w:sz w:val="28"/>
        </w:rPr>
        <w:t xml:space="preserve">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</w:t>
      </w:r>
      <w:r>
        <w:rPr>
          <w:sz w:val="28"/>
        </w:rPr>
        <w:t>товской области», Территориальная избирательная комиссия города</w:t>
      </w:r>
      <w:proofErr w:type="gramEnd"/>
      <w:r>
        <w:rPr>
          <w:sz w:val="28"/>
        </w:rPr>
        <w:t xml:space="preserve">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</w:t>
      </w:r>
    </w:p>
    <w:p w:rsidR="00AA6074" w:rsidRDefault="00874A9A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AA6074" w:rsidRDefault="00AA6074">
      <w:pPr>
        <w:spacing w:line="276" w:lineRule="auto"/>
        <w:jc w:val="center"/>
        <w:rPr>
          <w:sz w:val="28"/>
        </w:rPr>
      </w:pPr>
    </w:p>
    <w:p w:rsidR="00AA6074" w:rsidRDefault="00874A9A">
      <w:pPr>
        <w:pStyle w:val="a6"/>
        <w:spacing w:line="360" w:lineRule="auto"/>
        <w:ind w:left="0" w:firstLine="708"/>
        <w:jc w:val="both"/>
      </w:pPr>
      <w:r>
        <w:t>1. Зарегистрировать</w:t>
      </w:r>
      <w:r>
        <w:t xml:space="preserve"> </w:t>
      </w:r>
      <w:proofErr w:type="spellStart"/>
      <w:r>
        <w:t>Полубоярова</w:t>
      </w:r>
      <w:proofErr w:type="spellEnd"/>
      <w:r>
        <w:t xml:space="preserve"> Алексея Юрьевича</w:t>
      </w:r>
      <w:r>
        <w:t>, 1964 года рождения, проживающего:  г. Москва, выдвинутого Таганрогским местным отделе</w:t>
      </w:r>
      <w:r>
        <w:t xml:space="preserve">нием Всероссийской политической партии </w:t>
      </w:r>
      <w:r>
        <w:rPr>
          <w:b/>
        </w:rPr>
        <w:t>«ЕДИНАЯ РОССИЯ»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21.</w:t>
      </w:r>
    </w:p>
    <w:p w:rsidR="00AA6074" w:rsidRDefault="00874A9A">
      <w:pPr>
        <w:pStyle w:val="a6"/>
        <w:spacing w:line="360" w:lineRule="auto"/>
        <w:ind w:left="0" w:firstLine="708"/>
        <w:jc w:val="both"/>
      </w:pPr>
      <w:r>
        <w:t>Дата регистрации</w:t>
      </w:r>
      <w:r>
        <w:t xml:space="preserve"> 31 июля</w:t>
      </w:r>
      <w:r>
        <w:t xml:space="preserve"> 2024 года, время регистрации </w:t>
      </w:r>
      <w:r>
        <w:br/>
      </w:r>
      <w:r>
        <w:t>13 часов 09 минут.</w:t>
      </w:r>
    </w:p>
    <w:p w:rsidR="00AA6074" w:rsidRDefault="00AA6074">
      <w:pPr>
        <w:pStyle w:val="a6"/>
        <w:spacing w:line="360" w:lineRule="auto"/>
        <w:ind w:left="0" w:firstLine="708"/>
        <w:jc w:val="both"/>
      </w:pPr>
    </w:p>
    <w:p w:rsidR="00AA6074" w:rsidRDefault="00874A9A">
      <w:pPr>
        <w:pStyle w:val="a6"/>
        <w:spacing w:line="360" w:lineRule="auto"/>
        <w:ind w:left="0" w:firstLine="708"/>
        <w:jc w:val="both"/>
      </w:pPr>
      <w:r>
        <w:lastRenderedPageBreak/>
        <w:t xml:space="preserve">2. Выдать </w:t>
      </w:r>
      <w:r>
        <w:t>зарегистрированному кандидату удостоверение установленного образца.</w:t>
      </w:r>
    </w:p>
    <w:p w:rsidR="00AA6074" w:rsidRDefault="00874A9A">
      <w:pPr>
        <w:pStyle w:val="a6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AA6074" w:rsidRDefault="00874A9A">
      <w:pPr>
        <w:pStyle w:val="a6"/>
        <w:spacing w:line="360" w:lineRule="auto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</w:t>
      </w:r>
      <w:r>
        <w:t xml:space="preserve">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AA6074" w:rsidRDefault="00874A9A">
      <w:pPr>
        <w:pStyle w:val="a6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Территориальной избирательной комиссии города Таганрога (восточная) Ростовской области В.Г. Ера</w:t>
      </w:r>
      <w:r>
        <w:t>сова.</w:t>
      </w:r>
    </w:p>
    <w:p w:rsidR="00AA6074" w:rsidRDefault="00AA6074">
      <w:pPr>
        <w:pStyle w:val="a3"/>
        <w:ind w:firstLine="708"/>
      </w:pPr>
    </w:p>
    <w:p w:rsidR="00AA6074" w:rsidRDefault="00AA6074">
      <w:pPr>
        <w:pStyle w:val="a3"/>
        <w:spacing w:line="240" w:lineRule="auto"/>
        <w:ind w:firstLine="708"/>
      </w:pPr>
    </w:p>
    <w:p w:rsidR="00AA6074" w:rsidRDefault="00874A9A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AA6074" w:rsidRDefault="00AA6074">
      <w:pPr>
        <w:jc w:val="both"/>
        <w:rPr>
          <w:sz w:val="28"/>
        </w:rPr>
      </w:pPr>
    </w:p>
    <w:p w:rsidR="00AA6074" w:rsidRDefault="00874A9A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AA6074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A6074"/>
    <w:rsid w:val="00874A9A"/>
    <w:rsid w:val="00AA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6">
    <w:name w:val="Body Text Indent"/>
    <w:basedOn w:val="a"/>
    <w:link w:val="a7"/>
    <w:pPr>
      <w:spacing w:after="120"/>
      <w:ind w:left="283"/>
    </w:pPr>
    <w:rPr>
      <w:sz w:val="28"/>
    </w:r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6">
    <w:name w:val="Body Text Indent"/>
    <w:basedOn w:val="a"/>
    <w:link w:val="a7"/>
    <w:pPr>
      <w:spacing w:after="120"/>
      <w:ind w:left="283"/>
    </w:pPr>
    <w:rPr>
      <w:sz w:val="28"/>
    </w:r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2024-07-31T12:42:00Z</dcterms:created>
  <dcterms:modified xsi:type="dcterms:W3CDTF">2024-07-31T12:42:00Z</dcterms:modified>
</cp:coreProperties>
</file>