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A7D" w:rsidRDefault="009F24D9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A7D" w:rsidRDefault="009F24D9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65A7D" w:rsidRDefault="009F24D9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165A7D" w:rsidRDefault="00165A7D">
      <w:pPr>
        <w:jc w:val="center"/>
        <w:rPr>
          <w:b/>
          <w:sz w:val="26"/>
        </w:rPr>
      </w:pPr>
    </w:p>
    <w:p w:rsidR="00165A7D" w:rsidRDefault="009F24D9">
      <w:pPr>
        <w:pStyle w:val="2"/>
      </w:pPr>
      <w:r>
        <w:t xml:space="preserve">ПОСТАНОВЛЕНИЕ </w:t>
      </w:r>
    </w:p>
    <w:p w:rsidR="00165A7D" w:rsidRDefault="00165A7D">
      <w:pPr>
        <w:jc w:val="center"/>
        <w:rPr>
          <w:b/>
        </w:rPr>
      </w:pPr>
    </w:p>
    <w:p w:rsidR="00165A7D" w:rsidRDefault="009F24D9">
      <w:r>
        <w:t>18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119-9</w:t>
      </w:r>
    </w:p>
    <w:p w:rsidR="00165A7D" w:rsidRDefault="009F24D9">
      <w:pPr>
        <w:jc w:val="center"/>
      </w:pPr>
      <w:r>
        <w:t>г. Таганрог</w:t>
      </w:r>
    </w:p>
    <w:p w:rsidR="00165A7D" w:rsidRDefault="00165A7D">
      <w:pPr>
        <w:jc w:val="center"/>
      </w:pPr>
    </w:p>
    <w:p w:rsidR="00165A7D" w:rsidRDefault="009F24D9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 18</w:t>
      </w:r>
      <w:r>
        <w:rPr>
          <w:b/>
        </w:rPr>
        <w:br/>
        <w:t>Фетисову Олегу Юрьевичу</w:t>
      </w:r>
    </w:p>
    <w:p w:rsidR="00165A7D" w:rsidRDefault="00165A7D">
      <w:pPr>
        <w:widowControl w:val="0"/>
        <w:ind w:left="1701" w:right="1843"/>
        <w:jc w:val="both"/>
        <w:rPr>
          <w:b/>
        </w:rPr>
      </w:pPr>
    </w:p>
    <w:p w:rsidR="00165A7D" w:rsidRDefault="00165A7D">
      <w:pPr>
        <w:pStyle w:val="a7"/>
        <w:spacing w:line="240" w:lineRule="auto"/>
        <w:rPr>
          <w:sz w:val="28"/>
        </w:rPr>
      </w:pPr>
    </w:p>
    <w:p w:rsidR="00165A7D" w:rsidRDefault="009F24D9">
      <w:pPr>
        <w:pStyle w:val="ab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</w:t>
      </w:r>
      <w:proofErr w:type="gramStart"/>
      <w:r>
        <w:rPr>
          <w:rFonts w:ascii="Times New Roman" w:hAnsi="Times New Roman"/>
          <w:sz w:val="28"/>
        </w:rPr>
        <w:t>Думы города Таганрога восьмого созыва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Фетисова Олега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Юрьевича, руководствуясь</w:t>
      </w:r>
      <w:r>
        <w:rPr>
          <w:rFonts w:ascii="Times New Roman" w:hAnsi="Times New Roman"/>
          <w:sz w:val="28"/>
        </w:rPr>
        <w:t xml:space="preserve">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комиссий по под</w:t>
      </w:r>
      <w:r>
        <w:rPr>
          <w:rFonts w:ascii="Times New Roman" w:hAnsi="Times New Roman"/>
          <w:sz w:val="28"/>
        </w:rPr>
        <w:t>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165A7D" w:rsidRDefault="00165A7D">
      <w:pPr>
        <w:pStyle w:val="a7"/>
        <w:spacing w:line="240" w:lineRule="auto"/>
        <w:ind w:firstLine="0"/>
        <w:rPr>
          <w:sz w:val="28"/>
        </w:rPr>
      </w:pPr>
    </w:p>
    <w:p w:rsidR="00165A7D" w:rsidRDefault="009F24D9">
      <w:pPr>
        <w:pStyle w:val="ab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165A7D" w:rsidRDefault="009F24D9">
      <w:pPr>
        <w:rPr>
          <w:b/>
        </w:rPr>
      </w:pPr>
      <w:r>
        <w:rPr>
          <w:b/>
        </w:rPr>
        <w:t xml:space="preserve"> </w:t>
      </w:r>
    </w:p>
    <w:p w:rsidR="00165A7D" w:rsidRDefault="009F24D9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Разрешить кандидату</w:t>
      </w:r>
      <w:r>
        <w:t xml:space="preserve">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№18 Фетисову Олегу Юрьевичу</w:t>
      </w:r>
      <w:r>
        <w:t>,</w:t>
      </w:r>
      <w:r>
        <w:t xml:space="preserve"> </w:t>
      </w:r>
      <w:r>
        <w:t>открыть специальный избирательный счет для формирования избирательного фонда в одном из перечисленных филиалах (в</w:t>
      </w:r>
      <w:r>
        <w:t>нутреннем структурном подразделении) ПАО «Сбербанк России»</w:t>
      </w:r>
    </w:p>
    <w:p w:rsidR="00165A7D" w:rsidRDefault="009F24D9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165A7D" w:rsidRDefault="009F24D9">
      <w:pPr>
        <w:numPr>
          <w:ilvl w:val="0"/>
          <w:numId w:val="2"/>
        </w:numPr>
        <w:ind w:left="0" w:firstLine="425"/>
        <w:jc w:val="both"/>
      </w:pPr>
      <w:r>
        <w:lastRenderedPageBreak/>
        <w:t xml:space="preserve">№ 5221/0585 </w:t>
      </w:r>
      <w:r>
        <w:t>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165A7D" w:rsidRDefault="009F24D9">
      <w:pPr>
        <w:numPr>
          <w:ilvl w:val="0"/>
          <w:numId w:val="2"/>
        </w:numPr>
        <w:ind w:left="0" w:firstLine="425"/>
        <w:jc w:val="both"/>
      </w:pPr>
      <w:r>
        <w:t xml:space="preserve">№ 5221/0569 Ростовского отделения публичного акционерного общества «Сбербанк России», расположенный по </w:t>
      </w:r>
      <w:r>
        <w:t xml:space="preserve">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165A7D" w:rsidRDefault="009F24D9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165A7D" w:rsidRDefault="00165A7D">
      <w:pPr>
        <w:ind w:right="-1" w:firstLine="425"/>
        <w:jc w:val="both"/>
      </w:pPr>
    </w:p>
    <w:p w:rsidR="00165A7D" w:rsidRDefault="009F24D9">
      <w:pPr>
        <w:spacing w:line="360" w:lineRule="auto"/>
        <w:ind w:right="145" w:firstLine="709"/>
        <w:jc w:val="both"/>
        <w:rPr>
          <w:color w:val="FB290D"/>
        </w:rPr>
      </w:pPr>
      <w:r>
        <w:t>2. Направить копию настоящего пос</w:t>
      </w:r>
      <w:r>
        <w:t>тановления кандидату в депутаты Городской Думы города Таганрога восьмого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>№18 Фетисову Олегу Юрьевичу.</w:t>
      </w:r>
    </w:p>
    <w:p w:rsidR="00165A7D" w:rsidRDefault="009F24D9">
      <w:pPr>
        <w:spacing w:line="360" w:lineRule="auto"/>
        <w:ind w:right="145" w:firstLine="709"/>
        <w:jc w:val="both"/>
        <w:rPr>
          <w:color w:val="FB290D"/>
        </w:rPr>
      </w:pPr>
      <w:r>
        <w:t>3. Разместить настоящее постановление на сайте Территориальной избирательной комиссии города Т</w:t>
      </w:r>
      <w:r>
        <w:t>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информационно-телекоммуникационной сети «Интернет».</w:t>
      </w:r>
    </w:p>
    <w:p w:rsidR="00165A7D" w:rsidRDefault="00165A7D">
      <w:pPr>
        <w:spacing w:line="360" w:lineRule="auto"/>
      </w:pPr>
    </w:p>
    <w:p w:rsidR="00165A7D" w:rsidRDefault="00165A7D"/>
    <w:p w:rsidR="00165A7D" w:rsidRDefault="009F24D9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165A7D" w:rsidRDefault="00165A7D"/>
    <w:p w:rsidR="00165A7D" w:rsidRDefault="009F24D9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165A7D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F24D9">
      <w:r>
        <w:separator/>
      </w:r>
    </w:p>
  </w:endnote>
  <w:endnote w:type="continuationSeparator" w:id="0">
    <w:p w:rsidR="00000000" w:rsidRDefault="009F2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F24D9">
      <w:r>
        <w:separator/>
      </w:r>
    </w:p>
  </w:footnote>
  <w:footnote w:type="continuationSeparator" w:id="0">
    <w:p w:rsidR="00000000" w:rsidRDefault="009F24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A7D" w:rsidRDefault="009F24D9">
    <w:pPr>
      <w:pStyle w:val="a3"/>
      <w:jc w:val="center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</w:instrText>
    </w:r>
    <w:r>
      <w:rPr>
        <w:rStyle w:val="afa"/>
      </w:rPr>
      <w:fldChar w:fldCharType="separate"/>
    </w:r>
    <w:r>
      <w:rPr>
        <w:rStyle w:val="afa"/>
      </w:rPr>
      <w:t xml:space="preserve"> </w:t>
    </w:r>
    <w:r>
      <w:rPr>
        <w:rStyle w:val="afa"/>
      </w:rPr>
      <w:fldChar w:fldCharType="end"/>
    </w:r>
  </w:p>
  <w:p w:rsidR="00165A7D" w:rsidRDefault="00165A7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A7D" w:rsidRDefault="009F24D9">
    <w:pPr>
      <w:pStyle w:val="a3"/>
      <w:jc w:val="center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</w:instrText>
    </w:r>
    <w:r>
      <w:rPr>
        <w:rStyle w:val="afa"/>
      </w:rPr>
      <w:fldChar w:fldCharType="separate"/>
    </w:r>
    <w:r>
      <w:rPr>
        <w:rStyle w:val="afa"/>
        <w:noProof/>
      </w:rPr>
      <w:t>2</w:t>
    </w:r>
    <w:r>
      <w:rPr>
        <w:rStyle w:val="afa"/>
      </w:rPr>
      <w:fldChar w:fldCharType="end"/>
    </w:r>
  </w:p>
  <w:p w:rsidR="00165A7D" w:rsidRDefault="00165A7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F57D5"/>
    <w:multiLevelType w:val="multilevel"/>
    <w:tmpl w:val="B9986B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53D970D9"/>
    <w:multiLevelType w:val="multilevel"/>
    <w:tmpl w:val="F7E0135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65A7D"/>
    <w:rsid w:val="00165A7D"/>
    <w:rsid w:val="009F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Body Text Indent 2"/>
    <w:basedOn w:val="a"/>
    <w:link w:val="22"/>
    <w:pPr>
      <w:spacing w:before="60" w:after="60"/>
      <w:ind w:firstLine="567"/>
    </w:pPr>
  </w:style>
  <w:style w:type="character" w:customStyle="1" w:styleId="22">
    <w:name w:val="Основной текст с отступом 2 Знак"/>
    <w:basedOn w:val="1"/>
    <w:link w:val="21"/>
    <w:rPr>
      <w:sz w:val="28"/>
    </w:rPr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Document Map"/>
    <w:basedOn w:val="a"/>
    <w:link w:val="aa"/>
    <w:rPr>
      <w:rFonts w:ascii="Tahoma" w:hAnsi="Tahoma"/>
    </w:rPr>
  </w:style>
  <w:style w:type="character" w:customStyle="1" w:styleId="aa">
    <w:name w:val="Схема документа Знак"/>
    <w:basedOn w:val="1"/>
    <w:link w:val="a9"/>
    <w:rPr>
      <w:rFonts w:ascii="Tahoma" w:hAnsi="Tahoma"/>
      <w:sz w:val="28"/>
    </w:rPr>
  </w:style>
  <w:style w:type="paragraph" w:styleId="ab">
    <w:name w:val="No Spacing"/>
    <w:link w:val="ac"/>
    <w:pPr>
      <w:ind w:firstLine="567"/>
      <w:jc w:val="both"/>
    </w:pPr>
    <w:rPr>
      <w:rFonts w:ascii="Calibri" w:hAnsi="Calibri"/>
      <w:sz w:val="22"/>
    </w:rPr>
  </w:style>
  <w:style w:type="character" w:customStyle="1" w:styleId="ac">
    <w:name w:val="Без интервала Знак"/>
    <w:link w:val="ab"/>
    <w:rPr>
      <w:rFonts w:ascii="Calibri" w:hAnsi="Calibri"/>
      <w:sz w:val="22"/>
    </w:rPr>
  </w:style>
  <w:style w:type="paragraph" w:styleId="ad">
    <w:name w:val="caption"/>
    <w:basedOn w:val="a"/>
    <w:next w:val="a"/>
    <w:link w:val="ae"/>
    <w:pPr>
      <w:ind w:right="1134"/>
      <w:jc w:val="center"/>
    </w:pPr>
    <w:rPr>
      <w:caps/>
      <w:sz w:val="24"/>
    </w:rPr>
  </w:style>
  <w:style w:type="character" w:customStyle="1" w:styleId="ae">
    <w:name w:val="Название объекта Знак"/>
    <w:basedOn w:val="1"/>
    <w:link w:val="ad"/>
    <w:rPr>
      <w:caps/>
      <w:sz w:val="24"/>
    </w:rPr>
  </w:style>
  <w:style w:type="paragraph" w:styleId="af">
    <w:name w:val="foot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Нижний колонтитул Знак"/>
    <w:basedOn w:val="1"/>
    <w:link w:val="af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f1"/>
    <w:rPr>
      <w:color w:val="0000FF"/>
      <w:u w:val="single"/>
    </w:rPr>
  </w:style>
  <w:style w:type="character" w:styleId="af1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2">
    <w:name w:val="Body Text Indent"/>
    <w:basedOn w:val="a"/>
    <w:link w:val="af3"/>
    <w:pPr>
      <w:spacing w:before="60" w:after="60"/>
      <w:ind w:left="4536"/>
    </w:pPr>
  </w:style>
  <w:style w:type="character" w:customStyle="1" w:styleId="af3">
    <w:name w:val="Основной текст с отступом Знак"/>
    <w:basedOn w:val="1"/>
    <w:link w:val="af2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4">
    <w:name w:val="Body Text"/>
    <w:basedOn w:val="a"/>
    <w:link w:val="af5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5">
    <w:name w:val="Основной текст Знак"/>
    <w:basedOn w:val="1"/>
    <w:link w:val="af4"/>
    <w:rPr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6">
    <w:name w:val="Subtitle"/>
    <w:next w:val="a"/>
    <w:link w:val="af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7">
    <w:name w:val="Подзаголовок Знак"/>
    <w:link w:val="af6"/>
    <w:rPr>
      <w:rFonts w:ascii="XO Thames" w:hAnsi="XO Thames"/>
      <w:i/>
      <w:sz w:val="24"/>
    </w:rPr>
  </w:style>
  <w:style w:type="paragraph" w:styleId="af8">
    <w:name w:val="Title"/>
    <w:next w:val="a"/>
    <w:link w:val="af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9">
    <w:name w:val="Название Знак"/>
    <w:link w:val="af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customStyle="1" w:styleId="16">
    <w:name w:val="Номер страницы1"/>
    <w:basedOn w:val="12"/>
    <w:link w:val="afa"/>
  </w:style>
  <w:style w:type="character" w:styleId="afa">
    <w:name w:val="page number"/>
    <w:basedOn w:val="a0"/>
    <w:link w:val="16"/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Body Text Indent 2"/>
    <w:basedOn w:val="a"/>
    <w:link w:val="22"/>
    <w:pPr>
      <w:spacing w:before="60" w:after="60"/>
      <w:ind w:firstLine="567"/>
    </w:pPr>
  </w:style>
  <w:style w:type="character" w:customStyle="1" w:styleId="22">
    <w:name w:val="Основной текст с отступом 2 Знак"/>
    <w:basedOn w:val="1"/>
    <w:link w:val="21"/>
    <w:rPr>
      <w:sz w:val="28"/>
    </w:rPr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Document Map"/>
    <w:basedOn w:val="a"/>
    <w:link w:val="aa"/>
    <w:rPr>
      <w:rFonts w:ascii="Tahoma" w:hAnsi="Tahoma"/>
    </w:rPr>
  </w:style>
  <w:style w:type="character" w:customStyle="1" w:styleId="aa">
    <w:name w:val="Схема документа Знак"/>
    <w:basedOn w:val="1"/>
    <w:link w:val="a9"/>
    <w:rPr>
      <w:rFonts w:ascii="Tahoma" w:hAnsi="Tahoma"/>
      <w:sz w:val="28"/>
    </w:rPr>
  </w:style>
  <w:style w:type="paragraph" w:styleId="ab">
    <w:name w:val="No Spacing"/>
    <w:link w:val="ac"/>
    <w:pPr>
      <w:ind w:firstLine="567"/>
      <w:jc w:val="both"/>
    </w:pPr>
    <w:rPr>
      <w:rFonts w:ascii="Calibri" w:hAnsi="Calibri"/>
      <w:sz w:val="22"/>
    </w:rPr>
  </w:style>
  <w:style w:type="character" w:customStyle="1" w:styleId="ac">
    <w:name w:val="Без интервала Знак"/>
    <w:link w:val="ab"/>
    <w:rPr>
      <w:rFonts w:ascii="Calibri" w:hAnsi="Calibri"/>
      <w:sz w:val="22"/>
    </w:rPr>
  </w:style>
  <w:style w:type="paragraph" w:styleId="ad">
    <w:name w:val="caption"/>
    <w:basedOn w:val="a"/>
    <w:next w:val="a"/>
    <w:link w:val="ae"/>
    <w:pPr>
      <w:ind w:right="1134"/>
      <w:jc w:val="center"/>
    </w:pPr>
    <w:rPr>
      <w:caps/>
      <w:sz w:val="24"/>
    </w:rPr>
  </w:style>
  <w:style w:type="character" w:customStyle="1" w:styleId="ae">
    <w:name w:val="Название объекта Знак"/>
    <w:basedOn w:val="1"/>
    <w:link w:val="ad"/>
    <w:rPr>
      <w:caps/>
      <w:sz w:val="24"/>
    </w:rPr>
  </w:style>
  <w:style w:type="paragraph" w:styleId="af">
    <w:name w:val="foot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Нижний колонтитул Знак"/>
    <w:basedOn w:val="1"/>
    <w:link w:val="af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f1"/>
    <w:rPr>
      <w:color w:val="0000FF"/>
      <w:u w:val="single"/>
    </w:rPr>
  </w:style>
  <w:style w:type="character" w:styleId="af1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2">
    <w:name w:val="Body Text Indent"/>
    <w:basedOn w:val="a"/>
    <w:link w:val="af3"/>
    <w:pPr>
      <w:spacing w:before="60" w:after="60"/>
      <w:ind w:left="4536"/>
    </w:pPr>
  </w:style>
  <w:style w:type="character" w:customStyle="1" w:styleId="af3">
    <w:name w:val="Основной текст с отступом Знак"/>
    <w:basedOn w:val="1"/>
    <w:link w:val="af2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4">
    <w:name w:val="Body Text"/>
    <w:basedOn w:val="a"/>
    <w:link w:val="af5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5">
    <w:name w:val="Основной текст Знак"/>
    <w:basedOn w:val="1"/>
    <w:link w:val="af4"/>
    <w:rPr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6">
    <w:name w:val="Subtitle"/>
    <w:next w:val="a"/>
    <w:link w:val="af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7">
    <w:name w:val="Подзаголовок Знак"/>
    <w:link w:val="af6"/>
    <w:rPr>
      <w:rFonts w:ascii="XO Thames" w:hAnsi="XO Thames"/>
      <w:i/>
      <w:sz w:val="24"/>
    </w:rPr>
  </w:style>
  <w:style w:type="paragraph" w:styleId="af8">
    <w:name w:val="Title"/>
    <w:next w:val="a"/>
    <w:link w:val="af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9">
    <w:name w:val="Название Знак"/>
    <w:link w:val="af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customStyle="1" w:styleId="16">
    <w:name w:val="Номер страницы1"/>
    <w:basedOn w:val="12"/>
    <w:link w:val="afa"/>
  </w:style>
  <w:style w:type="character" w:styleId="afa">
    <w:name w:val="page number"/>
    <w:basedOn w:val="a0"/>
    <w:link w:val="16"/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2024-07-26T12:41:00Z</dcterms:created>
  <dcterms:modified xsi:type="dcterms:W3CDTF">2024-07-26T12:41:00Z</dcterms:modified>
</cp:coreProperties>
</file>