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3B7" w:rsidRDefault="005E03B7" w:rsidP="005E03B7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7E6F0CC9" wp14:editId="054A796D">
            <wp:extent cx="543560" cy="526415"/>
            <wp:effectExtent l="0" t="0" r="8890" b="6985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3B7" w:rsidRDefault="005E03B7" w:rsidP="005E03B7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5E03B7" w:rsidRDefault="005E03B7" w:rsidP="005E03B7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5E03B7" w:rsidRDefault="005E03B7" w:rsidP="005E03B7">
      <w:pPr>
        <w:jc w:val="center"/>
        <w:rPr>
          <w:b/>
          <w:szCs w:val="28"/>
        </w:rPr>
      </w:pPr>
    </w:p>
    <w:p w:rsidR="005E03B7" w:rsidRDefault="005E03B7" w:rsidP="005E03B7">
      <w:pPr>
        <w:jc w:val="center"/>
        <w:rPr>
          <w:b/>
          <w:sz w:val="26"/>
          <w:szCs w:val="26"/>
        </w:rPr>
      </w:pPr>
    </w:p>
    <w:p w:rsidR="005E03B7" w:rsidRDefault="005E03B7" w:rsidP="005E03B7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5E03B7" w:rsidRDefault="005E03B7" w:rsidP="005E03B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03B7" w:rsidRDefault="005E03B7" w:rsidP="005E03B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60-23</w:t>
      </w:r>
    </w:p>
    <w:p w:rsidR="005E03B7" w:rsidRDefault="005E03B7" w:rsidP="005E03B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E03B7" w:rsidRDefault="005E03B7" w:rsidP="005E03B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E03B7" w:rsidRDefault="005E03B7" w:rsidP="005E03B7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2169  города Таганрога Ростовской области.</w:t>
      </w:r>
    </w:p>
    <w:p w:rsidR="005E03B7" w:rsidRDefault="005E03B7" w:rsidP="005E03B7">
      <w:pPr>
        <w:pStyle w:val="a4"/>
        <w:rPr>
          <w:lang w:eastAsia="ru-RU"/>
        </w:rPr>
      </w:pPr>
    </w:p>
    <w:p w:rsidR="005E03B7" w:rsidRDefault="005E03B7" w:rsidP="005E03B7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</w:t>
      </w:r>
      <w:proofErr w:type="gramEnd"/>
      <w:r>
        <w:rPr>
          <w:rFonts w:ascii="Times New Roman" w:hAnsi="Times New Roman"/>
          <w:sz w:val="28"/>
          <w:lang w:val="ru-RU"/>
        </w:rPr>
        <w:t xml:space="preserve"> от 26.05.2023 № 60-1 «О формировании участковых избирательных комиссий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5E03B7" w:rsidRDefault="005E03B7" w:rsidP="005E03B7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5E03B7" w:rsidRDefault="005E03B7" w:rsidP="005E03B7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5E03B7" w:rsidRDefault="005E03B7" w:rsidP="005E03B7">
      <w:pPr>
        <w:jc w:val="both"/>
        <w:rPr>
          <w:iCs/>
          <w:szCs w:val="28"/>
        </w:rPr>
      </w:pPr>
    </w:p>
    <w:p w:rsidR="005E03B7" w:rsidRPr="009025FE" w:rsidRDefault="005E03B7" w:rsidP="005E03B7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2169 члена участковой избирательной комиссии с правом решающего голоса </w:t>
      </w:r>
      <w:r w:rsidRPr="009025FE">
        <w:rPr>
          <w:color w:val="000000" w:themeColor="text1"/>
          <w:szCs w:val="28"/>
        </w:rPr>
        <w:t>Неупокоеву Юлию Влади</w:t>
      </w:r>
      <w:r w:rsidR="00A76541">
        <w:rPr>
          <w:color w:val="000000" w:themeColor="text1"/>
          <w:szCs w:val="28"/>
        </w:rPr>
        <w:t>славовну</w:t>
      </w:r>
      <w:r w:rsidRPr="009025FE">
        <w:rPr>
          <w:rFonts w:eastAsia="Calibri"/>
          <w:color w:val="000000" w:themeColor="text1"/>
          <w:szCs w:val="28"/>
        </w:rPr>
        <w:t xml:space="preserve">. </w:t>
      </w:r>
    </w:p>
    <w:p w:rsidR="005E03B7" w:rsidRDefault="005E03B7" w:rsidP="005E03B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>2. Неупокоевой Юлии Влади</w:t>
      </w:r>
      <w:r w:rsidR="00A76541">
        <w:rPr>
          <w:color w:val="000000" w:themeColor="text1"/>
          <w:szCs w:val="28"/>
        </w:rPr>
        <w:t>славовне</w:t>
      </w:r>
      <w:r w:rsidRPr="009025FE">
        <w:rPr>
          <w:color w:val="000000" w:themeColor="text1"/>
          <w:szCs w:val="28"/>
        </w:rPr>
        <w:t xml:space="preserve">, </w:t>
      </w:r>
      <w:r>
        <w:rPr>
          <w:szCs w:val="28"/>
        </w:rPr>
        <w:t>назначенной настоящим решением председателем участковой избир</w:t>
      </w:r>
      <w:bookmarkStart w:id="0" w:name="_GoBack"/>
      <w:bookmarkEnd w:id="0"/>
      <w:r>
        <w:rPr>
          <w:szCs w:val="28"/>
        </w:rPr>
        <w:t xml:space="preserve">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5E03B7" w:rsidRDefault="005E03B7" w:rsidP="005E03B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5E03B7" w:rsidRDefault="005E03B7" w:rsidP="005E03B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2169.</w:t>
      </w:r>
    </w:p>
    <w:p w:rsidR="005E03B7" w:rsidRDefault="005E03B7" w:rsidP="005E03B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5E03B7" w:rsidRDefault="005E03B7" w:rsidP="005E03B7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5E03B7" w:rsidRDefault="005E03B7" w:rsidP="005E03B7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E03B7" w:rsidRDefault="005E03B7" w:rsidP="005E03B7">
      <w:pPr>
        <w:rPr>
          <w:szCs w:val="28"/>
        </w:rPr>
      </w:pPr>
    </w:p>
    <w:p w:rsidR="005E03B7" w:rsidRDefault="005E03B7" w:rsidP="005E03B7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5E03B7" w:rsidRDefault="005E03B7" w:rsidP="005E03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5E03B7" w:rsidRDefault="005E03B7" w:rsidP="005E03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E03B7" w:rsidRDefault="005E03B7" w:rsidP="005E03B7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5E03B7" w:rsidRDefault="005E03B7" w:rsidP="005E03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E03B7" w:rsidRDefault="005E03B7" w:rsidP="005E03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E03B7" w:rsidRDefault="005E03B7" w:rsidP="005E03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E03B7" w:rsidRDefault="005E03B7" w:rsidP="005E03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E03B7" w:rsidRDefault="005E03B7" w:rsidP="005E03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E03B7" w:rsidRDefault="005E03B7" w:rsidP="005E03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E03B7" w:rsidRDefault="005E03B7" w:rsidP="005E03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E03B7" w:rsidRDefault="005E03B7" w:rsidP="005E03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/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749"/>
    <w:rsid w:val="003D4749"/>
    <w:rsid w:val="005E03B7"/>
    <w:rsid w:val="00872262"/>
    <w:rsid w:val="00A7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3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03B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5E03B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5E03B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5E03B7"/>
  </w:style>
  <w:style w:type="paragraph" w:styleId="a6">
    <w:name w:val="Balloon Text"/>
    <w:basedOn w:val="a"/>
    <w:link w:val="a7"/>
    <w:uiPriority w:val="99"/>
    <w:semiHidden/>
    <w:unhideWhenUsed/>
    <w:rsid w:val="005E03B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03B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3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03B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5E03B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5E03B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5E03B7"/>
  </w:style>
  <w:style w:type="paragraph" w:styleId="a6">
    <w:name w:val="Balloon Text"/>
    <w:basedOn w:val="a"/>
    <w:link w:val="a7"/>
    <w:uiPriority w:val="99"/>
    <w:semiHidden/>
    <w:unhideWhenUsed/>
    <w:rsid w:val="005E03B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03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dcterms:created xsi:type="dcterms:W3CDTF">2023-05-31T09:02:00Z</dcterms:created>
  <dcterms:modified xsi:type="dcterms:W3CDTF">2023-06-01T13:29:00Z</dcterms:modified>
</cp:coreProperties>
</file>