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E43" w:rsidRDefault="00416CDB">
      <w:pPr>
        <w:spacing w:line="48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3875" cy="575183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23875" cy="575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E43" w:rsidRDefault="00416CDB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444E43" w:rsidRDefault="00416CDB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(ВОСТОЧНАЯ) РОСТОВСКОЙ ОБЛАСТИ</w:t>
      </w:r>
    </w:p>
    <w:p w:rsidR="00444E43" w:rsidRDefault="00444E43">
      <w:pPr>
        <w:ind w:right="175"/>
        <w:jc w:val="center"/>
        <w:rPr>
          <w:b/>
          <w:spacing w:val="20"/>
          <w:sz w:val="28"/>
        </w:rPr>
      </w:pPr>
    </w:p>
    <w:p w:rsidR="00444E43" w:rsidRDefault="00444E43">
      <w:pPr>
        <w:ind w:right="175"/>
        <w:jc w:val="center"/>
        <w:rPr>
          <w:b/>
          <w:spacing w:val="20"/>
          <w:sz w:val="16"/>
        </w:rPr>
      </w:pPr>
    </w:p>
    <w:p w:rsidR="00444E43" w:rsidRDefault="00416CDB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444E43" w:rsidRDefault="00416CDB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</w:t>
      </w:r>
      <w:r w:rsidR="00AE705F">
        <w:rPr>
          <w:sz w:val="28"/>
        </w:rPr>
        <w:t>114-11</w:t>
      </w:r>
    </w:p>
    <w:p w:rsidR="00444E43" w:rsidRDefault="00416CDB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444E43" w:rsidRDefault="00444E43">
      <w:pPr>
        <w:spacing w:line="276" w:lineRule="auto"/>
        <w:jc w:val="both"/>
        <w:rPr>
          <w:sz w:val="28"/>
        </w:rPr>
      </w:pPr>
    </w:p>
    <w:p w:rsidR="00444E43" w:rsidRDefault="00416CDB">
      <w:pPr>
        <w:ind w:left="1701" w:right="2410"/>
        <w:jc w:val="both"/>
        <w:rPr>
          <w:b/>
          <w:sz w:val="28"/>
        </w:rPr>
      </w:pPr>
      <w:r>
        <w:rPr>
          <w:b/>
          <w:sz w:val="28"/>
        </w:rPr>
        <w:t>О процедуре случайной выборки собранных в</w:t>
      </w:r>
      <w:r>
        <w:rPr>
          <w:b/>
          <w:sz w:val="28"/>
        </w:rPr>
        <w:t xml:space="preserve">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выборов депутатов Городской Думы города Таганрога восьмого </w:t>
      </w:r>
      <w:r>
        <w:rPr>
          <w:b/>
          <w:sz w:val="28"/>
        </w:rPr>
        <w:t>созыва</w:t>
      </w:r>
    </w:p>
    <w:p w:rsidR="00444E43" w:rsidRDefault="00444E43">
      <w:pPr>
        <w:ind w:left="1701" w:right="2410"/>
        <w:jc w:val="both"/>
        <w:rPr>
          <w:b/>
          <w:sz w:val="28"/>
        </w:rPr>
      </w:pPr>
    </w:p>
    <w:p w:rsidR="00444E43" w:rsidRDefault="00416CDB">
      <w:pPr>
        <w:pStyle w:val="af4"/>
        <w:spacing w:line="276" w:lineRule="auto"/>
        <w:ind w:right="-1" w:firstLine="993"/>
        <w:jc w:val="both"/>
        <w:rPr>
          <w:sz w:val="28"/>
        </w:rPr>
      </w:pPr>
      <w:r>
        <w:rPr>
          <w:sz w:val="28"/>
        </w:rPr>
        <w:t>В соответствии с пунктом 3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</w:t>
      </w:r>
      <w:r>
        <w:rPr>
          <w:sz w:val="28"/>
        </w:rPr>
        <w:t>она от 12.05.2016 № 525-ЗС «О выборах и 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444E43" w:rsidRDefault="00416CDB">
      <w:pPr>
        <w:pStyle w:val="af4"/>
        <w:spacing w:line="276" w:lineRule="auto"/>
        <w:ind w:right="-1" w:firstLine="993"/>
        <w:jc w:val="center"/>
        <w:rPr>
          <w:sz w:val="28"/>
        </w:rPr>
      </w:pPr>
      <w:r>
        <w:rPr>
          <w:sz w:val="28"/>
        </w:rPr>
        <w:t>ПОСТАНОВЛЯЕТ:</w:t>
      </w:r>
    </w:p>
    <w:p w:rsidR="00444E43" w:rsidRDefault="00416CDB">
      <w:pPr>
        <w:pStyle w:val="ae"/>
        <w:numPr>
          <w:ilvl w:val="0"/>
          <w:numId w:val="1"/>
        </w:numPr>
        <w:tabs>
          <w:tab w:val="clear" w:pos="1600"/>
          <w:tab w:val="left" w:pos="0"/>
          <w:tab w:val="left" w:pos="1134"/>
        </w:tabs>
        <w:spacing w:after="240" w:line="276" w:lineRule="auto"/>
        <w:ind w:left="0" w:firstLine="709"/>
      </w:pPr>
      <w:r>
        <w:t>Определить Процедуру случайной выборки собранных в поддержку выдвижения кандида</w:t>
      </w:r>
      <w:r>
        <w:t xml:space="preserve">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 согласно приложению.</w:t>
      </w:r>
    </w:p>
    <w:p w:rsidR="00AE705F" w:rsidRDefault="00AE705F">
      <w:pPr>
        <w:pStyle w:val="ae"/>
        <w:numPr>
          <w:ilvl w:val="0"/>
          <w:numId w:val="1"/>
        </w:numPr>
        <w:tabs>
          <w:tab w:val="clear" w:pos="1600"/>
          <w:tab w:val="left" w:pos="0"/>
          <w:tab w:val="left" w:pos="1134"/>
        </w:tabs>
        <w:spacing w:after="240" w:line="276" w:lineRule="auto"/>
        <w:ind w:left="0" w:firstLine="709"/>
      </w:pPr>
      <w:r>
        <w:t>Направить настоящее постановление в Территориальную избирательную комиссию города Таганрога (западную) Ростовской области.</w:t>
      </w:r>
    </w:p>
    <w:p w:rsidR="00444E43" w:rsidRDefault="00416CDB">
      <w:pPr>
        <w:pStyle w:val="ae"/>
        <w:numPr>
          <w:ilvl w:val="0"/>
          <w:numId w:val="1"/>
        </w:numPr>
        <w:tabs>
          <w:tab w:val="clear" w:pos="1600"/>
          <w:tab w:val="left" w:pos="0"/>
          <w:tab w:val="left" w:pos="1134"/>
        </w:tabs>
        <w:spacing w:after="240" w:line="276" w:lineRule="auto"/>
        <w:ind w:left="0" w:firstLine="709"/>
      </w:pPr>
      <w:r>
        <w:t xml:space="preserve"> Разместить настоящее постановление на сайте Территориальной избирательной комиссии города Таганрога (восточная) Ростовской области </w:t>
      </w:r>
      <w:r>
        <w:t>в информационно-телекоммуникационной сети «Интернет».</w:t>
      </w:r>
    </w:p>
    <w:p w:rsidR="00444E43" w:rsidRDefault="00416CDB">
      <w:pPr>
        <w:pStyle w:val="ae"/>
        <w:numPr>
          <w:ilvl w:val="0"/>
          <w:numId w:val="1"/>
        </w:numPr>
        <w:tabs>
          <w:tab w:val="clear" w:pos="1600"/>
          <w:tab w:val="left" w:pos="0"/>
          <w:tab w:val="left" w:pos="1134"/>
        </w:tabs>
        <w:spacing w:after="240" w:line="276" w:lineRule="auto"/>
        <w:ind w:left="0" w:firstLine="709"/>
      </w:pPr>
      <w:r>
        <w:lastRenderedPageBreak/>
        <w:t>Контроль над исполнением настоящего постановления возложить на секретаря Территориальной избирательной комиссии  города Таганрога (восточная) Ростовской области Ю.В. Романенко.</w:t>
      </w:r>
    </w:p>
    <w:p w:rsidR="00444E43" w:rsidRDefault="00444E43">
      <w:pPr>
        <w:pStyle w:val="ae"/>
        <w:ind w:firstLine="0"/>
        <w:rPr>
          <w:rFonts w:ascii="Arial" w:hAnsi="Arial"/>
          <w:sz w:val="24"/>
        </w:rPr>
      </w:pPr>
    </w:p>
    <w:p w:rsidR="00444E43" w:rsidRDefault="00444E43">
      <w:pPr>
        <w:pStyle w:val="ae"/>
        <w:ind w:firstLine="0"/>
        <w:rPr>
          <w:rFonts w:ascii="Arial" w:hAnsi="Arial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30"/>
        <w:gridCol w:w="3824"/>
        <w:gridCol w:w="2637"/>
      </w:tblGrid>
      <w:tr w:rsidR="00444E43">
        <w:trPr>
          <w:trHeight w:val="676"/>
        </w:trPr>
        <w:tc>
          <w:tcPr>
            <w:tcW w:w="3230" w:type="dxa"/>
            <w:shd w:val="clear" w:color="auto" w:fill="auto"/>
          </w:tcPr>
          <w:p w:rsidR="00444E43" w:rsidRDefault="00416CD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444E43" w:rsidRDefault="00416CD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637" w:type="dxa"/>
            <w:shd w:val="clear" w:color="auto" w:fill="auto"/>
          </w:tcPr>
          <w:p w:rsidR="00444E43" w:rsidRDefault="00416CD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444E43">
        <w:trPr>
          <w:trHeight w:val="394"/>
        </w:trPr>
        <w:tc>
          <w:tcPr>
            <w:tcW w:w="3230" w:type="dxa"/>
            <w:shd w:val="clear" w:color="auto" w:fill="auto"/>
          </w:tcPr>
          <w:p w:rsidR="00444E43" w:rsidRDefault="00416CD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444E43" w:rsidRDefault="00444E4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637" w:type="dxa"/>
            <w:shd w:val="clear" w:color="auto" w:fill="auto"/>
          </w:tcPr>
          <w:p w:rsidR="00444E43" w:rsidRDefault="00416CD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444E43" w:rsidRDefault="00444E43">
      <w:pPr>
        <w:pStyle w:val="ConsPlusNormal"/>
        <w:ind w:left="7797"/>
        <w:jc w:val="center"/>
        <w:outlineLvl w:val="0"/>
        <w:rPr>
          <w:rFonts w:ascii="Times New Roman" w:hAnsi="Times New Roman"/>
          <w:sz w:val="28"/>
        </w:rPr>
      </w:pPr>
    </w:p>
    <w:sectPr w:rsidR="00444E43">
      <w:headerReference w:type="default" r:id="rId9"/>
      <w:pgSz w:w="11906" w:h="16838"/>
      <w:pgMar w:top="1134" w:right="850" w:bottom="1134" w:left="1276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128" w:rsidRDefault="00907128">
      <w:r>
        <w:separator/>
      </w:r>
    </w:p>
  </w:endnote>
  <w:endnote w:type="continuationSeparator" w:id="0">
    <w:p w:rsidR="00907128" w:rsidRDefault="0090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128" w:rsidRDefault="00907128">
      <w:r>
        <w:separator/>
      </w:r>
    </w:p>
  </w:footnote>
  <w:footnote w:type="continuationSeparator" w:id="0">
    <w:p w:rsidR="00907128" w:rsidRDefault="00907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E43" w:rsidRDefault="00416CDB">
    <w:pPr>
      <w:pStyle w:val="a5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noProof/>
        <w:sz w:val="24"/>
      </w:rPr>
      <w:t>2</w:t>
    </w:r>
    <w:r>
      <w:rPr>
        <w:sz w:val="24"/>
      </w:rPr>
      <w:fldChar w:fldCharType="end"/>
    </w:r>
  </w:p>
  <w:p w:rsidR="00444E43" w:rsidRDefault="00444E4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704AF"/>
    <w:multiLevelType w:val="multilevel"/>
    <w:tmpl w:val="DC8CA3B4"/>
    <w:lvl w:ilvl="0">
      <w:start w:val="1"/>
      <w:numFmt w:val="decimal"/>
      <w:lvlText w:val="%1."/>
      <w:lvlJc w:val="left"/>
      <w:pPr>
        <w:tabs>
          <w:tab w:val="left" w:pos="1600"/>
        </w:tabs>
        <w:ind w:left="1600" w:hanging="1032"/>
      </w:p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E43"/>
    <w:rsid w:val="00416CDB"/>
    <w:rsid w:val="00444E43"/>
    <w:rsid w:val="00907128"/>
    <w:rsid w:val="00AE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spacing w:val="20"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</w:style>
  <w:style w:type="paragraph" w:styleId="a5">
    <w:name w:val="header"/>
    <w:basedOn w:val="a"/>
    <w:link w:val="a6"/>
    <w:pPr>
      <w:widowControl w:val="0"/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No Spacing"/>
    <w:link w:val="a8"/>
  </w:style>
  <w:style w:type="character" w:customStyle="1" w:styleId="a8">
    <w:name w:val="Без интервала Знак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pacing w:val="20"/>
      <w:sz w:val="24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Body Text Indent"/>
    <w:basedOn w:val="a"/>
    <w:link w:val="af"/>
    <w:pPr>
      <w:ind w:firstLine="851"/>
      <w:jc w:val="both"/>
    </w:pPr>
    <w:rPr>
      <w:sz w:val="28"/>
    </w:r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basedOn w:val="a"/>
    <w:link w:val="af3"/>
    <w:uiPriority w:val="10"/>
    <w:qFormat/>
    <w:pPr>
      <w:jc w:val="center"/>
    </w:pPr>
    <w:rPr>
      <w:b/>
      <w:sz w:val="28"/>
    </w:rPr>
  </w:style>
  <w:style w:type="character" w:customStyle="1" w:styleId="af3">
    <w:name w:val="Название Знак"/>
    <w:basedOn w:val="1"/>
    <w:link w:val="af2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4">
    <w:name w:val="Body Text"/>
    <w:basedOn w:val="a"/>
    <w:link w:val="af5"/>
    <w:pPr>
      <w:spacing w:after="120"/>
    </w:pPr>
  </w:style>
  <w:style w:type="character" w:customStyle="1" w:styleId="af5">
    <w:name w:val="Основной текст Знак"/>
    <w:basedOn w:val="1"/>
    <w:link w:val="af4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spacing w:val="20"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</w:style>
  <w:style w:type="paragraph" w:styleId="a5">
    <w:name w:val="header"/>
    <w:basedOn w:val="a"/>
    <w:link w:val="a6"/>
    <w:pPr>
      <w:widowControl w:val="0"/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No Spacing"/>
    <w:link w:val="a8"/>
  </w:style>
  <w:style w:type="character" w:customStyle="1" w:styleId="a8">
    <w:name w:val="Без интервала Знак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pacing w:val="20"/>
      <w:sz w:val="24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Body Text Indent"/>
    <w:basedOn w:val="a"/>
    <w:link w:val="af"/>
    <w:pPr>
      <w:ind w:firstLine="851"/>
      <w:jc w:val="both"/>
    </w:pPr>
    <w:rPr>
      <w:sz w:val="28"/>
    </w:r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basedOn w:val="a"/>
    <w:link w:val="af3"/>
    <w:uiPriority w:val="10"/>
    <w:qFormat/>
    <w:pPr>
      <w:jc w:val="center"/>
    </w:pPr>
    <w:rPr>
      <w:b/>
      <w:sz w:val="28"/>
    </w:rPr>
  </w:style>
  <w:style w:type="character" w:customStyle="1" w:styleId="af3">
    <w:name w:val="Название Знак"/>
    <w:basedOn w:val="1"/>
    <w:link w:val="af2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4">
    <w:name w:val="Body Text"/>
    <w:basedOn w:val="a"/>
    <w:link w:val="af5"/>
    <w:pPr>
      <w:spacing w:after="120"/>
    </w:pPr>
  </w:style>
  <w:style w:type="character" w:customStyle="1" w:styleId="af5">
    <w:name w:val="Основной текст Знак"/>
    <w:basedOn w:val="1"/>
    <w:link w:val="af4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2024-07-02T13:15:00Z</dcterms:created>
  <dcterms:modified xsi:type="dcterms:W3CDTF">2024-07-02T13:15:00Z</dcterms:modified>
</cp:coreProperties>
</file>