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 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263EAB" w:rsidP="005F24D8">
      <w:pPr>
        <w:rPr>
          <w:sz w:val="28"/>
          <w:szCs w:val="28"/>
        </w:rPr>
      </w:pPr>
      <w:r w:rsidRPr="00263EAB">
        <w:rPr>
          <w:sz w:val="28"/>
          <w:szCs w:val="28"/>
        </w:rPr>
        <w:t>28</w:t>
      </w:r>
      <w:r w:rsidR="00AF7A44" w:rsidRPr="00263EAB">
        <w:rPr>
          <w:sz w:val="28"/>
          <w:szCs w:val="28"/>
        </w:rPr>
        <w:t xml:space="preserve"> августа </w:t>
      </w:r>
      <w:r w:rsidRPr="00263EAB">
        <w:rPr>
          <w:sz w:val="28"/>
          <w:szCs w:val="28"/>
        </w:rPr>
        <w:t>2020</w:t>
      </w:r>
      <w:r w:rsidR="005F24D8" w:rsidRPr="00263EAB">
        <w:rPr>
          <w:sz w:val="28"/>
          <w:szCs w:val="28"/>
        </w:rPr>
        <w:t xml:space="preserve"> г.</w:t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ab/>
      </w:r>
      <w:r w:rsidR="00AF7A44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>№</w:t>
      </w:r>
      <w:r w:rsidR="009635A0" w:rsidRPr="00263EAB">
        <w:rPr>
          <w:sz w:val="28"/>
          <w:szCs w:val="28"/>
        </w:rPr>
        <w:t xml:space="preserve"> </w:t>
      </w:r>
      <w:r w:rsidRPr="00263EAB">
        <w:rPr>
          <w:sz w:val="28"/>
          <w:szCs w:val="28"/>
        </w:rPr>
        <w:t>212-1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5F24D8" w:rsidRDefault="004F523F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F523F">
              <w:rPr>
                <w:b/>
                <w:sz w:val="28"/>
                <w:szCs w:val="28"/>
              </w:rPr>
              <w:t xml:space="preserve">О месте и времени передачи членам Территориальной избирательной комиссии города Таганрога с правом решающего голоса и уничтожения лишних избирательных бюллетеней для голосования на дополнительных выборах депутата </w:t>
            </w:r>
            <w:r w:rsidR="00E830C6">
              <w:rPr>
                <w:b/>
                <w:sz w:val="28"/>
                <w:szCs w:val="28"/>
              </w:rPr>
              <w:t xml:space="preserve">Городской Думы города Таганрога седьмого созыва </w:t>
            </w:r>
            <w:r w:rsidR="005F24D8" w:rsidRPr="005F24D8">
              <w:rPr>
                <w:b/>
                <w:sz w:val="28"/>
                <w:szCs w:val="28"/>
              </w:rPr>
              <w:t xml:space="preserve"> </w:t>
            </w:r>
          </w:p>
          <w:p w:rsidR="00E830C6" w:rsidRP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CC3111" w:rsidRDefault="004F523F" w:rsidP="00CC3111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proofErr w:type="gramStart"/>
      <w:r w:rsidRPr="004F523F">
        <w:rPr>
          <w:sz w:val="28"/>
          <w:szCs w:val="28"/>
        </w:rPr>
        <w:t>В соответствии с частью</w:t>
      </w:r>
      <w:r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 xml:space="preserve">25 статьи 56 Областного закона от 12.05.2016 № 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</w:t>
      </w:r>
      <w:r>
        <w:rPr>
          <w:sz w:val="28"/>
          <w:szCs w:val="28"/>
        </w:rPr>
        <w:t xml:space="preserve">городской Думы города Таганрога седьмого созыва </w:t>
      </w:r>
      <w:r w:rsidRPr="004F523F">
        <w:rPr>
          <w:sz w:val="28"/>
          <w:szCs w:val="28"/>
        </w:rPr>
        <w:t xml:space="preserve">членам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4F523F">
        <w:rPr>
          <w:sz w:val="28"/>
          <w:szCs w:val="28"/>
        </w:rPr>
        <w:t xml:space="preserve"> с правом решающего голоса и уничтожения лишних избирательных бюллетеней (при их выявлении), </w:t>
      </w:r>
      <w:r w:rsidR="00E830C6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 xml:space="preserve">Территориальная избирательная комиссия </w:t>
      </w:r>
      <w:proofErr w:type="gramEnd"/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t>ПОСТАНОВЛЯЕТ:</w:t>
      </w:r>
    </w:p>
    <w:p w:rsidR="004F523F" w:rsidRDefault="004F523F" w:rsidP="004F523F">
      <w:pPr>
        <w:pStyle w:val="a5"/>
        <w:suppressAutoHyphens/>
        <w:spacing w:line="360" w:lineRule="auto"/>
        <w:ind w:right="28" w:firstLine="709"/>
        <w:jc w:val="both"/>
        <w:rPr>
          <w:sz w:val="28"/>
          <w:szCs w:val="28"/>
        </w:rPr>
      </w:pPr>
    </w:p>
    <w:p w:rsidR="004F523F" w:rsidRPr="004F523F" w:rsidRDefault="004F523F" w:rsidP="004F523F">
      <w:pPr>
        <w:pStyle w:val="a5"/>
        <w:suppressAutoHyphens/>
        <w:spacing w:line="360" w:lineRule="auto"/>
        <w:ind w:right="28" w:firstLine="709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1. Определить место и время передачи полиграфической организацией избирательных бюллетеней для голосования на дополнительных выборах депутата </w:t>
      </w:r>
      <w:r>
        <w:rPr>
          <w:sz w:val="28"/>
          <w:szCs w:val="28"/>
        </w:rPr>
        <w:t>Городской Думы города Таганрога седьмого созыва</w:t>
      </w:r>
      <w:r w:rsidRPr="004F523F">
        <w:rPr>
          <w:sz w:val="28"/>
          <w:szCs w:val="28"/>
        </w:rPr>
        <w:t xml:space="preserve"> членам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4F523F">
        <w:rPr>
          <w:sz w:val="28"/>
          <w:szCs w:val="28"/>
        </w:rPr>
        <w:t xml:space="preserve">и уничтожения </w:t>
      </w:r>
      <w:r w:rsidRPr="004F523F">
        <w:rPr>
          <w:sz w:val="28"/>
          <w:szCs w:val="28"/>
        </w:rPr>
        <w:lastRenderedPageBreak/>
        <w:t xml:space="preserve">лишних избирательных бюллетеней – г. Ростов-на-Дону, </w:t>
      </w:r>
      <w:r w:rsidR="00BC5C55">
        <w:rPr>
          <w:sz w:val="28"/>
          <w:szCs w:val="28"/>
        </w:rPr>
        <w:br/>
      </w:r>
      <w:r w:rsidR="001F2B33">
        <w:rPr>
          <w:sz w:val="28"/>
          <w:szCs w:val="28"/>
        </w:rPr>
        <w:t>1-й Машиностроительный переулок</w:t>
      </w:r>
      <w:r w:rsidR="003B160E">
        <w:rPr>
          <w:sz w:val="28"/>
          <w:szCs w:val="28"/>
        </w:rPr>
        <w:t xml:space="preserve"> </w:t>
      </w:r>
      <w:r w:rsidR="001F2B33">
        <w:rPr>
          <w:sz w:val="28"/>
          <w:szCs w:val="28"/>
        </w:rPr>
        <w:t>3</w:t>
      </w:r>
      <w:r w:rsidR="003B160E">
        <w:rPr>
          <w:sz w:val="28"/>
          <w:szCs w:val="28"/>
        </w:rPr>
        <w:t>В</w:t>
      </w:r>
      <w:r w:rsidRPr="00263EAB">
        <w:rPr>
          <w:sz w:val="28"/>
          <w:szCs w:val="28"/>
        </w:rPr>
        <w:t xml:space="preserve">, </w:t>
      </w:r>
      <w:r w:rsidR="001F2B33" w:rsidRPr="00263EAB">
        <w:rPr>
          <w:sz w:val="28"/>
          <w:szCs w:val="28"/>
        </w:rPr>
        <w:t xml:space="preserve">в </w:t>
      </w:r>
      <w:r w:rsidR="001F2B33">
        <w:rPr>
          <w:sz w:val="28"/>
          <w:szCs w:val="28"/>
        </w:rPr>
        <w:t>10</w:t>
      </w:r>
      <w:r w:rsidR="001F2B33" w:rsidRPr="00263EAB">
        <w:rPr>
          <w:sz w:val="28"/>
          <w:szCs w:val="28"/>
        </w:rPr>
        <w:t xml:space="preserve">.00 часов </w:t>
      </w:r>
      <w:r w:rsidRPr="00263EAB">
        <w:rPr>
          <w:sz w:val="28"/>
          <w:szCs w:val="28"/>
        </w:rPr>
        <w:t>31</w:t>
      </w:r>
      <w:r w:rsidR="001F2B33">
        <w:rPr>
          <w:sz w:val="28"/>
          <w:szCs w:val="28"/>
        </w:rPr>
        <w:t xml:space="preserve"> августа </w:t>
      </w:r>
      <w:r w:rsidRPr="00263EAB">
        <w:rPr>
          <w:sz w:val="28"/>
          <w:szCs w:val="28"/>
        </w:rPr>
        <w:t>2020 года.</w:t>
      </w:r>
      <w:r w:rsidRPr="004F523F">
        <w:rPr>
          <w:sz w:val="28"/>
          <w:szCs w:val="28"/>
        </w:rPr>
        <w:t xml:space="preserve"> 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2. Рабочей группе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4F523F">
        <w:rPr>
          <w:sz w:val="28"/>
          <w:szCs w:val="28"/>
        </w:rPr>
        <w:t xml:space="preserve">по </w:t>
      </w:r>
      <w:proofErr w:type="gramStart"/>
      <w:r w:rsidRPr="004F523F">
        <w:rPr>
          <w:sz w:val="28"/>
          <w:szCs w:val="28"/>
        </w:rPr>
        <w:t>контролю за</w:t>
      </w:r>
      <w:proofErr w:type="gramEnd"/>
      <w:r w:rsidRPr="004F523F">
        <w:rPr>
          <w:sz w:val="28"/>
          <w:szCs w:val="28"/>
        </w:rPr>
        <w:t xml:space="preserve"> изготовлением и передачей</w:t>
      </w:r>
      <w:r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>избирательных бюллетеней для голосования на дополнительных выборах</w:t>
      </w:r>
      <w:r>
        <w:rPr>
          <w:sz w:val="28"/>
          <w:szCs w:val="28"/>
        </w:rPr>
        <w:t xml:space="preserve"> депутата Городской Думы города Таганрога седьмого созыва</w:t>
      </w:r>
      <w:r w:rsidRPr="004F523F">
        <w:rPr>
          <w:sz w:val="28"/>
          <w:szCs w:val="28"/>
        </w:rPr>
        <w:t>: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>2.1. 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2.2. Ознакомить зарегистрированных кандидатов в депутаты </w:t>
      </w:r>
      <w:r>
        <w:rPr>
          <w:sz w:val="28"/>
          <w:szCs w:val="28"/>
        </w:rPr>
        <w:t xml:space="preserve">Городской Думы города Таганрога седьмого созыва </w:t>
      </w:r>
      <w:r w:rsidRPr="004F523F">
        <w:rPr>
          <w:sz w:val="28"/>
          <w:szCs w:val="28"/>
        </w:rPr>
        <w:t>с настоящим постановлением.</w:t>
      </w:r>
    </w:p>
    <w:p w:rsidR="004F523F" w:rsidRPr="004F523F" w:rsidRDefault="004F523F" w:rsidP="004F523F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3E4699">
        <w:rPr>
          <w:sz w:val="28"/>
          <w:szCs w:val="28"/>
        </w:rPr>
        <w:t>города Таганрога</w:t>
      </w:r>
      <w:bookmarkStart w:id="0" w:name="_GoBack"/>
      <w:bookmarkEnd w:id="0"/>
      <w:r w:rsidR="003E4699"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>в информационно-телекоммуникационной сети «Интернет».</w:t>
      </w:r>
    </w:p>
    <w:p w:rsidR="004F523F" w:rsidRDefault="004F523F" w:rsidP="004F523F">
      <w:pPr>
        <w:spacing w:line="360" w:lineRule="auto"/>
        <w:ind w:firstLine="709"/>
        <w:jc w:val="both"/>
        <w:rPr>
          <w:sz w:val="28"/>
          <w:szCs w:val="28"/>
        </w:rPr>
      </w:pPr>
      <w:r w:rsidRPr="004F523F">
        <w:rPr>
          <w:sz w:val="28"/>
          <w:szCs w:val="28"/>
        </w:rPr>
        <w:t>4. </w:t>
      </w:r>
      <w:proofErr w:type="gramStart"/>
      <w:r w:rsidRPr="004F523F">
        <w:rPr>
          <w:sz w:val="28"/>
          <w:szCs w:val="28"/>
        </w:rPr>
        <w:t>Контроль за</w:t>
      </w:r>
      <w:proofErr w:type="gramEnd"/>
      <w:r w:rsidRPr="004F523F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>Дмитриева М</w:t>
      </w:r>
      <w:r w:rsidRPr="004F523F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4F523F">
        <w:rPr>
          <w:sz w:val="28"/>
          <w:szCs w:val="28"/>
        </w:rPr>
        <w:t>.</w:t>
      </w:r>
    </w:p>
    <w:p w:rsid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263EAB" w:rsidRPr="005F24D8" w:rsidRDefault="00263EAB" w:rsidP="005F24D8">
      <w:pPr>
        <w:suppressAutoHyphens/>
        <w:spacing w:line="360" w:lineRule="auto"/>
        <w:rPr>
          <w:sz w:val="28"/>
          <w:szCs w:val="28"/>
        </w:rPr>
      </w:pPr>
    </w:p>
    <w:p w:rsidR="009A3D17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  <w:t>М.А. Дмитриев</w:t>
      </w:r>
      <w:r w:rsidR="009A3D17">
        <w:rPr>
          <w:sz w:val="28"/>
          <w:szCs w:val="28"/>
        </w:rPr>
        <w:br/>
      </w: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36557" w:rsidRPr="003A0ACC">
        <w:rPr>
          <w:sz w:val="28"/>
          <w:szCs w:val="28"/>
        </w:rPr>
        <w:t>Т.А. Токарева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1F2B33"/>
    <w:rsid w:val="00263EAB"/>
    <w:rsid w:val="00336557"/>
    <w:rsid w:val="003A0ACC"/>
    <w:rsid w:val="003B160E"/>
    <w:rsid w:val="003E4699"/>
    <w:rsid w:val="00497C7E"/>
    <w:rsid w:val="004F523F"/>
    <w:rsid w:val="00571F8D"/>
    <w:rsid w:val="0057542E"/>
    <w:rsid w:val="005B1344"/>
    <w:rsid w:val="005F24D8"/>
    <w:rsid w:val="008927D0"/>
    <w:rsid w:val="009635A0"/>
    <w:rsid w:val="009A3D17"/>
    <w:rsid w:val="00A06692"/>
    <w:rsid w:val="00AF7A44"/>
    <w:rsid w:val="00BA2226"/>
    <w:rsid w:val="00BC5C55"/>
    <w:rsid w:val="00CC3111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/</vt:lpstr>
      <vt:lpstr>ТЕРРИТОРИАЛЬНАЯ ИЗБИРАТЕЛЬНАЯ КОМИССИЯ</vt:lpstr>
    </vt:vector>
  </TitlesOfParts>
  <Company>Администрация г.Таганрога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2020-08-28T14:12:00Z</cp:lastPrinted>
  <dcterms:created xsi:type="dcterms:W3CDTF">2020-08-28T07:40:00Z</dcterms:created>
  <dcterms:modified xsi:type="dcterms:W3CDTF">2020-08-28T14:22:00Z</dcterms:modified>
</cp:coreProperties>
</file>