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7D75" w:rsidRDefault="00697D75" w:rsidP="00697D75">
      <w:pPr>
        <w:shd w:val="clear" w:color="auto" w:fill="FFFFFF"/>
        <w:tabs>
          <w:tab w:val="left" w:pos="1046"/>
          <w:tab w:val="left" w:leader="underscore" w:pos="8880"/>
        </w:tabs>
        <w:spacing w:before="307" w:line="360" w:lineRule="auto"/>
        <w:ind w:right="10"/>
        <w:jc w:val="center"/>
      </w:pPr>
      <w:r>
        <w:rPr>
          <w:noProof/>
        </w:rPr>
        <w:drawing>
          <wp:inline distT="0" distB="0" distL="0" distR="0" wp14:anchorId="73C0C086" wp14:editId="44A6C9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7D75" w:rsidRDefault="00697D75" w:rsidP="00697D75">
      <w:pPr>
        <w:jc w:val="center"/>
        <w:outlineLvl w:val="0"/>
        <w:rPr>
          <w:b/>
          <w:szCs w:val="28"/>
        </w:rPr>
      </w:pPr>
      <w:r>
        <w:rPr>
          <w:b/>
          <w:szCs w:val="28"/>
        </w:rPr>
        <w:t xml:space="preserve">ТЕРРИТОРИАЛЬНАЯ ИЗБИРАТЕЛЬНАЯ КОМИССИЯ </w:t>
      </w:r>
    </w:p>
    <w:p w:rsidR="00697D75" w:rsidRDefault="00697D75" w:rsidP="00697D75">
      <w:pPr>
        <w:jc w:val="center"/>
        <w:rPr>
          <w:b/>
          <w:szCs w:val="28"/>
        </w:rPr>
      </w:pPr>
      <w:r>
        <w:rPr>
          <w:b/>
          <w:szCs w:val="28"/>
        </w:rPr>
        <w:t>Г. ТАГАНРОГА</w:t>
      </w:r>
    </w:p>
    <w:p w:rsidR="00697D75" w:rsidRDefault="00697D75" w:rsidP="00697D75">
      <w:pPr>
        <w:jc w:val="center"/>
        <w:rPr>
          <w:b/>
          <w:szCs w:val="28"/>
        </w:rPr>
      </w:pPr>
    </w:p>
    <w:p w:rsidR="00697D75" w:rsidRDefault="00697D75" w:rsidP="00697D75">
      <w:pPr>
        <w:jc w:val="center"/>
        <w:outlineLvl w:val="0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697D75" w:rsidRDefault="00697D75" w:rsidP="00697D75">
      <w:pPr>
        <w:jc w:val="center"/>
        <w:outlineLvl w:val="0"/>
        <w:rPr>
          <w:b/>
          <w:szCs w:val="28"/>
        </w:rPr>
      </w:pPr>
    </w:p>
    <w:p w:rsidR="00697D75" w:rsidRDefault="005C084B" w:rsidP="00697D75">
      <w:pPr>
        <w:rPr>
          <w:szCs w:val="28"/>
        </w:rPr>
      </w:pPr>
      <w:r>
        <w:rPr>
          <w:szCs w:val="28"/>
        </w:rPr>
        <w:t xml:space="preserve">12 февраля </w:t>
      </w:r>
      <w:r w:rsidR="007339B3">
        <w:rPr>
          <w:szCs w:val="28"/>
        </w:rPr>
        <w:t xml:space="preserve"> 2016 г.</w:t>
      </w:r>
      <w:r w:rsidR="007339B3">
        <w:rPr>
          <w:szCs w:val="28"/>
        </w:rPr>
        <w:tab/>
      </w:r>
      <w:r w:rsidR="007339B3">
        <w:rPr>
          <w:szCs w:val="28"/>
        </w:rPr>
        <w:tab/>
      </w:r>
      <w:r w:rsidR="007339B3">
        <w:rPr>
          <w:szCs w:val="28"/>
        </w:rPr>
        <w:tab/>
      </w:r>
      <w:r w:rsidR="007339B3">
        <w:rPr>
          <w:szCs w:val="28"/>
        </w:rPr>
        <w:tab/>
      </w:r>
      <w:r w:rsidR="007339B3">
        <w:rPr>
          <w:szCs w:val="28"/>
        </w:rPr>
        <w:tab/>
      </w:r>
      <w:r w:rsidR="007339B3">
        <w:rPr>
          <w:szCs w:val="28"/>
        </w:rPr>
        <w:tab/>
      </w:r>
      <w:r w:rsidR="007339B3">
        <w:rPr>
          <w:szCs w:val="28"/>
        </w:rPr>
        <w:tab/>
      </w:r>
      <w:r w:rsidR="007339B3">
        <w:rPr>
          <w:szCs w:val="28"/>
        </w:rPr>
        <w:tab/>
      </w:r>
      <w:r w:rsidR="007339B3">
        <w:rPr>
          <w:szCs w:val="28"/>
        </w:rPr>
        <w:tab/>
        <w:t>№ 2 - 4</w:t>
      </w:r>
    </w:p>
    <w:p w:rsidR="00697D75" w:rsidRDefault="00697D75" w:rsidP="00697D75">
      <w:pPr>
        <w:jc w:val="center"/>
        <w:rPr>
          <w:szCs w:val="28"/>
        </w:rPr>
      </w:pPr>
    </w:p>
    <w:p w:rsidR="00697D75" w:rsidRPr="0022138F" w:rsidRDefault="00697D75" w:rsidP="00697D75">
      <w:pPr>
        <w:jc w:val="center"/>
        <w:rPr>
          <w:szCs w:val="28"/>
        </w:rPr>
      </w:pPr>
    </w:p>
    <w:p w:rsidR="00697D75" w:rsidRPr="00676AA3" w:rsidRDefault="00697D75" w:rsidP="007339B3">
      <w:pPr>
        <w:pStyle w:val="a3"/>
        <w:ind w:left="1701" w:right="1700"/>
        <w:jc w:val="both"/>
        <w:rPr>
          <w:b/>
        </w:rPr>
      </w:pPr>
      <w:r>
        <w:rPr>
          <w:b/>
        </w:rPr>
        <w:t xml:space="preserve">Об утверждении </w:t>
      </w:r>
      <w:proofErr w:type="gramStart"/>
      <w:r>
        <w:rPr>
          <w:b/>
        </w:rPr>
        <w:t>плана работы Т</w:t>
      </w:r>
      <w:r w:rsidRPr="00676AA3">
        <w:rPr>
          <w:b/>
        </w:rPr>
        <w:t>ерриториальной избирательной комиссии</w:t>
      </w:r>
      <w:r>
        <w:rPr>
          <w:b/>
        </w:rPr>
        <w:t xml:space="preserve"> города Таганрога</w:t>
      </w:r>
      <w:proofErr w:type="gramEnd"/>
      <w:r>
        <w:rPr>
          <w:b/>
        </w:rPr>
        <w:t xml:space="preserve"> </w:t>
      </w:r>
      <w:r w:rsidRPr="00676AA3">
        <w:rPr>
          <w:b/>
        </w:rPr>
        <w:t xml:space="preserve">на </w:t>
      </w:r>
      <w:r>
        <w:rPr>
          <w:b/>
        </w:rPr>
        <w:t>2016</w:t>
      </w:r>
      <w:r w:rsidRPr="00676AA3">
        <w:rPr>
          <w:b/>
        </w:rPr>
        <w:t>г.</w:t>
      </w:r>
    </w:p>
    <w:p w:rsidR="00697D75" w:rsidRPr="00676AA3" w:rsidRDefault="00697D75" w:rsidP="00697D75">
      <w:pPr>
        <w:jc w:val="center"/>
        <w:rPr>
          <w:b/>
        </w:rPr>
      </w:pPr>
    </w:p>
    <w:p w:rsidR="00697D75" w:rsidRDefault="00697D75" w:rsidP="00697D75"/>
    <w:p w:rsidR="00697D75" w:rsidRDefault="00697D75" w:rsidP="00697D75">
      <w:pPr>
        <w:spacing w:line="276" w:lineRule="auto"/>
        <w:jc w:val="both"/>
        <w:rPr>
          <w:szCs w:val="28"/>
        </w:rPr>
      </w:pPr>
      <w:r>
        <w:rPr>
          <w:szCs w:val="28"/>
        </w:rPr>
        <w:tab/>
        <w:t xml:space="preserve">Заслушав информацию секретаря комиссии Токаревой Т.А. о плане работы Территориальной избирательной комиссии города Таганрога на 2016г., Территориальная избирательная комиссия </w:t>
      </w:r>
    </w:p>
    <w:p w:rsidR="00697D75" w:rsidRDefault="00697D75" w:rsidP="00697D75">
      <w:pPr>
        <w:spacing w:line="276" w:lineRule="auto"/>
        <w:rPr>
          <w:szCs w:val="28"/>
        </w:rPr>
      </w:pPr>
    </w:p>
    <w:p w:rsidR="00697D75" w:rsidRPr="00676AA3" w:rsidRDefault="00192E40" w:rsidP="00697D75">
      <w:pPr>
        <w:spacing w:line="276" w:lineRule="auto"/>
        <w:jc w:val="center"/>
        <w:rPr>
          <w:b/>
          <w:szCs w:val="28"/>
        </w:rPr>
      </w:pPr>
      <w:r>
        <w:rPr>
          <w:b/>
          <w:szCs w:val="28"/>
        </w:rPr>
        <w:t>ПОСТАНОВЛЯЕТ</w:t>
      </w:r>
      <w:r w:rsidR="00697D75" w:rsidRPr="00676AA3">
        <w:rPr>
          <w:b/>
          <w:szCs w:val="28"/>
        </w:rPr>
        <w:t>:</w:t>
      </w:r>
    </w:p>
    <w:p w:rsidR="00697D75" w:rsidRDefault="00697D75" w:rsidP="00697D75">
      <w:pPr>
        <w:spacing w:line="276" w:lineRule="auto"/>
        <w:rPr>
          <w:szCs w:val="28"/>
        </w:rPr>
      </w:pPr>
    </w:p>
    <w:p w:rsidR="00697D75" w:rsidRDefault="00697D75" w:rsidP="00697D75">
      <w:pPr>
        <w:pStyle w:val="a3"/>
        <w:numPr>
          <w:ilvl w:val="0"/>
          <w:numId w:val="1"/>
        </w:numPr>
        <w:spacing w:line="276" w:lineRule="auto"/>
        <w:ind w:left="0" w:firstLine="851"/>
        <w:jc w:val="both"/>
        <w:rPr>
          <w:szCs w:val="28"/>
        </w:rPr>
      </w:pPr>
      <w:r>
        <w:rPr>
          <w:szCs w:val="28"/>
        </w:rPr>
        <w:t>Утвердить план работы территориальной избирательной комиссии города Таганрога на 2016г. (приложение).</w:t>
      </w:r>
    </w:p>
    <w:p w:rsidR="00697D75" w:rsidRDefault="00697D75" w:rsidP="00697D75">
      <w:pPr>
        <w:pStyle w:val="a3"/>
        <w:numPr>
          <w:ilvl w:val="0"/>
          <w:numId w:val="1"/>
        </w:numPr>
        <w:spacing w:line="276" w:lineRule="auto"/>
        <w:ind w:left="0" w:firstLine="851"/>
        <w:jc w:val="both"/>
        <w:rPr>
          <w:szCs w:val="28"/>
        </w:rPr>
      </w:pPr>
      <w:r>
        <w:t>Разрешить Председателю комиссии Дмитриеву М.А., секретарю комиссии Токаревой Т.А. в случае необходимости уточнять сроки выполнения мероприятий с последующим уведомлением об этом членов Территориальной избирательной комиссии с правом решающего голоса.</w:t>
      </w:r>
    </w:p>
    <w:p w:rsidR="00697D75" w:rsidRDefault="00697D75" w:rsidP="00697D75">
      <w:pPr>
        <w:pStyle w:val="a3"/>
        <w:numPr>
          <w:ilvl w:val="0"/>
          <w:numId w:val="1"/>
        </w:numPr>
        <w:spacing w:line="276" w:lineRule="auto"/>
        <w:ind w:left="0" w:firstLine="851"/>
        <w:jc w:val="both"/>
        <w:rPr>
          <w:szCs w:val="28"/>
        </w:rPr>
      </w:pPr>
      <w:r>
        <w:rPr>
          <w:szCs w:val="28"/>
        </w:rPr>
        <w:t>Контроль над исполнением настоящего постановления возложить на секретаря Территориальной избирательной комиссии</w:t>
      </w:r>
      <w:r w:rsidR="007339B3">
        <w:rPr>
          <w:szCs w:val="28"/>
        </w:rPr>
        <w:t xml:space="preserve"> г.Таганрога</w:t>
      </w:r>
      <w:r>
        <w:rPr>
          <w:szCs w:val="28"/>
        </w:rPr>
        <w:t xml:space="preserve"> Токареву Т.А.</w:t>
      </w:r>
    </w:p>
    <w:p w:rsidR="00697D75" w:rsidRDefault="00697D75" w:rsidP="00697D75">
      <w:pPr>
        <w:ind w:firstLine="851"/>
        <w:jc w:val="both"/>
        <w:rPr>
          <w:szCs w:val="28"/>
        </w:rPr>
      </w:pPr>
    </w:p>
    <w:p w:rsidR="00697D75" w:rsidRDefault="00697D75" w:rsidP="00697D75">
      <w:pPr>
        <w:rPr>
          <w:szCs w:val="28"/>
        </w:rPr>
      </w:pPr>
    </w:p>
    <w:p w:rsidR="00697D75" w:rsidRDefault="00697D75" w:rsidP="00697D75">
      <w:pPr>
        <w:rPr>
          <w:szCs w:val="28"/>
        </w:rPr>
      </w:pPr>
    </w:p>
    <w:p w:rsidR="00697D75" w:rsidRDefault="00697D75" w:rsidP="00697D75">
      <w:pPr>
        <w:rPr>
          <w:szCs w:val="28"/>
        </w:rPr>
      </w:pPr>
      <w:r>
        <w:rPr>
          <w:szCs w:val="28"/>
        </w:rPr>
        <w:t xml:space="preserve">Председатель комиссии 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М.А. Дмитриев</w:t>
      </w:r>
    </w:p>
    <w:p w:rsidR="00697D75" w:rsidRDefault="00697D75" w:rsidP="00697D75">
      <w:pPr>
        <w:rPr>
          <w:szCs w:val="28"/>
        </w:rPr>
      </w:pPr>
    </w:p>
    <w:p w:rsidR="00697D75" w:rsidRDefault="00697D75" w:rsidP="00697D75">
      <w:pPr>
        <w:rPr>
          <w:szCs w:val="28"/>
        </w:rPr>
      </w:pPr>
    </w:p>
    <w:p w:rsidR="00697D75" w:rsidRPr="00676AA3" w:rsidRDefault="00697D75" w:rsidP="00697D75">
      <w:pPr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Т.А. Токарева</w:t>
      </w:r>
    </w:p>
    <w:p w:rsidR="00697D75" w:rsidRDefault="00697D75" w:rsidP="00697D75"/>
    <w:p w:rsidR="00E740D7" w:rsidRDefault="00E740D7">
      <w:bookmarkStart w:id="0" w:name="_GoBack"/>
      <w:bookmarkEnd w:id="0"/>
    </w:p>
    <w:sectPr w:rsidR="00E740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2A77E8"/>
    <w:multiLevelType w:val="hybridMultilevel"/>
    <w:tmpl w:val="527A89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7D75"/>
    <w:rsid w:val="00163FAF"/>
    <w:rsid w:val="00192E40"/>
    <w:rsid w:val="005C084B"/>
    <w:rsid w:val="00697D75"/>
    <w:rsid w:val="007339B3"/>
    <w:rsid w:val="00E740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D7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97D7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97D7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97D7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D7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97D7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97D7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97D7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145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976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5</cp:revision>
  <cp:lastPrinted>2016-02-12T07:45:00Z</cp:lastPrinted>
  <dcterms:created xsi:type="dcterms:W3CDTF">2016-01-18T13:12:00Z</dcterms:created>
  <dcterms:modified xsi:type="dcterms:W3CDTF">2017-01-16T07:08:00Z</dcterms:modified>
</cp:coreProperties>
</file>