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B8" w:rsidRPr="00C10F95" w:rsidRDefault="007521B8" w:rsidP="007521B8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213FC5" wp14:editId="4C9836D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B8" w:rsidRPr="00C10F95" w:rsidRDefault="007521B8" w:rsidP="007521B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521B8" w:rsidRPr="00C10F95" w:rsidRDefault="007521B8" w:rsidP="007521B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521B8" w:rsidRPr="00C10F95" w:rsidRDefault="007521B8" w:rsidP="007521B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21B8" w:rsidRPr="00C10F95" w:rsidRDefault="007521B8" w:rsidP="007521B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521B8" w:rsidRPr="00C10F95" w:rsidRDefault="007521B8" w:rsidP="007521B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21B8" w:rsidRPr="00C10F95" w:rsidRDefault="00A063D3" w:rsidP="007521B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07 </w:t>
      </w:r>
      <w:bookmarkStart w:id="0" w:name="_GoBack"/>
      <w:bookmarkEnd w:id="0"/>
      <w:r w:rsidR="007521B8">
        <w:rPr>
          <w:rFonts w:ascii="Times New Roman" w:hAnsi="Times New Roman"/>
          <w:sz w:val="28"/>
          <w:szCs w:val="28"/>
        </w:rPr>
        <w:t>августа</w:t>
      </w:r>
      <w:r w:rsidR="007521B8" w:rsidRPr="00C10F95">
        <w:rPr>
          <w:rFonts w:ascii="Times New Roman" w:hAnsi="Times New Roman"/>
          <w:sz w:val="28"/>
          <w:szCs w:val="28"/>
        </w:rPr>
        <w:t xml:space="preserve"> 2018 г.</w:t>
      </w:r>
      <w:r w:rsidR="007521B8" w:rsidRPr="00C10F95">
        <w:rPr>
          <w:rFonts w:ascii="Times New Roman" w:hAnsi="Times New Roman"/>
          <w:sz w:val="28"/>
          <w:szCs w:val="28"/>
        </w:rPr>
        <w:tab/>
      </w:r>
      <w:r w:rsidR="007521B8" w:rsidRPr="00C10F95">
        <w:rPr>
          <w:rFonts w:ascii="Times New Roman" w:hAnsi="Times New Roman"/>
          <w:sz w:val="28"/>
          <w:szCs w:val="28"/>
        </w:rPr>
        <w:tab/>
      </w:r>
      <w:r w:rsidR="007521B8" w:rsidRPr="00C10F95">
        <w:rPr>
          <w:rFonts w:ascii="Times New Roman" w:hAnsi="Times New Roman"/>
          <w:sz w:val="28"/>
          <w:szCs w:val="28"/>
        </w:rPr>
        <w:tab/>
      </w:r>
      <w:r w:rsidR="007521B8" w:rsidRPr="00C10F95">
        <w:rPr>
          <w:rFonts w:ascii="Times New Roman" w:hAnsi="Times New Roman"/>
          <w:sz w:val="28"/>
          <w:szCs w:val="28"/>
        </w:rPr>
        <w:tab/>
      </w:r>
      <w:r w:rsidR="007521B8" w:rsidRPr="00C10F95">
        <w:rPr>
          <w:rFonts w:ascii="Times New Roman" w:hAnsi="Times New Roman"/>
          <w:sz w:val="28"/>
          <w:szCs w:val="28"/>
        </w:rPr>
        <w:tab/>
      </w:r>
      <w:r w:rsidR="00B04126">
        <w:rPr>
          <w:rFonts w:ascii="Times New Roman" w:hAnsi="Times New Roman"/>
          <w:sz w:val="28"/>
          <w:szCs w:val="28"/>
        </w:rPr>
        <w:tab/>
      </w:r>
      <w:r w:rsidR="007521B8" w:rsidRPr="00C10F95">
        <w:rPr>
          <w:rFonts w:ascii="Times New Roman" w:hAnsi="Times New Roman"/>
          <w:sz w:val="28"/>
          <w:szCs w:val="28"/>
        </w:rPr>
        <w:tab/>
      </w:r>
      <w:r w:rsidR="007521B8">
        <w:rPr>
          <w:rFonts w:ascii="Times New Roman" w:hAnsi="Times New Roman"/>
          <w:sz w:val="28"/>
          <w:szCs w:val="28"/>
        </w:rPr>
        <w:tab/>
      </w:r>
      <w:r w:rsidR="007521B8">
        <w:rPr>
          <w:rFonts w:ascii="Times New Roman" w:hAnsi="Times New Roman"/>
          <w:sz w:val="28"/>
          <w:szCs w:val="28"/>
        </w:rPr>
        <w:tab/>
      </w:r>
      <w:r w:rsidR="007521B8" w:rsidRPr="00C10F95">
        <w:rPr>
          <w:rFonts w:ascii="Times New Roman" w:hAnsi="Times New Roman"/>
          <w:sz w:val="28"/>
          <w:szCs w:val="28"/>
        </w:rPr>
        <w:t xml:space="preserve">№ </w:t>
      </w:r>
      <w:r w:rsidR="00B04126">
        <w:rPr>
          <w:rFonts w:ascii="Times New Roman" w:hAnsi="Times New Roman"/>
          <w:sz w:val="28"/>
          <w:szCs w:val="28"/>
        </w:rPr>
        <w:t>105-2</w:t>
      </w:r>
    </w:p>
    <w:p w:rsidR="007521B8" w:rsidRPr="00C10F95" w:rsidRDefault="007521B8" w:rsidP="007521B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521B8" w:rsidRPr="00C10F95" w:rsidRDefault="007521B8" w:rsidP="007521B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7521B8" w:rsidRPr="00C10F95" w:rsidRDefault="007521B8" w:rsidP="007521B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521B8" w:rsidRDefault="007521B8" w:rsidP="007521B8">
      <w:pPr>
        <w:pStyle w:val="1"/>
        <w:tabs>
          <w:tab w:val="clear" w:pos="1620"/>
          <w:tab w:val="left" w:pos="1560"/>
          <w:tab w:val="left" w:pos="7655"/>
          <w:tab w:val="left" w:pos="7797"/>
          <w:tab w:val="left" w:pos="8222"/>
        </w:tabs>
        <w:ind w:left="1701" w:right="1700"/>
      </w:pPr>
      <w:r>
        <w:rPr>
          <w:szCs w:val="28"/>
        </w:rPr>
        <w:t>Об утверждении распределения избирательных бюллетеней для голосования по единому избирательному округу на выборах депутатов Законодательного Собрания Ростовской области шестого созыва</w:t>
      </w:r>
    </w:p>
    <w:p w:rsidR="007521B8" w:rsidRDefault="007521B8" w:rsidP="007521B8">
      <w:pPr>
        <w:pStyle w:val="ConsPlusTitle"/>
        <w:tabs>
          <w:tab w:val="left" w:pos="1134"/>
        </w:tabs>
        <w:spacing w:line="324" w:lineRule="auto"/>
        <w:ind w:firstLine="709"/>
        <w:jc w:val="both"/>
      </w:pPr>
    </w:p>
    <w:p w:rsidR="007521B8" w:rsidRDefault="007521B8" w:rsidP="007521B8">
      <w:pPr>
        <w:tabs>
          <w:tab w:val="left" w:pos="1560"/>
          <w:tab w:val="left" w:pos="9356"/>
        </w:tabs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 от 25.07.2018 № 45-6 «О числе изготавливаемых избирательных бюллетеней для голосования на выборах депутатов Законодательного Собрания Ростовской области шестого созыва 09 сентября 2018 года», Порядком осуществления контроля за изготовлением и доставкой избирательных бюллетеней при проведении выборов депутатов Законодательного Собрания Ростовской области шестого созыва, утвержденным постановлением Избирательной комиссии Ростовской области от 19.07.2018 № 44-17 Территориальная избирательная комиссия </w:t>
      </w:r>
      <w:r w:rsidR="001356B4">
        <w:rPr>
          <w:sz w:val="28"/>
          <w:szCs w:val="28"/>
        </w:rPr>
        <w:t xml:space="preserve">города Таганрога </w:t>
      </w:r>
    </w:p>
    <w:p w:rsidR="007521B8" w:rsidRDefault="007521B8" w:rsidP="007521B8">
      <w:pPr>
        <w:tabs>
          <w:tab w:val="left" w:pos="1560"/>
          <w:tab w:val="left" w:pos="9356"/>
        </w:tabs>
        <w:ind w:right="-1701" w:firstLine="720"/>
        <w:jc w:val="both"/>
        <w:rPr>
          <w:sz w:val="28"/>
          <w:szCs w:val="28"/>
        </w:rPr>
      </w:pPr>
    </w:p>
    <w:p w:rsidR="007521B8" w:rsidRPr="001356B4" w:rsidRDefault="007521B8" w:rsidP="001356B4">
      <w:pPr>
        <w:tabs>
          <w:tab w:val="left" w:pos="1560"/>
          <w:tab w:val="left" w:pos="7655"/>
          <w:tab w:val="left" w:pos="7797"/>
        </w:tabs>
        <w:ind w:firstLine="720"/>
        <w:jc w:val="center"/>
        <w:rPr>
          <w:b/>
          <w:sz w:val="28"/>
          <w:szCs w:val="28"/>
        </w:rPr>
      </w:pPr>
      <w:r w:rsidRPr="001356B4">
        <w:rPr>
          <w:b/>
          <w:sz w:val="28"/>
          <w:szCs w:val="28"/>
        </w:rPr>
        <w:t>ПОСТАНОВЛЯЕТ:</w:t>
      </w:r>
    </w:p>
    <w:p w:rsidR="007521B8" w:rsidRDefault="007521B8" w:rsidP="007521B8">
      <w:pPr>
        <w:tabs>
          <w:tab w:val="left" w:pos="1560"/>
          <w:tab w:val="left" w:pos="7655"/>
          <w:tab w:val="left" w:pos="7797"/>
        </w:tabs>
        <w:ind w:firstLine="720"/>
        <w:jc w:val="both"/>
        <w:rPr>
          <w:sz w:val="28"/>
          <w:szCs w:val="28"/>
        </w:rPr>
      </w:pPr>
    </w:p>
    <w:p w:rsidR="007521B8" w:rsidRDefault="007521B8" w:rsidP="001356B4">
      <w:pPr>
        <w:pStyle w:val="a4"/>
        <w:spacing w:after="0" w:line="360" w:lineRule="auto"/>
        <w:ind w:right="-1" w:firstLine="851"/>
        <w:jc w:val="both"/>
        <w:rPr>
          <w:sz w:val="28"/>
        </w:rPr>
      </w:pPr>
      <w:r>
        <w:rPr>
          <w:sz w:val="28"/>
        </w:rPr>
        <w:t xml:space="preserve">1. Утвердить распределение передаваемых </w:t>
      </w:r>
      <w:r w:rsidR="00990B0D">
        <w:rPr>
          <w:sz w:val="28"/>
        </w:rPr>
        <w:t>Т</w:t>
      </w:r>
      <w:r>
        <w:rPr>
          <w:sz w:val="28"/>
        </w:rPr>
        <w:t xml:space="preserve">ерриториальной избирательной  комиссии города Таганрога, избирательных бюллетеней для голосования по </w:t>
      </w:r>
      <w:r>
        <w:rPr>
          <w:sz w:val="28"/>
          <w:szCs w:val="28"/>
        </w:rPr>
        <w:t xml:space="preserve">единому избирательному округу </w:t>
      </w:r>
      <w:r>
        <w:rPr>
          <w:sz w:val="28"/>
        </w:rPr>
        <w:t xml:space="preserve">на выборах депутатов Законодательного Собрания Ростовской области шестого созыва в границах  </w:t>
      </w:r>
      <w:r>
        <w:rPr>
          <w:sz w:val="28"/>
        </w:rPr>
        <w:lastRenderedPageBreak/>
        <w:t>одномандатного избирательного округа № 22, Таганрогский (западный) избирательный округ, согласно приложению.</w:t>
      </w:r>
    </w:p>
    <w:p w:rsidR="007521B8" w:rsidRDefault="007521B8" w:rsidP="001356B4">
      <w:pPr>
        <w:pStyle w:val="a4"/>
        <w:spacing w:after="0" w:line="360" w:lineRule="auto"/>
        <w:ind w:right="-1" w:firstLine="851"/>
        <w:jc w:val="both"/>
        <w:rPr>
          <w:sz w:val="28"/>
        </w:rPr>
      </w:pPr>
      <w:r>
        <w:rPr>
          <w:sz w:val="28"/>
        </w:rPr>
        <w:t>2. Направить настоящее постановление в Избирательную комиссию Ростовской области.</w:t>
      </w:r>
    </w:p>
    <w:p w:rsidR="007521B8" w:rsidRDefault="007521B8" w:rsidP="001356B4">
      <w:pPr>
        <w:pStyle w:val="a4"/>
        <w:spacing w:after="0" w:line="360" w:lineRule="auto"/>
        <w:ind w:right="-1" w:firstLine="851"/>
        <w:jc w:val="both"/>
        <w:rPr>
          <w:sz w:val="28"/>
        </w:rPr>
      </w:pPr>
      <w:r>
        <w:rPr>
          <w:sz w:val="28"/>
        </w:rPr>
        <w:t>3.  Разместить настоящее постановление на сайт</w:t>
      </w:r>
      <w:r w:rsidR="001356B4">
        <w:rPr>
          <w:sz w:val="28"/>
        </w:rPr>
        <w:t xml:space="preserve">ах Территориальной </w:t>
      </w:r>
      <w:r>
        <w:rPr>
          <w:sz w:val="28"/>
        </w:rPr>
        <w:t xml:space="preserve"> </w:t>
      </w:r>
      <w:r w:rsidR="001356B4">
        <w:rPr>
          <w:sz w:val="28"/>
        </w:rPr>
        <w:t xml:space="preserve">избирательной комиссии города Таганрога и </w:t>
      </w:r>
      <w:r>
        <w:rPr>
          <w:sz w:val="28"/>
        </w:rPr>
        <w:t>Окружной избирательной комиссии одномандатного избирательного округа № 22 Таганрогский (западный) избирательный округ в информационно-телекоммуникационной сети «Интернет».</w:t>
      </w:r>
    </w:p>
    <w:p w:rsidR="007521B8" w:rsidRDefault="007521B8" w:rsidP="001356B4">
      <w:pPr>
        <w:pStyle w:val="a4"/>
        <w:spacing w:after="0" w:line="360" w:lineRule="auto"/>
        <w:ind w:right="-1" w:firstLine="851"/>
        <w:jc w:val="both"/>
      </w:pPr>
      <w:r>
        <w:rPr>
          <w:sz w:val="28"/>
        </w:rPr>
        <w:t>4. </w:t>
      </w:r>
      <w:r>
        <w:rPr>
          <w:sz w:val="28"/>
          <w:szCs w:val="28"/>
        </w:rPr>
        <w:t>Контроль за исполнением настоящего постановления возложить на председателя  комиссии М.А. Дмитриева.</w:t>
      </w:r>
      <w:r>
        <w:rPr>
          <w:sz w:val="28"/>
        </w:rPr>
        <w:t xml:space="preserve"> </w:t>
      </w:r>
    </w:p>
    <w:p w:rsidR="007521B8" w:rsidRDefault="007521B8" w:rsidP="007521B8">
      <w:pPr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2976"/>
        <w:gridCol w:w="2130"/>
      </w:tblGrid>
      <w:tr w:rsidR="007521B8" w:rsidTr="00A53E1B">
        <w:tc>
          <w:tcPr>
            <w:tcW w:w="4390" w:type="dxa"/>
          </w:tcPr>
          <w:p w:rsidR="007521B8" w:rsidRDefault="007521B8" w:rsidP="00A53E1B">
            <w:pPr>
              <w:pStyle w:val="a4"/>
              <w:snapToGrid w:val="0"/>
              <w:rPr>
                <w:sz w:val="28"/>
                <w:szCs w:val="28"/>
              </w:rPr>
            </w:pPr>
          </w:p>
          <w:p w:rsidR="007521B8" w:rsidRDefault="007521B8" w:rsidP="00A53E1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6" w:type="dxa"/>
          </w:tcPr>
          <w:p w:rsidR="007521B8" w:rsidRDefault="007521B8" w:rsidP="00A53E1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7521B8" w:rsidRDefault="007521B8" w:rsidP="00A53E1B">
            <w:pPr>
              <w:snapToGrid w:val="0"/>
              <w:rPr>
                <w:sz w:val="28"/>
                <w:szCs w:val="28"/>
              </w:rPr>
            </w:pPr>
          </w:p>
          <w:p w:rsidR="007521B8" w:rsidRDefault="007521B8" w:rsidP="00A53E1B">
            <w:r>
              <w:rPr>
                <w:sz w:val="28"/>
                <w:szCs w:val="28"/>
              </w:rPr>
              <w:t>М.А. Дмитриев</w:t>
            </w:r>
          </w:p>
        </w:tc>
      </w:tr>
      <w:tr w:rsidR="007521B8" w:rsidTr="00A53E1B">
        <w:tc>
          <w:tcPr>
            <w:tcW w:w="4390" w:type="dxa"/>
          </w:tcPr>
          <w:p w:rsidR="007521B8" w:rsidRDefault="007521B8" w:rsidP="00A53E1B">
            <w:pPr>
              <w:pStyle w:val="a4"/>
              <w:snapToGrid w:val="0"/>
              <w:rPr>
                <w:sz w:val="28"/>
                <w:szCs w:val="28"/>
              </w:rPr>
            </w:pPr>
          </w:p>
          <w:p w:rsidR="007521B8" w:rsidRDefault="007521B8" w:rsidP="00A53E1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76" w:type="dxa"/>
          </w:tcPr>
          <w:p w:rsidR="007521B8" w:rsidRDefault="007521B8" w:rsidP="00A53E1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7521B8" w:rsidRDefault="007521B8" w:rsidP="00A53E1B">
            <w:pPr>
              <w:snapToGrid w:val="0"/>
              <w:rPr>
                <w:sz w:val="28"/>
                <w:szCs w:val="28"/>
              </w:rPr>
            </w:pPr>
          </w:p>
          <w:p w:rsidR="007521B8" w:rsidRPr="00FA0702" w:rsidRDefault="007521B8" w:rsidP="00A53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Токарева</w:t>
            </w:r>
          </w:p>
        </w:tc>
      </w:tr>
    </w:tbl>
    <w:p w:rsidR="007521B8" w:rsidRDefault="007521B8" w:rsidP="007521B8"/>
    <w:p w:rsidR="00C24564" w:rsidRDefault="00C24564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BC2385" w:rsidRDefault="00BC2385"/>
    <w:p w:rsidR="000608E9" w:rsidRDefault="000608E9" w:rsidP="000608E9">
      <w:pPr>
        <w:ind w:left="5670"/>
      </w:pPr>
      <w:r>
        <w:lastRenderedPageBreak/>
        <w:t>Приложение к постановлению Территориальной избирательной комиссии г. Таганрога</w:t>
      </w:r>
      <w:r>
        <w:br/>
        <w:t>от.08.2018г № 10</w:t>
      </w:r>
      <w:r w:rsidR="00B04126">
        <w:t>5-2</w:t>
      </w:r>
    </w:p>
    <w:p w:rsidR="00BC2385" w:rsidRDefault="00BC2385" w:rsidP="00BC2385">
      <w:pPr>
        <w:jc w:val="right"/>
      </w:pPr>
    </w:p>
    <w:p w:rsidR="00BC2385" w:rsidRDefault="00BC2385" w:rsidP="00BC2385">
      <w:pPr>
        <w:jc w:val="right"/>
      </w:pPr>
    </w:p>
    <w:p w:rsidR="00BC2385" w:rsidRDefault="00990B0D" w:rsidP="00BC2385">
      <w:pPr>
        <w:ind w:left="450" w:right="39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Число и распределение изготавливаемых избирательных бюллетеней </w:t>
      </w:r>
      <w:r w:rsidR="00BC2385">
        <w:rPr>
          <w:bCs/>
          <w:color w:val="000000"/>
          <w:sz w:val="28"/>
          <w:szCs w:val="28"/>
        </w:rPr>
        <w:t>для голосования по единому избирательному округу на выборах депутатов Законодательного Собрания Ро</w:t>
      </w:r>
      <w:r w:rsidR="00F8148C">
        <w:rPr>
          <w:bCs/>
          <w:color w:val="000000"/>
          <w:sz w:val="28"/>
          <w:szCs w:val="28"/>
        </w:rPr>
        <w:t xml:space="preserve">стовской области шестого созыва, в границах </w:t>
      </w:r>
      <w:r w:rsidR="00F8148C" w:rsidRPr="00F8148C">
        <w:rPr>
          <w:bCs/>
          <w:color w:val="000000"/>
          <w:sz w:val="28"/>
          <w:szCs w:val="28"/>
        </w:rPr>
        <w:t>одномандатного избирательного округа № 22, Таганрогский (западный) избирательный округ</w:t>
      </w:r>
    </w:p>
    <w:p w:rsidR="00FC0BE9" w:rsidRDefault="00FC0BE9" w:rsidP="00BC2385">
      <w:pPr>
        <w:ind w:left="450" w:right="390"/>
        <w:jc w:val="center"/>
        <w:rPr>
          <w:bCs/>
          <w:color w:val="000000"/>
          <w:sz w:val="28"/>
          <w:szCs w:val="28"/>
        </w:rPr>
      </w:pPr>
    </w:p>
    <w:p w:rsidR="00FC0BE9" w:rsidRDefault="00FC0BE9" w:rsidP="00BC2385">
      <w:pPr>
        <w:ind w:left="450" w:right="390"/>
        <w:jc w:val="center"/>
      </w:pP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976"/>
        <w:gridCol w:w="2111"/>
        <w:gridCol w:w="2268"/>
      </w:tblGrid>
      <w:tr w:rsidR="00BC2385" w:rsidTr="00BC2385">
        <w:trPr>
          <w:trHeight w:val="136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85" w:rsidRDefault="00BC2385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BC2385" w:rsidRDefault="00BC238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территориальной избирательной комиссии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BC2385" w:rsidRDefault="00BC238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избирательных бюллетеней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C2385" w:rsidRDefault="00BC238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BC2385" w:rsidTr="007A195F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85" w:rsidRDefault="00BC2385">
            <w:pPr>
              <w:rPr>
                <w:sz w:val="28"/>
                <w:szCs w:val="28"/>
              </w:rPr>
            </w:pPr>
            <w:r>
              <w:t>1.</w:t>
            </w:r>
          </w:p>
        </w:tc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C2385" w:rsidRDefault="00BC2385" w:rsidP="007A19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Территориальная избирательная комиссия </w:t>
            </w:r>
            <w:r w:rsidR="007A195F">
              <w:rPr>
                <w:sz w:val="28"/>
                <w:szCs w:val="28"/>
              </w:rPr>
              <w:t xml:space="preserve"> города Таганрога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BC2385" w:rsidRDefault="00B312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110241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2385" w:rsidRPr="00FC0BE9" w:rsidRDefault="00B312B3">
            <w:pPr>
              <w:jc w:val="center"/>
              <w:rPr>
                <w:sz w:val="28"/>
                <w:szCs w:val="28"/>
              </w:rPr>
            </w:pPr>
            <w:r w:rsidRPr="00FC0BE9">
              <w:rPr>
                <w:sz w:val="28"/>
                <w:szCs w:val="28"/>
              </w:rPr>
              <w:t>7992</w:t>
            </w:r>
          </w:p>
        </w:tc>
      </w:tr>
      <w:tr w:rsidR="00BC2385" w:rsidTr="007A195F">
        <w:trPr>
          <w:trHeight w:val="401"/>
        </w:trPr>
        <w:tc>
          <w:tcPr>
            <w:tcW w:w="5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2385" w:rsidRDefault="00BC23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округу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BC2385" w:rsidRDefault="00FC0B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110241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2385" w:rsidRPr="00FC0BE9" w:rsidRDefault="00FC0BE9">
            <w:pPr>
              <w:jc w:val="center"/>
              <w:rPr>
                <w:sz w:val="28"/>
                <w:szCs w:val="28"/>
              </w:rPr>
            </w:pPr>
            <w:r w:rsidRPr="00FC0BE9">
              <w:rPr>
                <w:sz w:val="28"/>
                <w:szCs w:val="28"/>
              </w:rPr>
              <w:t>7992</w:t>
            </w:r>
          </w:p>
        </w:tc>
      </w:tr>
    </w:tbl>
    <w:p w:rsidR="00BC2385" w:rsidRDefault="00BC2385" w:rsidP="00BC2385">
      <w:pPr>
        <w:jc w:val="center"/>
      </w:pPr>
    </w:p>
    <w:p w:rsidR="00BC2385" w:rsidRDefault="00BC2385" w:rsidP="00BC2385">
      <w:pPr>
        <w:jc w:val="right"/>
      </w:pPr>
    </w:p>
    <w:sectPr w:rsidR="00BC2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1B8"/>
    <w:rsid w:val="000608E9"/>
    <w:rsid w:val="001356B4"/>
    <w:rsid w:val="00193A23"/>
    <w:rsid w:val="007521B8"/>
    <w:rsid w:val="007A195F"/>
    <w:rsid w:val="00990B0D"/>
    <w:rsid w:val="00A063D3"/>
    <w:rsid w:val="00B04126"/>
    <w:rsid w:val="00B312B3"/>
    <w:rsid w:val="00BC2385"/>
    <w:rsid w:val="00C24564"/>
    <w:rsid w:val="00F8148C"/>
    <w:rsid w:val="00FC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1B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21B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unhideWhenUsed/>
    <w:rsid w:val="007521B8"/>
    <w:pPr>
      <w:spacing w:after="120"/>
    </w:pPr>
  </w:style>
  <w:style w:type="character" w:customStyle="1" w:styleId="a5">
    <w:name w:val="Основной текст Знак"/>
    <w:basedOn w:val="a0"/>
    <w:link w:val="a4"/>
    <w:rsid w:val="007521B8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7521B8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7521B8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7521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21B8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1B8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21B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unhideWhenUsed/>
    <w:rsid w:val="007521B8"/>
    <w:pPr>
      <w:spacing w:after="120"/>
    </w:pPr>
  </w:style>
  <w:style w:type="character" w:customStyle="1" w:styleId="a5">
    <w:name w:val="Основной текст Знак"/>
    <w:basedOn w:val="a0"/>
    <w:link w:val="a4"/>
    <w:rsid w:val="007521B8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">
    <w:name w:val="Цитата1"/>
    <w:basedOn w:val="a"/>
    <w:rsid w:val="007521B8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customStyle="1" w:styleId="ConsPlusTitle">
    <w:name w:val="ConsPlusTitle"/>
    <w:rsid w:val="007521B8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7521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21B8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2018-08-02T10:58:00Z</dcterms:created>
  <dcterms:modified xsi:type="dcterms:W3CDTF">2018-08-10T07:55:00Z</dcterms:modified>
</cp:coreProperties>
</file>