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307" w:rsidRDefault="00492CCB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307" w:rsidRDefault="00492CCB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B27307" w:rsidRDefault="00492CCB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B27307" w:rsidRDefault="00B27307">
      <w:pPr>
        <w:jc w:val="center"/>
        <w:rPr>
          <w:b/>
          <w:sz w:val="26"/>
        </w:rPr>
      </w:pPr>
    </w:p>
    <w:p w:rsidR="00B27307" w:rsidRDefault="00492CCB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B27307" w:rsidRDefault="00B27307">
      <w:pPr>
        <w:jc w:val="center"/>
        <w:rPr>
          <w:b/>
        </w:rPr>
      </w:pPr>
    </w:p>
    <w:p w:rsidR="00B27307" w:rsidRDefault="00492CCB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>01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128-13</w:t>
      </w:r>
    </w:p>
    <w:p w:rsidR="00B27307" w:rsidRDefault="00492CCB">
      <w:pPr>
        <w:jc w:val="center"/>
      </w:pPr>
      <w:r>
        <w:t>г. Таганрог</w:t>
      </w:r>
    </w:p>
    <w:p w:rsidR="00B27307" w:rsidRDefault="00B27307">
      <w:pPr>
        <w:jc w:val="center"/>
        <w:rPr>
          <w:sz w:val="16"/>
        </w:rPr>
      </w:pPr>
    </w:p>
    <w:p w:rsidR="00B27307" w:rsidRDefault="00492CCB">
      <w:pPr>
        <w:tabs>
          <w:tab w:val="left" w:pos="7938"/>
        </w:tabs>
        <w:ind w:left="1985" w:right="1417"/>
        <w:jc w:val="both"/>
        <w:rPr>
          <w:b/>
          <w:sz w:val="28"/>
        </w:rPr>
      </w:pPr>
      <w:r>
        <w:rPr>
          <w:b/>
          <w:sz w:val="28"/>
        </w:rPr>
        <w:t xml:space="preserve">О регистрации кандидата в депутаты Городской </w:t>
      </w:r>
      <w:proofErr w:type="gramStart"/>
      <w:r>
        <w:rPr>
          <w:b/>
          <w:sz w:val="28"/>
        </w:rPr>
        <w:t xml:space="preserve">Думы города Таганрога </w:t>
      </w:r>
      <w:r>
        <w:rPr>
          <w:b/>
          <w:sz w:val="28"/>
        </w:rPr>
        <w:br/>
        <w:t>восьмого созыва Баранова Серге</w:t>
      </w:r>
      <w:r>
        <w:rPr>
          <w:b/>
          <w:sz w:val="28"/>
        </w:rPr>
        <w:t>я Константиновича</w:t>
      </w:r>
      <w:proofErr w:type="gramEnd"/>
      <w:r>
        <w:rPr>
          <w:b/>
          <w:sz w:val="28"/>
        </w:rPr>
        <w:t xml:space="preserve"> по одномандатному избирательному округу № </w:t>
      </w:r>
      <w:r>
        <w:rPr>
          <w:b/>
        </w:rPr>
        <w:t>18</w:t>
      </w:r>
    </w:p>
    <w:p w:rsidR="00B27307" w:rsidRDefault="00B27307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B27307" w:rsidRDefault="00492CCB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</w:t>
      </w:r>
      <w:proofErr w:type="gramStart"/>
      <w:r>
        <w:rPr>
          <w:sz w:val="28"/>
        </w:rPr>
        <w:t>Думы города Таганрога восьмого созыва Баранова Сергея</w:t>
      </w:r>
      <w:proofErr w:type="gramEnd"/>
      <w:r>
        <w:rPr>
          <w:sz w:val="28"/>
        </w:rPr>
        <w:t xml:space="preserve"> Константиновича, выдвинутого</w:t>
      </w:r>
      <w:r>
        <w:rPr>
          <w:b/>
          <w:sz w:val="28"/>
        </w:rPr>
        <w:t xml:space="preserve"> </w:t>
      </w:r>
      <w:r>
        <w:rPr>
          <w:b/>
        </w:rPr>
        <w:t>РОСТОВСКИМ ОБЛАСТНЫМ ОТДЕЛЕНИЕМ Полит</w:t>
      </w:r>
      <w:r>
        <w:rPr>
          <w:b/>
        </w:rPr>
        <w:t xml:space="preserve">ической партии КОММУНИСТИЧЕСКАЯ ПАРТИЯ КОММУНИСТЫ РОССИИ </w:t>
      </w:r>
      <w:r>
        <w:rPr>
          <w:b/>
          <w:sz w:val="28"/>
        </w:rPr>
        <w:t xml:space="preserve"> в Ростовской области </w:t>
      </w:r>
      <w:r>
        <w:rPr>
          <w:sz w:val="28"/>
        </w:rPr>
        <w:t xml:space="preserve">  по одномандатному избирательному </w:t>
      </w:r>
      <w:proofErr w:type="gramStart"/>
      <w:r>
        <w:rPr>
          <w:sz w:val="28"/>
        </w:rPr>
        <w:t>округу № 18, а также документов, представленных в Территориальную избирательную комиссию города Таганрога (восточная) Ростовской области для у</w:t>
      </w:r>
      <w:r>
        <w:rPr>
          <w:sz w:val="28"/>
        </w:rPr>
        <w:t>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</w:t>
      </w:r>
      <w:r>
        <w:rPr>
          <w:sz w:val="28"/>
        </w:rPr>
        <w:t>орах и референдумах в Ростовской области», Территориальная избирательная комиссия города Таганрога (восточная</w:t>
      </w:r>
      <w:proofErr w:type="gramEnd"/>
      <w:r>
        <w:rPr>
          <w:sz w:val="28"/>
        </w:rPr>
        <w:t xml:space="preserve">) Ростовской области </w:t>
      </w:r>
    </w:p>
    <w:p w:rsidR="00B27307" w:rsidRDefault="00B27307">
      <w:pPr>
        <w:tabs>
          <w:tab w:val="left" w:pos="9355"/>
        </w:tabs>
        <w:ind w:right="-1" w:firstLine="720"/>
        <w:jc w:val="both"/>
      </w:pPr>
    </w:p>
    <w:p w:rsidR="00B27307" w:rsidRDefault="00492CCB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B27307" w:rsidRDefault="00B27307">
      <w:pPr>
        <w:spacing w:line="276" w:lineRule="auto"/>
        <w:jc w:val="center"/>
        <w:rPr>
          <w:sz w:val="28"/>
        </w:rPr>
      </w:pPr>
    </w:p>
    <w:p w:rsidR="00B27307" w:rsidRDefault="00492CCB">
      <w:pPr>
        <w:pStyle w:val="a3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r>
        <w:t>Баранова Сергея Константиновича</w:t>
      </w:r>
      <w:r>
        <w:t>,</w:t>
      </w:r>
      <w:r>
        <w:t xml:space="preserve"> 1985 года рождения, проживающего: Ростовская область, г.</w:t>
      </w:r>
      <w:r>
        <w:t xml:space="preserve"> Таганрог, выдвинутого </w:t>
      </w:r>
      <w:r>
        <w:rPr>
          <w:b/>
        </w:rPr>
        <w:t>РОСТОВСКИМ ОБЛАСТНЫМ ОТДЕЛЕНИЕМ Политической партии КОММУНИСТИЧЕСКАЯ ПАРТИЯ КОММУНИСТЫ РОССИИ  в Ростовской области</w:t>
      </w:r>
      <w:r>
        <w:t xml:space="preserve"> кандидатом в депутаты Городской Думы города Таганрога восьмого созыва по одномандатному избирательному округу № 18.</w:t>
      </w:r>
    </w:p>
    <w:p w:rsidR="00B27307" w:rsidRDefault="00492CCB">
      <w:pPr>
        <w:pStyle w:val="a3"/>
        <w:spacing w:line="360" w:lineRule="auto"/>
        <w:ind w:left="0" w:firstLine="708"/>
        <w:jc w:val="both"/>
      </w:pPr>
      <w:r>
        <w:t>Д</w:t>
      </w:r>
      <w:r>
        <w:t xml:space="preserve">ата регистрации </w:t>
      </w:r>
      <w:r>
        <w:t>01 августа</w:t>
      </w:r>
      <w:r>
        <w:t xml:space="preserve"> 2024 года, время регистрации </w:t>
      </w:r>
      <w:r>
        <w:br/>
      </w:r>
      <w:r>
        <w:t>14 часов 22 минуты.</w:t>
      </w:r>
    </w:p>
    <w:p w:rsidR="00B27307" w:rsidRDefault="00492CCB">
      <w:pPr>
        <w:pStyle w:val="a3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B27307" w:rsidRDefault="00492CCB">
      <w:pPr>
        <w:pStyle w:val="a3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B27307" w:rsidRDefault="00492CCB">
      <w:pPr>
        <w:pStyle w:val="a3"/>
        <w:spacing w:line="360" w:lineRule="auto"/>
        <w:ind w:left="0" w:firstLine="708"/>
        <w:jc w:val="both"/>
      </w:pPr>
      <w:r>
        <w:t>4. </w:t>
      </w:r>
      <w: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B27307" w:rsidRDefault="00492CCB">
      <w:pPr>
        <w:pStyle w:val="a3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</w:t>
      </w:r>
      <w:r>
        <w:t>ля  Территориальной избирательной комиссии города Таганрога (восточная) Ростовской области В.Г. Ерасова.</w:t>
      </w:r>
    </w:p>
    <w:p w:rsidR="00B27307" w:rsidRDefault="00B27307">
      <w:pPr>
        <w:pStyle w:val="ac"/>
        <w:ind w:firstLine="708"/>
      </w:pPr>
    </w:p>
    <w:p w:rsidR="00B27307" w:rsidRDefault="00B27307">
      <w:pPr>
        <w:pStyle w:val="ac"/>
        <w:spacing w:line="240" w:lineRule="auto"/>
        <w:ind w:firstLine="708"/>
      </w:pPr>
    </w:p>
    <w:p w:rsidR="00B27307" w:rsidRDefault="00492CCB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B27307" w:rsidRDefault="00B27307">
      <w:pPr>
        <w:jc w:val="both"/>
        <w:rPr>
          <w:sz w:val="28"/>
        </w:rPr>
      </w:pPr>
    </w:p>
    <w:p w:rsidR="00B27307" w:rsidRDefault="00492CCB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B2730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B27307"/>
    <w:rsid w:val="00492CCB"/>
    <w:rsid w:val="00B2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styleId="ac">
    <w:name w:val="Body Text"/>
    <w:basedOn w:val="a"/>
    <w:link w:val="ad"/>
    <w:pPr>
      <w:spacing w:line="360" w:lineRule="auto"/>
      <w:jc w:val="both"/>
    </w:pPr>
    <w:rPr>
      <w:sz w:val="28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styleId="ac">
    <w:name w:val="Body Text"/>
    <w:basedOn w:val="a"/>
    <w:link w:val="ad"/>
    <w:pPr>
      <w:spacing w:line="360" w:lineRule="auto"/>
      <w:jc w:val="both"/>
    </w:pPr>
    <w:rPr>
      <w:sz w:val="28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2024-08-01T13:32:00Z</dcterms:created>
  <dcterms:modified xsi:type="dcterms:W3CDTF">2024-08-01T13:32:00Z</dcterms:modified>
</cp:coreProperties>
</file>