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67" w:rsidRDefault="00251B67" w:rsidP="00251B67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0ED5A1D0" wp14:editId="34AD5393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B67" w:rsidRDefault="00251B67" w:rsidP="00251B6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251B67" w:rsidRDefault="00251B67" w:rsidP="00251B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251B67" w:rsidRDefault="00251B67" w:rsidP="00251B67">
      <w:pPr>
        <w:jc w:val="center"/>
        <w:rPr>
          <w:b/>
          <w:sz w:val="28"/>
          <w:szCs w:val="28"/>
        </w:rPr>
      </w:pPr>
    </w:p>
    <w:p w:rsidR="00251B67" w:rsidRDefault="00251B67" w:rsidP="00251B6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51B67" w:rsidRDefault="00251B67" w:rsidP="00251B67">
      <w:pPr>
        <w:jc w:val="center"/>
        <w:outlineLvl w:val="0"/>
        <w:rPr>
          <w:b/>
          <w:sz w:val="28"/>
          <w:szCs w:val="28"/>
        </w:rPr>
      </w:pPr>
    </w:p>
    <w:p w:rsidR="00251B67" w:rsidRDefault="00251B67" w:rsidP="000F6AC7">
      <w:pPr>
        <w:rPr>
          <w:sz w:val="28"/>
          <w:szCs w:val="28"/>
        </w:rPr>
      </w:pPr>
      <w:r>
        <w:rPr>
          <w:sz w:val="28"/>
          <w:szCs w:val="28"/>
        </w:rPr>
        <w:t>12  февраля 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F6AC7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="000F6AC7">
        <w:rPr>
          <w:sz w:val="28"/>
          <w:szCs w:val="28"/>
        </w:rPr>
        <w:t xml:space="preserve">            № 2-7</w:t>
      </w:r>
    </w:p>
    <w:p w:rsidR="00251B67" w:rsidRDefault="00251B67" w:rsidP="00251B67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251B67" w:rsidRDefault="00251B67" w:rsidP="00251B67">
      <w:pPr>
        <w:jc w:val="center"/>
        <w:outlineLvl w:val="0"/>
        <w:rPr>
          <w:b/>
          <w:sz w:val="28"/>
          <w:szCs w:val="28"/>
        </w:rPr>
      </w:pPr>
    </w:p>
    <w:p w:rsidR="00251B67" w:rsidRPr="00C04CE3" w:rsidRDefault="00251B67" w:rsidP="000F6AC7">
      <w:pPr>
        <w:keepNext/>
        <w:shd w:val="clear" w:color="auto" w:fill="FFFFFF"/>
        <w:suppressAutoHyphens/>
        <w:spacing w:line="274" w:lineRule="exact"/>
        <w:ind w:left="1134" w:right="1700"/>
        <w:contextualSpacing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21600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Положения</w:t>
      </w:r>
      <w:r w:rsidRPr="00251B67">
        <w:rPr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216008">
        <w:rPr>
          <w:b/>
          <w:bCs/>
          <w:color w:val="000000"/>
          <w:spacing w:val="-1"/>
          <w:sz w:val="28"/>
          <w:szCs w:val="28"/>
          <w:lang w:eastAsia="ar-SA"/>
        </w:rPr>
        <w:t xml:space="preserve"> о проведении городского тести</w:t>
      </w:r>
      <w:r>
        <w:rPr>
          <w:b/>
          <w:bCs/>
          <w:color w:val="000000"/>
          <w:spacing w:val="-1"/>
          <w:sz w:val="28"/>
          <w:szCs w:val="28"/>
          <w:lang w:eastAsia="ar-SA"/>
        </w:rPr>
        <w:t>рования</w:t>
      </w:r>
      <w:r w:rsidR="00216008">
        <w:rPr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Pr="00C04CE3">
        <w:rPr>
          <w:b/>
          <w:bCs/>
          <w:sz w:val="28"/>
          <w:szCs w:val="28"/>
        </w:rPr>
        <w:t>учащихся общеобразовательных учреждений</w:t>
      </w:r>
      <w:r>
        <w:rPr>
          <w:b/>
          <w:bCs/>
          <w:sz w:val="28"/>
          <w:szCs w:val="28"/>
        </w:rPr>
        <w:t xml:space="preserve"> города Таганрога </w:t>
      </w:r>
      <w:r w:rsidRPr="00C04CE3">
        <w:rPr>
          <w:b/>
          <w:bCs/>
          <w:sz w:val="28"/>
          <w:szCs w:val="28"/>
        </w:rPr>
        <w:t>по граждановедческим дисциплин</w:t>
      </w:r>
      <w:r>
        <w:rPr>
          <w:b/>
          <w:bCs/>
          <w:sz w:val="28"/>
          <w:szCs w:val="28"/>
        </w:rPr>
        <w:t>ам и избирательному праву</w:t>
      </w:r>
      <w:r w:rsidR="00216008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br/>
      </w:r>
    </w:p>
    <w:p w:rsidR="00216008" w:rsidRDefault="00216008" w:rsidP="00216008">
      <w:pPr>
        <w:pStyle w:val="a6"/>
        <w:ind w:firstLine="669"/>
        <w:jc w:val="both"/>
        <w:rPr>
          <w:sz w:val="28"/>
          <w:szCs w:val="28"/>
        </w:rPr>
      </w:pPr>
      <w:r w:rsidRPr="00216008">
        <w:rPr>
          <w:sz w:val="28"/>
          <w:szCs w:val="28"/>
        </w:rPr>
        <w:t xml:space="preserve">Заслушав информацию  председателя комиссии </w:t>
      </w:r>
      <w:r>
        <w:rPr>
          <w:sz w:val="28"/>
          <w:szCs w:val="28"/>
        </w:rPr>
        <w:t xml:space="preserve">М.А. Дмитриева </w:t>
      </w:r>
      <w:r w:rsidRPr="0021600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проведении на территории города Таганрога,  </w:t>
      </w:r>
      <w:r w:rsidRPr="00216008">
        <w:rPr>
          <w:sz w:val="28"/>
          <w:szCs w:val="28"/>
        </w:rPr>
        <w:t xml:space="preserve"> в рамках «Месячника Молодого избирателя»</w:t>
      </w:r>
      <w:r>
        <w:rPr>
          <w:sz w:val="28"/>
          <w:szCs w:val="28"/>
        </w:rPr>
        <w:t xml:space="preserve">, </w:t>
      </w:r>
      <w:r w:rsidRPr="002160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тестирования учащихся общеобразовательных учреждений по граждановедческим дисциплинам и избирательному праву </w:t>
      </w:r>
      <w:r w:rsidRPr="00216008">
        <w:rPr>
          <w:sz w:val="28"/>
          <w:szCs w:val="28"/>
        </w:rPr>
        <w:t>Территориальной избирательной комиссии</w:t>
      </w:r>
    </w:p>
    <w:p w:rsidR="00216008" w:rsidRDefault="00216008" w:rsidP="00216008">
      <w:pPr>
        <w:pStyle w:val="a6"/>
        <w:ind w:firstLine="669"/>
        <w:jc w:val="both"/>
        <w:rPr>
          <w:sz w:val="28"/>
        </w:rPr>
      </w:pPr>
    </w:p>
    <w:p w:rsidR="00251B67" w:rsidRDefault="00251B67" w:rsidP="00251B67">
      <w:pPr>
        <w:ind w:left="2832" w:firstLine="708"/>
        <w:jc w:val="both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>ПОСТАНОВЛЯЕТ:</w:t>
      </w:r>
    </w:p>
    <w:p w:rsidR="00251B67" w:rsidRDefault="00251B67" w:rsidP="00251B67">
      <w:pPr>
        <w:ind w:left="2832" w:firstLine="708"/>
        <w:jc w:val="both"/>
        <w:rPr>
          <w:b/>
          <w:spacing w:val="-1"/>
          <w:sz w:val="28"/>
          <w:szCs w:val="28"/>
        </w:rPr>
      </w:pPr>
    </w:p>
    <w:p w:rsidR="00251B67" w:rsidRDefault="00251B67" w:rsidP="000F6AC7">
      <w:pPr>
        <w:pStyle w:val="a5"/>
        <w:numPr>
          <w:ilvl w:val="0"/>
          <w:numId w:val="2"/>
        </w:numPr>
        <w:ind w:left="0"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Утвердить Положение </w:t>
      </w:r>
      <w:r w:rsidR="00216008">
        <w:rPr>
          <w:spacing w:val="-1"/>
          <w:sz w:val="28"/>
          <w:szCs w:val="28"/>
        </w:rPr>
        <w:t xml:space="preserve"> о проведении городского тестирования </w:t>
      </w:r>
      <w:r>
        <w:rPr>
          <w:spacing w:val="-1"/>
          <w:sz w:val="28"/>
          <w:szCs w:val="28"/>
        </w:rPr>
        <w:t xml:space="preserve">учащихся общеобразовательных учреждений города Таганрога по граждановедческим дисциплинам и избирательному праву </w:t>
      </w:r>
      <w:r w:rsidR="00216008">
        <w:rPr>
          <w:spacing w:val="-1"/>
          <w:sz w:val="28"/>
          <w:szCs w:val="28"/>
        </w:rPr>
        <w:t>(</w:t>
      </w:r>
      <w:r>
        <w:rPr>
          <w:spacing w:val="-1"/>
          <w:sz w:val="28"/>
          <w:szCs w:val="28"/>
        </w:rPr>
        <w:t>Приложение).</w:t>
      </w:r>
    </w:p>
    <w:p w:rsidR="00216008" w:rsidRDefault="00216008" w:rsidP="000F6AC7">
      <w:pPr>
        <w:pStyle w:val="a5"/>
        <w:numPr>
          <w:ilvl w:val="0"/>
          <w:numId w:val="2"/>
        </w:numPr>
        <w:ind w:left="0" w:firstLine="70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Провести торжественное награжде</w:t>
      </w:r>
      <w:r w:rsidR="00736596">
        <w:rPr>
          <w:spacing w:val="-1"/>
          <w:sz w:val="28"/>
          <w:szCs w:val="28"/>
        </w:rPr>
        <w:t>ние победителей  тестирования 26</w:t>
      </w:r>
      <w:r>
        <w:rPr>
          <w:spacing w:val="-1"/>
          <w:sz w:val="28"/>
          <w:szCs w:val="28"/>
        </w:rPr>
        <w:t xml:space="preserve"> февраля 2016г в 16-00 в </w:t>
      </w:r>
      <w:proofErr w:type="gramStart"/>
      <w:r>
        <w:rPr>
          <w:spacing w:val="-1"/>
          <w:sz w:val="28"/>
          <w:szCs w:val="28"/>
        </w:rPr>
        <w:t>конференц зале</w:t>
      </w:r>
      <w:proofErr w:type="gramEnd"/>
      <w:r>
        <w:rPr>
          <w:spacing w:val="-1"/>
          <w:sz w:val="28"/>
          <w:szCs w:val="28"/>
        </w:rPr>
        <w:t xml:space="preserve"> МБУК Ц</w:t>
      </w:r>
      <w:r w:rsidR="007B5136">
        <w:rPr>
          <w:spacing w:val="-1"/>
          <w:sz w:val="28"/>
          <w:szCs w:val="28"/>
        </w:rPr>
        <w:t xml:space="preserve">БС города  </w:t>
      </w:r>
      <w:r>
        <w:rPr>
          <w:spacing w:val="-1"/>
          <w:sz w:val="28"/>
          <w:szCs w:val="28"/>
        </w:rPr>
        <w:t>Таганрога.</w:t>
      </w:r>
    </w:p>
    <w:p w:rsidR="007B5136" w:rsidRDefault="007B5136" w:rsidP="000F6AC7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7B5136">
        <w:rPr>
          <w:sz w:val="28"/>
          <w:szCs w:val="28"/>
        </w:rPr>
        <w:t xml:space="preserve">Разрешить Председателю комиссии </w:t>
      </w:r>
      <w:r>
        <w:rPr>
          <w:sz w:val="28"/>
          <w:szCs w:val="28"/>
        </w:rPr>
        <w:t>М</w:t>
      </w:r>
      <w:r w:rsidRPr="007B5136">
        <w:rPr>
          <w:sz w:val="28"/>
          <w:szCs w:val="28"/>
        </w:rPr>
        <w:t>.А.</w:t>
      </w:r>
      <w:r>
        <w:rPr>
          <w:sz w:val="28"/>
          <w:szCs w:val="28"/>
        </w:rPr>
        <w:t xml:space="preserve"> Дмитриеву</w:t>
      </w:r>
      <w:r w:rsidRPr="007B5136">
        <w:rPr>
          <w:sz w:val="28"/>
          <w:szCs w:val="28"/>
        </w:rPr>
        <w:t>, секретарю комиссии Т.А. Токаревой в случае необходимости</w:t>
      </w:r>
      <w:r>
        <w:rPr>
          <w:sz w:val="28"/>
          <w:szCs w:val="28"/>
        </w:rPr>
        <w:t xml:space="preserve"> уточнять срок</w:t>
      </w:r>
      <w:r w:rsidRPr="007B51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проведения награждения участников тестирования </w:t>
      </w:r>
      <w:r w:rsidRPr="007B5136">
        <w:rPr>
          <w:sz w:val="28"/>
          <w:szCs w:val="28"/>
        </w:rPr>
        <w:t xml:space="preserve"> с последующим уведомлением об этом членов территориальной избирательной ком</w:t>
      </w:r>
      <w:r>
        <w:rPr>
          <w:sz w:val="28"/>
          <w:szCs w:val="28"/>
        </w:rPr>
        <w:t>иссии с правом решающего голоса</w:t>
      </w:r>
      <w:r w:rsidR="000F6AC7">
        <w:rPr>
          <w:sz w:val="28"/>
          <w:szCs w:val="28"/>
        </w:rPr>
        <w:t>.</w:t>
      </w:r>
    </w:p>
    <w:p w:rsidR="007B5136" w:rsidRDefault="007B5136" w:rsidP="000F6AC7">
      <w:pPr>
        <w:pStyle w:val="a6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7B5136">
        <w:rPr>
          <w:sz w:val="28"/>
          <w:szCs w:val="28"/>
        </w:rPr>
        <w:t xml:space="preserve">Контроль над исполнением настоящего постановления возложить на </w:t>
      </w:r>
      <w:r>
        <w:rPr>
          <w:sz w:val="28"/>
          <w:szCs w:val="28"/>
        </w:rPr>
        <w:t xml:space="preserve"> председателя </w:t>
      </w:r>
      <w:r w:rsidR="002D45A7">
        <w:rPr>
          <w:sz w:val="28"/>
          <w:szCs w:val="28"/>
        </w:rPr>
        <w:t xml:space="preserve">Территориальной избирательной </w:t>
      </w:r>
      <w:r w:rsidRPr="007B513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2D45A7">
        <w:rPr>
          <w:sz w:val="28"/>
          <w:szCs w:val="28"/>
        </w:rPr>
        <w:t xml:space="preserve">г. Таганрога </w:t>
      </w:r>
      <w:bookmarkStart w:id="0" w:name="_GoBack"/>
      <w:bookmarkEnd w:id="0"/>
      <w:r>
        <w:rPr>
          <w:sz w:val="28"/>
          <w:szCs w:val="28"/>
        </w:rPr>
        <w:t>М.</w:t>
      </w:r>
      <w:r w:rsidRPr="007B5136">
        <w:rPr>
          <w:sz w:val="28"/>
          <w:szCs w:val="28"/>
        </w:rPr>
        <w:t>А.</w:t>
      </w:r>
      <w:r>
        <w:rPr>
          <w:sz w:val="28"/>
          <w:szCs w:val="28"/>
        </w:rPr>
        <w:t xml:space="preserve"> Дмитриева.</w:t>
      </w:r>
    </w:p>
    <w:p w:rsidR="007B5136" w:rsidRDefault="007B5136" w:rsidP="007B5136">
      <w:pPr>
        <w:pStyle w:val="a6"/>
        <w:rPr>
          <w:sz w:val="28"/>
          <w:szCs w:val="28"/>
        </w:rPr>
      </w:pPr>
    </w:p>
    <w:p w:rsidR="007B5136" w:rsidRDefault="007B5136" w:rsidP="007B5136">
      <w:pPr>
        <w:pStyle w:val="a6"/>
        <w:rPr>
          <w:sz w:val="28"/>
          <w:szCs w:val="28"/>
        </w:rPr>
      </w:pPr>
    </w:p>
    <w:p w:rsidR="007B5136" w:rsidRDefault="007B5136" w:rsidP="007B5136">
      <w:pPr>
        <w:pStyle w:val="a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7B5136" w:rsidRDefault="007B5136" w:rsidP="007B5136">
      <w:pPr>
        <w:pStyle w:val="a6"/>
        <w:rPr>
          <w:sz w:val="28"/>
          <w:szCs w:val="28"/>
        </w:rPr>
      </w:pPr>
    </w:p>
    <w:p w:rsidR="00251B67" w:rsidRDefault="007B5136" w:rsidP="007B5136">
      <w:pPr>
        <w:pStyle w:val="a6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0B351B" w:rsidRDefault="000B351B"/>
    <w:sectPr w:rsidR="000B3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33221"/>
    <w:multiLevelType w:val="hybridMultilevel"/>
    <w:tmpl w:val="DA466B82"/>
    <w:lvl w:ilvl="0" w:tplc="DE3424FA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29E4B2B"/>
    <w:multiLevelType w:val="hybridMultilevel"/>
    <w:tmpl w:val="E7401FFC"/>
    <w:lvl w:ilvl="0" w:tplc="40C8C2D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552A77E8"/>
    <w:multiLevelType w:val="hybridMultilevel"/>
    <w:tmpl w:val="527A89BA"/>
    <w:lvl w:ilvl="0" w:tplc="0419000F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36" w:hanging="360"/>
      </w:p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</w:lvl>
    <w:lvl w:ilvl="3" w:tplc="0419000F" w:tentative="1">
      <w:start w:val="1"/>
      <w:numFmt w:val="decimal"/>
      <w:lvlText w:val="%4."/>
      <w:lvlJc w:val="left"/>
      <w:pPr>
        <w:ind w:left="11876" w:hanging="360"/>
      </w:p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</w:lvl>
    <w:lvl w:ilvl="6" w:tplc="0419000F" w:tentative="1">
      <w:start w:val="1"/>
      <w:numFmt w:val="decimal"/>
      <w:lvlText w:val="%7."/>
      <w:lvlJc w:val="left"/>
      <w:pPr>
        <w:ind w:left="14036" w:hanging="360"/>
      </w:p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B67"/>
    <w:rsid w:val="000B351B"/>
    <w:rsid w:val="000F6AC7"/>
    <w:rsid w:val="00216008"/>
    <w:rsid w:val="00251B67"/>
    <w:rsid w:val="002D45A7"/>
    <w:rsid w:val="00736596"/>
    <w:rsid w:val="007B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1B67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51B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B6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51B67"/>
    <w:pPr>
      <w:ind w:left="720"/>
      <w:contextualSpacing/>
    </w:pPr>
  </w:style>
  <w:style w:type="paragraph" w:styleId="a6">
    <w:name w:val="No Spacing"/>
    <w:uiPriority w:val="1"/>
    <w:qFormat/>
    <w:rsid w:val="002160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1B67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51B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B6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51B67"/>
    <w:pPr>
      <w:ind w:left="720"/>
      <w:contextualSpacing/>
    </w:pPr>
  </w:style>
  <w:style w:type="paragraph" w:styleId="a6">
    <w:name w:val="No Spacing"/>
    <w:uiPriority w:val="1"/>
    <w:qFormat/>
    <w:rsid w:val="002160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2017-01-24T07:59:00Z</cp:lastPrinted>
  <dcterms:created xsi:type="dcterms:W3CDTF">2016-02-12T05:20:00Z</dcterms:created>
  <dcterms:modified xsi:type="dcterms:W3CDTF">2017-01-24T07:59:00Z</dcterms:modified>
</cp:coreProperties>
</file>