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FA61D9" wp14:editId="4C888485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E4BA7" w:rsidRDefault="0001605B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 июня </w:t>
      </w:r>
      <w:r w:rsidR="00C87C16">
        <w:rPr>
          <w:rFonts w:ascii="Times New Roman" w:hAnsi="Times New Roman"/>
          <w:sz w:val="28"/>
          <w:szCs w:val="28"/>
        </w:rPr>
        <w:t>20</w:t>
      </w:r>
      <w:r w:rsidR="00D37C5A">
        <w:rPr>
          <w:rFonts w:ascii="Times New Roman" w:hAnsi="Times New Roman"/>
          <w:sz w:val="28"/>
          <w:szCs w:val="28"/>
        </w:rPr>
        <w:t>20</w:t>
      </w:r>
      <w:r w:rsidR="00C570BA">
        <w:rPr>
          <w:rFonts w:ascii="Times New Roman" w:hAnsi="Times New Roman"/>
          <w:sz w:val="28"/>
          <w:szCs w:val="28"/>
        </w:rPr>
        <w:t xml:space="preserve"> </w:t>
      </w:r>
      <w:r w:rsidR="001E4BA7">
        <w:rPr>
          <w:rFonts w:ascii="Times New Roman" w:hAnsi="Times New Roman"/>
          <w:sz w:val="28"/>
          <w:szCs w:val="28"/>
        </w:rPr>
        <w:t>г.</w:t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D37C5A">
        <w:rPr>
          <w:rFonts w:ascii="Times New Roman" w:hAnsi="Times New Roman"/>
          <w:sz w:val="28"/>
          <w:szCs w:val="28"/>
        </w:rPr>
        <w:tab/>
      </w:r>
      <w:r w:rsidR="00D37C5A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ab/>
      </w:r>
      <w:r w:rsidR="00F25C69">
        <w:rPr>
          <w:rFonts w:ascii="Times New Roman" w:hAnsi="Times New Roman"/>
          <w:sz w:val="28"/>
          <w:szCs w:val="28"/>
        </w:rPr>
        <w:tab/>
      </w:r>
      <w:r w:rsidR="001E4BA7">
        <w:rPr>
          <w:rFonts w:ascii="Times New Roman" w:hAnsi="Times New Roman"/>
          <w:sz w:val="28"/>
          <w:szCs w:val="28"/>
        </w:rPr>
        <w:t xml:space="preserve">№ </w:t>
      </w:r>
      <w:r w:rsidR="00E81453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5</w:t>
      </w:r>
      <w:r w:rsidR="004202F2">
        <w:rPr>
          <w:rFonts w:ascii="Times New Roman" w:hAnsi="Times New Roman"/>
          <w:sz w:val="28"/>
          <w:szCs w:val="28"/>
        </w:rPr>
        <w:t>-26</w:t>
      </w:r>
    </w:p>
    <w:p w:rsidR="00E81453" w:rsidRPr="00045811" w:rsidRDefault="00E81453" w:rsidP="001E4BA7">
      <w:pPr>
        <w:pStyle w:val="a3"/>
        <w:ind w:firstLine="0"/>
        <w:rPr>
          <w:rFonts w:ascii="Times New Roman" w:hAnsi="Times New Roman"/>
          <w:sz w:val="28"/>
          <w:szCs w:val="28"/>
        </w:rPr>
      </w:pPr>
    </w:p>
    <w:p w:rsidR="001E4BA7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E4BA7" w:rsidRPr="00045811" w:rsidRDefault="001E4BA7" w:rsidP="001E4BA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202F2" w:rsidRPr="004202F2" w:rsidRDefault="004202F2" w:rsidP="00CB202C">
      <w:pPr>
        <w:pStyle w:val="a3"/>
        <w:ind w:left="1985" w:right="1701" w:firstLine="0"/>
        <w:rPr>
          <w:rFonts w:ascii="Times New Roman" w:hAnsi="Times New Roman"/>
          <w:b/>
          <w:sz w:val="28"/>
          <w:szCs w:val="28"/>
        </w:rPr>
      </w:pPr>
      <w:r w:rsidRPr="004202F2">
        <w:rPr>
          <w:rFonts w:ascii="Times New Roman" w:hAnsi="Times New Roman"/>
          <w:b/>
          <w:sz w:val="28"/>
          <w:szCs w:val="28"/>
        </w:rPr>
        <w:t xml:space="preserve">Об обращении в Избирательную комиссию Ростовской области о согласовании времени (режима) работы участковых комиссий </w:t>
      </w:r>
      <w:r>
        <w:rPr>
          <w:rFonts w:ascii="Times New Roman" w:hAnsi="Times New Roman"/>
          <w:b/>
          <w:sz w:val="28"/>
          <w:szCs w:val="28"/>
        </w:rPr>
        <w:t>города Таганрога</w:t>
      </w:r>
      <w:r w:rsidRPr="004202F2">
        <w:rPr>
          <w:rFonts w:ascii="Times New Roman" w:hAnsi="Times New Roman"/>
          <w:b/>
          <w:sz w:val="28"/>
          <w:szCs w:val="28"/>
        </w:rPr>
        <w:t xml:space="preserve"> 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</w:t>
      </w:r>
    </w:p>
    <w:p w:rsidR="001E4BA7" w:rsidRDefault="001E4BA7" w:rsidP="00CB202C">
      <w:pPr>
        <w:pStyle w:val="a3"/>
        <w:ind w:left="1985" w:right="1701" w:firstLine="0"/>
        <w:rPr>
          <w:rFonts w:ascii="Times New Roman" w:hAnsi="Times New Roman"/>
          <w:b/>
          <w:sz w:val="28"/>
          <w:szCs w:val="28"/>
        </w:rPr>
      </w:pPr>
    </w:p>
    <w:p w:rsidR="001E4BA7" w:rsidRDefault="001E4BA7" w:rsidP="001E4BA7">
      <w:pPr>
        <w:pStyle w:val="a3"/>
        <w:ind w:left="1985" w:right="1700" w:firstLine="0"/>
        <w:rPr>
          <w:rFonts w:ascii="Times New Roman" w:hAnsi="Times New Roman"/>
          <w:b/>
          <w:sz w:val="28"/>
          <w:szCs w:val="28"/>
        </w:rPr>
      </w:pPr>
    </w:p>
    <w:p w:rsidR="001E4BA7" w:rsidRPr="00442ABC" w:rsidRDefault="004202F2" w:rsidP="001E4BA7">
      <w:pPr>
        <w:pStyle w:val="a4"/>
        <w:ind w:left="0" w:firstLine="696"/>
        <w:jc w:val="both"/>
        <w:rPr>
          <w:rFonts w:ascii="Times New Roman" w:hAnsi="Times New Roman"/>
          <w:sz w:val="28"/>
          <w:szCs w:val="28"/>
        </w:rPr>
      </w:pPr>
      <w:r w:rsidRPr="004202F2">
        <w:rPr>
          <w:rFonts w:ascii="Times New Roman" w:hAnsi="Times New Roman"/>
          <w:sz w:val="28"/>
          <w:szCs w:val="28"/>
        </w:rPr>
        <w:t>В соответствии с пунктом 10.5 Порядка общероссийского голосования 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№244/1804-7</w:t>
      </w:r>
      <w:r w:rsidR="00003B61">
        <w:rPr>
          <w:rFonts w:ascii="Times New Roman" w:hAnsi="Times New Roman"/>
          <w:sz w:val="28"/>
          <w:szCs w:val="28"/>
        </w:rPr>
        <w:t xml:space="preserve">, </w:t>
      </w:r>
      <w:r w:rsidR="004E7BD5">
        <w:rPr>
          <w:rFonts w:ascii="Times New Roman" w:hAnsi="Times New Roman"/>
          <w:sz w:val="28"/>
          <w:szCs w:val="28"/>
        </w:rPr>
        <w:t>Территориальная избирательная комиссия г</w:t>
      </w:r>
      <w:r w:rsidR="00C570BA">
        <w:rPr>
          <w:rFonts w:ascii="Times New Roman" w:hAnsi="Times New Roman"/>
          <w:sz w:val="28"/>
          <w:szCs w:val="28"/>
        </w:rPr>
        <w:t xml:space="preserve">орода </w:t>
      </w:r>
      <w:r w:rsidR="004E7BD5">
        <w:rPr>
          <w:rFonts w:ascii="Times New Roman" w:hAnsi="Times New Roman"/>
          <w:sz w:val="28"/>
          <w:szCs w:val="28"/>
        </w:rPr>
        <w:t>Таганрога</w:t>
      </w:r>
    </w:p>
    <w:p w:rsidR="001E4BA7" w:rsidRDefault="001E4BA7" w:rsidP="001E4BA7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  <w:r>
        <w:rPr>
          <w:rFonts w:ascii="Times New Roman" w:hAnsi="Times New Roman"/>
          <w:b/>
          <w:sz w:val="28"/>
          <w:szCs w:val="28"/>
        </w:rPr>
        <w:br/>
      </w:r>
    </w:p>
    <w:p w:rsidR="004202F2" w:rsidRPr="004202F2" w:rsidRDefault="004202F2" w:rsidP="00A75537">
      <w:pPr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4202F2">
        <w:rPr>
          <w:rFonts w:ascii="Times New Roman" w:hAnsi="Times New Roman"/>
          <w:sz w:val="28"/>
          <w:szCs w:val="28"/>
        </w:rPr>
        <w:t xml:space="preserve">1. Обратиться в Избирательную комиссию Ростовской области </w:t>
      </w:r>
      <w:r w:rsidRPr="004202F2">
        <w:rPr>
          <w:rFonts w:ascii="Times New Roman" w:hAnsi="Times New Roman"/>
          <w:sz w:val="28"/>
          <w:szCs w:val="28"/>
        </w:rPr>
        <w:br/>
        <w:t>о согласовании времени (режима) работы участковых комиссий 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Федерации:</w:t>
      </w:r>
    </w:p>
    <w:p w:rsidR="004202F2" w:rsidRPr="004202F2" w:rsidRDefault="004202F2" w:rsidP="00A75537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2F2">
        <w:rPr>
          <w:rFonts w:ascii="Times New Roman" w:hAnsi="Times New Roman"/>
          <w:sz w:val="28"/>
          <w:szCs w:val="28"/>
        </w:rPr>
        <w:t xml:space="preserve">1.1. Участки для голосования  № </w:t>
      </w:r>
      <w:r w:rsidR="00A75537">
        <w:rPr>
          <w:rFonts w:ascii="Times New Roman" w:hAnsi="Times New Roman"/>
          <w:sz w:val="28"/>
          <w:szCs w:val="28"/>
        </w:rPr>
        <w:t>2148</w:t>
      </w:r>
      <w:r w:rsidRPr="004202F2">
        <w:rPr>
          <w:rFonts w:ascii="Times New Roman" w:hAnsi="Times New Roman"/>
          <w:sz w:val="28"/>
          <w:szCs w:val="28"/>
        </w:rPr>
        <w:t xml:space="preserve"> - № </w:t>
      </w:r>
      <w:r w:rsidR="00A75537">
        <w:rPr>
          <w:rFonts w:ascii="Times New Roman" w:hAnsi="Times New Roman"/>
          <w:sz w:val="28"/>
          <w:szCs w:val="28"/>
        </w:rPr>
        <w:t xml:space="preserve">2170, </w:t>
      </w:r>
      <w:r w:rsidR="00A75537" w:rsidRPr="004202F2">
        <w:rPr>
          <w:rFonts w:ascii="Times New Roman" w:hAnsi="Times New Roman"/>
          <w:sz w:val="28"/>
          <w:szCs w:val="28"/>
        </w:rPr>
        <w:t xml:space="preserve">№ </w:t>
      </w:r>
      <w:r w:rsidR="00A75537">
        <w:rPr>
          <w:rFonts w:ascii="Times New Roman" w:hAnsi="Times New Roman"/>
          <w:sz w:val="28"/>
          <w:szCs w:val="28"/>
        </w:rPr>
        <w:t xml:space="preserve">2172, </w:t>
      </w:r>
      <w:bookmarkStart w:id="0" w:name="_GoBack"/>
      <w:bookmarkEnd w:id="0"/>
      <w:r w:rsidR="00A75537">
        <w:rPr>
          <w:rFonts w:ascii="Times New Roman" w:hAnsi="Times New Roman"/>
          <w:sz w:val="28"/>
          <w:szCs w:val="28"/>
        </w:rPr>
        <w:t>№2175, №2176, №2178-№2197, №2200-№2237, №224</w:t>
      </w:r>
      <w:r w:rsidR="00803061">
        <w:rPr>
          <w:rFonts w:ascii="Times New Roman" w:hAnsi="Times New Roman"/>
          <w:sz w:val="28"/>
          <w:szCs w:val="28"/>
        </w:rPr>
        <w:t>1</w:t>
      </w:r>
      <w:r w:rsidR="00A75537">
        <w:rPr>
          <w:rFonts w:ascii="Times New Roman" w:hAnsi="Times New Roman"/>
          <w:sz w:val="28"/>
          <w:szCs w:val="28"/>
        </w:rPr>
        <w:t>-№2257, №2259-№2261, №2263-№2265, №2267-№2272, №2294, №2622, №2623</w:t>
      </w:r>
      <w:r w:rsidRPr="004202F2">
        <w:rPr>
          <w:rFonts w:ascii="Times New Roman" w:hAnsi="Times New Roman"/>
          <w:sz w:val="28"/>
          <w:szCs w:val="28"/>
        </w:rPr>
        <w:t>:</w:t>
      </w:r>
    </w:p>
    <w:p w:rsidR="004202F2" w:rsidRPr="004202F2" w:rsidRDefault="004202F2" w:rsidP="00A75537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2F2">
        <w:rPr>
          <w:rFonts w:ascii="Times New Roman" w:hAnsi="Times New Roman"/>
          <w:sz w:val="28"/>
          <w:szCs w:val="28"/>
        </w:rPr>
        <w:lastRenderedPageBreak/>
        <w:t>- в период с 25 по 30 июня 2020 года с 10 часов до 16 часов.</w:t>
      </w:r>
    </w:p>
    <w:p w:rsidR="004202F2" w:rsidRPr="004202F2" w:rsidRDefault="004202F2" w:rsidP="00A75537">
      <w:pPr>
        <w:spacing w:line="360" w:lineRule="auto"/>
        <w:rPr>
          <w:rFonts w:ascii="Times New Roman" w:hAnsi="Times New Roman"/>
          <w:sz w:val="28"/>
          <w:szCs w:val="28"/>
        </w:rPr>
      </w:pPr>
      <w:r w:rsidRPr="004202F2">
        <w:rPr>
          <w:rFonts w:ascii="Times New Roman" w:hAnsi="Times New Roman"/>
          <w:sz w:val="28"/>
          <w:szCs w:val="28"/>
        </w:rPr>
        <w:t xml:space="preserve">1.2. Участки для голосования </w:t>
      </w:r>
      <w:r w:rsidR="00A75537" w:rsidRPr="00A75537">
        <w:rPr>
          <w:rFonts w:ascii="Times New Roman" w:hAnsi="Times New Roman"/>
          <w:sz w:val="28"/>
          <w:szCs w:val="28"/>
        </w:rPr>
        <w:t xml:space="preserve">№2171, </w:t>
      </w:r>
      <w:r w:rsidR="00ED6F43">
        <w:rPr>
          <w:rFonts w:ascii="Times New Roman" w:hAnsi="Times New Roman"/>
          <w:sz w:val="28"/>
          <w:szCs w:val="28"/>
        </w:rPr>
        <w:t xml:space="preserve">№2173, </w:t>
      </w:r>
      <w:r w:rsidR="00A75537" w:rsidRPr="00A75537">
        <w:rPr>
          <w:rFonts w:ascii="Times New Roman" w:hAnsi="Times New Roman"/>
          <w:sz w:val="28"/>
          <w:szCs w:val="28"/>
        </w:rPr>
        <w:t xml:space="preserve">№2174, №2177, №2198, №2199, №2238, №2239, </w:t>
      </w:r>
      <w:r w:rsidR="00803061" w:rsidRPr="00A75537">
        <w:rPr>
          <w:rFonts w:ascii="Times New Roman" w:hAnsi="Times New Roman"/>
          <w:sz w:val="28"/>
          <w:szCs w:val="28"/>
        </w:rPr>
        <w:t>№2240</w:t>
      </w:r>
      <w:r w:rsidR="00803061">
        <w:rPr>
          <w:rFonts w:ascii="Times New Roman" w:hAnsi="Times New Roman"/>
          <w:sz w:val="28"/>
          <w:szCs w:val="28"/>
        </w:rPr>
        <w:t xml:space="preserve">, </w:t>
      </w:r>
      <w:r w:rsidR="00A75537" w:rsidRPr="00A75537">
        <w:rPr>
          <w:rFonts w:ascii="Times New Roman" w:hAnsi="Times New Roman"/>
          <w:sz w:val="28"/>
          <w:szCs w:val="28"/>
        </w:rPr>
        <w:t>№2258, №2262, №2266:</w:t>
      </w:r>
      <w:r w:rsidRPr="004202F2">
        <w:rPr>
          <w:rFonts w:ascii="Times New Roman" w:hAnsi="Times New Roman"/>
          <w:sz w:val="28"/>
          <w:szCs w:val="28"/>
        </w:rPr>
        <w:t xml:space="preserve"> </w:t>
      </w:r>
    </w:p>
    <w:p w:rsidR="004202F2" w:rsidRPr="004202F2" w:rsidRDefault="004202F2" w:rsidP="00A75537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2F2">
        <w:rPr>
          <w:rFonts w:ascii="Times New Roman" w:hAnsi="Times New Roman"/>
          <w:sz w:val="28"/>
          <w:szCs w:val="28"/>
        </w:rPr>
        <w:t>- 27, 28, 30 июня 2020 года: с 10 часов до 16 часов;</w:t>
      </w:r>
    </w:p>
    <w:p w:rsidR="004202F2" w:rsidRPr="004202F2" w:rsidRDefault="004202F2" w:rsidP="00A75537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2F2">
        <w:rPr>
          <w:rFonts w:ascii="Times New Roman" w:hAnsi="Times New Roman"/>
          <w:sz w:val="28"/>
          <w:szCs w:val="28"/>
        </w:rPr>
        <w:t>- 25, 26, 29 июня 2020 года: режим работы определяется с учетом проведения предварительного пробного ЕГЭ.</w:t>
      </w:r>
    </w:p>
    <w:p w:rsidR="004202F2" w:rsidRPr="004202F2" w:rsidRDefault="004202F2" w:rsidP="00A75537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02F2">
        <w:rPr>
          <w:rFonts w:ascii="Times New Roman" w:hAnsi="Times New Roman"/>
          <w:sz w:val="28"/>
          <w:szCs w:val="28"/>
        </w:rPr>
        <w:t xml:space="preserve">2. Направить настоящее постановление в Избирательную комиссию Ростовской области. </w:t>
      </w:r>
    </w:p>
    <w:p w:rsidR="004202F2" w:rsidRPr="004202F2" w:rsidRDefault="004202F2" w:rsidP="00A75537">
      <w:pPr>
        <w:pStyle w:val="a3"/>
        <w:spacing w:line="360" w:lineRule="auto"/>
        <w:ind w:firstLine="709"/>
        <w:rPr>
          <w:rFonts w:ascii="Times New Roman" w:eastAsiaTheme="minorHAnsi" w:hAnsi="Times New Roman" w:cstheme="minorBidi"/>
          <w:sz w:val="28"/>
          <w:szCs w:val="28"/>
        </w:rPr>
      </w:pPr>
      <w:r w:rsidRPr="004202F2">
        <w:rPr>
          <w:rFonts w:ascii="Times New Roman" w:eastAsiaTheme="minorHAnsi" w:hAnsi="Times New Roman" w:cstheme="minorBidi"/>
          <w:sz w:val="28"/>
          <w:szCs w:val="28"/>
        </w:rPr>
        <w:t>3. </w:t>
      </w:r>
      <w:proofErr w:type="gramStart"/>
      <w:r w:rsidRPr="004202F2">
        <w:rPr>
          <w:rFonts w:ascii="Times New Roman" w:eastAsiaTheme="minorHAnsi" w:hAnsi="Times New Roman" w:cstheme="minorBidi"/>
          <w:sz w:val="28"/>
          <w:szCs w:val="28"/>
        </w:rPr>
        <w:t>Разместить</w:t>
      </w:r>
      <w:proofErr w:type="gramEnd"/>
      <w:r w:rsidRPr="004202F2">
        <w:rPr>
          <w:rFonts w:ascii="Times New Roman" w:eastAsiaTheme="minorHAnsi" w:hAnsi="Times New Roman" w:cstheme="minorBidi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eastAsiaTheme="minorHAnsi" w:hAnsi="Times New Roman" w:cstheme="minorBidi"/>
          <w:sz w:val="28"/>
          <w:szCs w:val="28"/>
        </w:rPr>
        <w:t>города Таганрога</w:t>
      </w:r>
      <w:r w:rsidRPr="004202F2">
        <w:rPr>
          <w:rFonts w:ascii="Times New Roman" w:eastAsiaTheme="minorHAnsi" w:hAnsi="Times New Roman" w:cstheme="minorBidi"/>
          <w:sz w:val="28"/>
          <w:szCs w:val="28"/>
        </w:rPr>
        <w:t xml:space="preserve"> в информационно-телекоммуникационной сети «Интернет».</w:t>
      </w:r>
    </w:p>
    <w:p w:rsidR="004202F2" w:rsidRPr="004202F2" w:rsidRDefault="004202F2" w:rsidP="00A75537">
      <w:pPr>
        <w:tabs>
          <w:tab w:val="left" w:pos="0"/>
        </w:tabs>
        <w:spacing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4202F2">
        <w:rPr>
          <w:rFonts w:ascii="Times New Roman" w:hAnsi="Times New Roman"/>
          <w:sz w:val="28"/>
          <w:szCs w:val="28"/>
        </w:rPr>
        <w:t>4. </w:t>
      </w:r>
      <w:proofErr w:type="gramStart"/>
      <w:r w:rsidRPr="004202F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202F2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города Таганрога М.А. Дмитриева</w:t>
      </w:r>
      <w:r w:rsidRPr="004202F2">
        <w:rPr>
          <w:rFonts w:ascii="Times New Roman" w:hAnsi="Times New Roman"/>
          <w:sz w:val="28"/>
          <w:szCs w:val="28"/>
        </w:rPr>
        <w:t xml:space="preserve">. </w:t>
      </w:r>
    </w:p>
    <w:p w:rsidR="00442ABC" w:rsidRDefault="00442ABC" w:rsidP="00A75537">
      <w:pPr>
        <w:pStyle w:val="a3"/>
        <w:spacing w:line="360" w:lineRule="auto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4202F2" w:rsidRPr="004202F2" w:rsidRDefault="004202F2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1E4BA7" w:rsidRPr="004202F2" w:rsidRDefault="001E4BA7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 w:rsidRPr="004202F2">
        <w:rPr>
          <w:rFonts w:ascii="Times New Roman" w:eastAsiaTheme="minorHAnsi" w:hAnsi="Times New Roman" w:cstheme="minorBidi"/>
          <w:sz w:val="28"/>
          <w:szCs w:val="28"/>
        </w:rPr>
        <w:t>Председатель комиссии</w:t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  <w:t>М.А. Дмитриев</w:t>
      </w:r>
    </w:p>
    <w:p w:rsidR="001E4BA7" w:rsidRPr="004202F2" w:rsidRDefault="001E4BA7" w:rsidP="001E4BA7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</w:p>
    <w:p w:rsidR="001E4BA7" w:rsidRPr="004202F2" w:rsidRDefault="001E4BA7" w:rsidP="006214A1">
      <w:pPr>
        <w:pStyle w:val="a3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 w:rsidRPr="004202F2">
        <w:rPr>
          <w:rFonts w:ascii="Times New Roman" w:eastAsiaTheme="minorHAnsi" w:hAnsi="Times New Roman" w:cstheme="minorBidi"/>
          <w:sz w:val="28"/>
          <w:szCs w:val="28"/>
        </w:rPr>
        <w:t>Секретарь комиссии</w:t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</w:r>
      <w:r w:rsidRPr="004202F2">
        <w:rPr>
          <w:rFonts w:ascii="Times New Roman" w:eastAsiaTheme="minorHAnsi" w:hAnsi="Times New Roman" w:cstheme="minorBidi"/>
          <w:sz w:val="28"/>
          <w:szCs w:val="28"/>
        </w:rPr>
        <w:tab/>
        <w:t>Т.А. Токарева</w:t>
      </w:r>
    </w:p>
    <w:sectPr w:rsidR="001E4BA7" w:rsidRPr="00420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BA7"/>
    <w:rsid w:val="00003B61"/>
    <w:rsid w:val="0001605B"/>
    <w:rsid w:val="000448AF"/>
    <w:rsid w:val="00082837"/>
    <w:rsid w:val="000F3AB9"/>
    <w:rsid w:val="001566DB"/>
    <w:rsid w:val="00191984"/>
    <w:rsid w:val="001A1C06"/>
    <w:rsid w:val="001C0D76"/>
    <w:rsid w:val="001E4BA7"/>
    <w:rsid w:val="00200262"/>
    <w:rsid w:val="0024310D"/>
    <w:rsid w:val="00247930"/>
    <w:rsid w:val="002A282A"/>
    <w:rsid w:val="00343A7D"/>
    <w:rsid w:val="00356C9E"/>
    <w:rsid w:val="0037290B"/>
    <w:rsid w:val="0039388B"/>
    <w:rsid w:val="003953CA"/>
    <w:rsid w:val="003B30DC"/>
    <w:rsid w:val="004202F2"/>
    <w:rsid w:val="00442ABC"/>
    <w:rsid w:val="0048293C"/>
    <w:rsid w:val="0049302C"/>
    <w:rsid w:val="004E7BD5"/>
    <w:rsid w:val="00566372"/>
    <w:rsid w:val="005A2B74"/>
    <w:rsid w:val="005D6B8D"/>
    <w:rsid w:val="006214A1"/>
    <w:rsid w:val="00624B83"/>
    <w:rsid w:val="00670386"/>
    <w:rsid w:val="006973B2"/>
    <w:rsid w:val="006B36BB"/>
    <w:rsid w:val="00704371"/>
    <w:rsid w:val="0074327D"/>
    <w:rsid w:val="007715BA"/>
    <w:rsid w:val="007B106B"/>
    <w:rsid w:val="007C4D18"/>
    <w:rsid w:val="00803061"/>
    <w:rsid w:val="008C51EB"/>
    <w:rsid w:val="008C6C9C"/>
    <w:rsid w:val="008F449A"/>
    <w:rsid w:val="00921B11"/>
    <w:rsid w:val="00985A0F"/>
    <w:rsid w:val="009961AA"/>
    <w:rsid w:val="009B3155"/>
    <w:rsid w:val="00A52A0A"/>
    <w:rsid w:val="00A75537"/>
    <w:rsid w:val="00AB6AE7"/>
    <w:rsid w:val="00B40F2B"/>
    <w:rsid w:val="00B726B0"/>
    <w:rsid w:val="00BA12FD"/>
    <w:rsid w:val="00C32FE2"/>
    <w:rsid w:val="00C570BA"/>
    <w:rsid w:val="00C87C16"/>
    <w:rsid w:val="00CB202C"/>
    <w:rsid w:val="00CD0740"/>
    <w:rsid w:val="00CD321E"/>
    <w:rsid w:val="00CE5B92"/>
    <w:rsid w:val="00D37C5A"/>
    <w:rsid w:val="00DC1DFB"/>
    <w:rsid w:val="00DC4389"/>
    <w:rsid w:val="00DD1681"/>
    <w:rsid w:val="00E41BE8"/>
    <w:rsid w:val="00E50917"/>
    <w:rsid w:val="00E81453"/>
    <w:rsid w:val="00E94C88"/>
    <w:rsid w:val="00EC6C8E"/>
    <w:rsid w:val="00ED6F43"/>
    <w:rsid w:val="00F25C69"/>
    <w:rsid w:val="00F97791"/>
    <w:rsid w:val="00FD1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B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4BA7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1E4BA7"/>
    <w:pPr>
      <w:ind w:left="720"/>
      <w:contextualSpacing/>
    </w:pPr>
  </w:style>
  <w:style w:type="table" w:styleId="a5">
    <w:name w:val="Table Grid"/>
    <w:basedOn w:val="a1"/>
    <w:uiPriority w:val="59"/>
    <w:rsid w:val="001E4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1E4BA7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4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4B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3FA6B-A4C0-4D72-9D67-2991DDFDA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cp:lastPrinted>2017-04-07T09:02:00Z</cp:lastPrinted>
  <dcterms:created xsi:type="dcterms:W3CDTF">2020-06-11T09:32:00Z</dcterms:created>
  <dcterms:modified xsi:type="dcterms:W3CDTF">2020-06-12T06:29:00Z</dcterms:modified>
</cp:coreProperties>
</file>