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Default="00D2537A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F35030" w:rsidRDefault="00DB782F" w:rsidP="008C7016">
      <w:pPr>
        <w:rPr>
          <w:sz w:val="28"/>
          <w:szCs w:val="28"/>
        </w:rPr>
      </w:pPr>
      <w:r>
        <w:rPr>
          <w:sz w:val="28"/>
          <w:szCs w:val="28"/>
        </w:rPr>
        <w:t>27</w:t>
      </w:r>
      <w:r w:rsidR="00AC6B11">
        <w:rPr>
          <w:sz w:val="28"/>
          <w:szCs w:val="28"/>
        </w:rPr>
        <w:t xml:space="preserve"> августа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134BB2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211</w:t>
      </w:r>
      <w:r w:rsidR="00AC6B11">
        <w:rPr>
          <w:sz w:val="28"/>
          <w:szCs w:val="28"/>
        </w:rPr>
        <w:t>-</w:t>
      </w:r>
      <w:r>
        <w:rPr>
          <w:sz w:val="28"/>
          <w:szCs w:val="28"/>
        </w:rPr>
        <w:t>82</w:t>
      </w:r>
      <w:bookmarkStart w:id="0" w:name="_GoBack"/>
      <w:bookmarkEnd w:id="0"/>
    </w:p>
    <w:p w:rsidR="008C7016" w:rsidRPr="00F35030" w:rsidRDefault="008C7016" w:rsidP="00D2537A">
      <w:pPr>
        <w:jc w:val="center"/>
        <w:rPr>
          <w:sz w:val="28"/>
          <w:szCs w:val="28"/>
        </w:rPr>
      </w:pPr>
    </w:p>
    <w:p w:rsidR="00D2537A" w:rsidRPr="00F35030" w:rsidRDefault="00D2537A" w:rsidP="00D2537A">
      <w:pPr>
        <w:jc w:val="center"/>
        <w:rPr>
          <w:sz w:val="28"/>
          <w:szCs w:val="28"/>
        </w:rPr>
      </w:pPr>
      <w:r w:rsidRPr="00F35030">
        <w:rPr>
          <w:sz w:val="28"/>
          <w:szCs w:val="28"/>
        </w:rPr>
        <w:t>г. Таганрог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A55D40" w:rsidRDefault="00B57409" w:rsidP="00C44F54">
      <w:pPr>
        <w:pStyle w:val="1"/>
        <w:ind w:left="1701" w:right="1700"/>
        <w:jc w:val="both"/>
        <w:rPr>
          <w:b/>
          <w:sz w:val="28"/>
          <w:szCs w:val="28"/>
        </w:rPr>
      </w:pPr>
      <w:r w:rsidRPr="0066500C">
        <w:rPr>
          <w:b/>
          <w:sz w:val="28"/>
          <w:szCs w:val="28"/>
        </w:rPr>
        <w:t>О назначении председателя</w:t>
      </w:r>
      <w:r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участковой</w:t>
      </w:r>
      <w:r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збирательной </w:t>
      </w:r>
      <w:r w:rsidRPr="0066500C">
        <w:rPr>
          <w:b/>
          <w:sz w:val="28"/>
          <w:szCs w:val="28"/>
        </w:rPr>
        <w:t>комиссии</w:t>
      </w:r>
      <w:r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избирательного</w:t>
      </w:r>
      <w:r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 xml:space="preserve"> участка</w:t>
      </w:r>
      <w:r>
        <w:rPr>
          <w:b/>
          <w:sz w:val="28"/>
          <w:szCs w:val="28"/>
        </w:rPr>
        <w:t xml:space="preserve"> </w:t>
      </w:r>
      <w:r w:rsidRPr="00E5035C">
        <w:rPr>
          <w:b/>
          <w:sz w:val="28"/>
          <w:szCs w:val="28"/>
        </w:rPr>
        <w:t>№2622</w:t>
      </w:r>
      <w:r w:rsidRPr="0066500C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="00EF4E9F">
        <w:rPr>
          <w:b/>
          <w:sz w:val="28"/>
          <w:szCs w:val="28"/>
        </w:rPr>
        <w:t xml:space="preserve">образованного в месте </w:t>
      </w:r>
      <w:r w:rsidR="009B3C12" w:rsidRPr="004D403E">
        <w:rPr>
          <w:b/>
          <w:sz w:val="28"/>
          <w:szCs w:val="28"/>
        </w:rPr>
        <w:t xml:space="preserve">временного пребывания </w:t>
      </w:r>
      <w:r w:rsidR="009B3C12">
        <w:rPr>
          <w:b/>
          <w:sz w:val="28"/>
          <w:szCs w:val="28"/>
        </w:rPr>
        <w:t>избирателей</w:t>
      </w:r>
      <w:r w:rsidR="009B3C12" w:rsidRPr="004D403E">
        <w:rPr>
          <w:b/>
          <w:sz w:val="28"/>
          <w:szCs w:val="28"/>
        </w:rPr>
        <w:t xml:space="preserve"> </w:t>
      </w:r>
      <w:r w:rsidR="009B3C12">
        <w:rPr>
          <w:b/>
          <w:sz w:val="28"/>
          <w:szCs w:val="28"/>
        </w:rPr>
        <w:t xml:space="preserve">на </w:t>
      </w:r>
      <w:r w:rsidR="009B3C12" w:rsidRPr="00617F51">
        <w:rPr>
          <w:b/>
          <w:sz w:val="28"/>
          <w:szCs w:val="28"/>
        </w:rPr>
        <w:t>выборах Губернатора Ростовской области</w:t>
      </w:r>
      <w:r w:rsidR="009B3C12">
        <w:rPr>
          <w:b/>
          <w:sz w:val="28"/>
          <w:szCs w:val="28"/>
        </w:rPr>
        <w:t xml:space="preserve"> </w:t>
      </w:r>
      <w:r w:rsidR="009B3C12" w:rsidRPr="004D403E">
        <w:rPr>
          <w:b/>
          <w:sz w:val="28"/>
          <w:szCs w:val="28"/>
        </w:rPr>
        <w:t xml:space="preserve">на территории </w:t>
      </w:r>
      <w:r w:rsidR="009B3C12">
        <w:rPr>
          <w:b/>
          <w:sz w:val="28"/>
          <w:szCs w:val="28"/>
        </w:rPr>
        <w:t>города Таганрога</w:t>
      </w:r>
      <w:r w:rsidR="00A55D40">
        <w:rPr>
          <w:b/>
          <w:sz w:val="28"/>
          <w:szCs w:val="28"/>
        </w:rPr>
        <w:br/>
      </w:r>
    </w:p>
    <w:p w:rsidR="00A55D40" w:rsidRDefault="00A55D40" w:rsidP="00302834">
      <w:pPr>
        <w:pStyle w:val="1"/>
        <w:ind w:left="0" w:firstLine="540"/>
        <w:jc w:val="both"/>
        <w:rPr>
          <w:sz w:val="28"/>
          <w:szCs w:val="28"/>
        </w:rPr>
      </w:pPr>
    </w:p>
    <w:p w:rsidR="00D2537A" w:rsidRPr="005C64C2" w:rsidRDefault="00EF4E9F" w:rsidP="00302834">
      <w:pPr>
        <w:pStyle w:val="1"/>
        <w:ind w:left="0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пунктом 7 статьи 28 Федерального закона от 12.06.2002г. № 67-ФЗ «Об основных гарантиях избирательных прав и права на участие в референдуме граждан Российской Федерации», руководствуясь постановлением Территориальной избирательной комиссии от 05.08.2020г. № 204-2 «Об образовании избирательных участков в местах временного пребывания избирателей на территории города Таганрога на выборах Губернатора Ростовской области»</w:t>
      </w:r>
      <w:r w:rsidR="00D2537A" w:rsidRPr="005C64C2">
        <w:rPr>
          <w:sz w:val="28"/>
          <w:szCs w:val="28"/>
        </w:rPr>
        <w:t xml:space="preserve">, </w:t>
      </w:r>
      <w:r w:rsidR="001B0B84"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  <w:proofErr w:type="gramEnd"/>
    </w:p>
    <w:p w:rsidR="00D2537A" w:rsidRPr="00190494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rFonts w:eastAsia="Calibri"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B57409" w:rsidRDefault="00B57409" w:rsidP="00B5740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</w:t>
      </w:r>
      <w:r w:rsidRPr="007F6434">
        <w:rPr>
          <w:sz w:val="28"/>
          <w:szCs w:val="28"/>
        </w:rPr>
        <w:t>Назначить председателем</w:t>
      </w:r>
      <w:r>
        <w:rPr>
          <w:sz w:val="28"/>
          <w:szCs w:val="28"/>
        </w:rPr>
        <w:t xml:space="preserve"> </w:t>
      </w:r>
      <w:r w:rsidRPr="007F6434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избирательной </w:t>
      </w:r>
      <w:r w:rsidRPr="007F6434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3D3CD5">
        <w:rPr>
          <w:sz w:val="28"/>
          <w:szCs w:val="28"/>
        </w:rPr>
        <w:t>избирательного  участка</w:t>
      </w:r>
      <w:r>
        <w:rPr>
          <w:sz w:val="28"/>
          <w:szCs w:val="28"/>
        </w:rPr>
        <w:t xml:space="preserve"> </w:t>
      </w:r>
      <w:r w:rsidRPr="00E5035C">
        <w:rPr>
          <w:sz w:val="28"/>
          <w:szCs w:val="28"/>
        </w:rPr>
        <w:t>№ 2622,</w:t>
      </w:r>
      <w:r w:rsidRPr="00EF4E9F">
        <w:rPr>
          <w:sz w:val="28"/>
          <w:szCs w:val="28"/>
        </w:rPr>
        <w:t xml:space="preserve"> </w:t>
      </w:r>
      <w:r w:rsidRPr="003D3CD5">
        <w:rPr>
          <w:sz w:val="28"/>
          <w:szCs w:val="28"/>
        </w:rPr>
        <w:t>образованного</w:t>
      </w:r>
      <w:r w:rsidR="00EF4E9F" w:rsidRPr="00EF4E9F">
        <w:rPr>
          <w:sz w:val="28"/>
          <w:szCs w:val="28"/>
        </w:rPr>
        <w:t xml:space="preserve"> в месте временного пребывания избирателей на выборах Губернатора Ростовской области на территории города Таганрога</w:t>
      </w:r>
      <w:r w:rsidR="00EF4E9F">
        <w:rPr>
          <w:sz w:val="28"/>
          <w:szCs w:val="28"/>
        </w:rPr>
        <w:t xml:space="preserve"> </w:t>
      </w:r>
      <w:proofErr w:type="spellStart"/>
      <w:r w:rsidR="00E5035C" w:rsidRPr="00E5035C">
        <w:rPr>
          <w:sz w:val="28"/>
          <w:szCs w:val="28"/>
        </w:rPr>
        <w:t>Рудикову</w:t>
      </w:r>
      <w:proofErr w:type="spellEnd"/>
      <w:r w:rsidR="00E5035C" w:rsidRPr="00E5035C">
        <w:rPr>
          <w:sz w:val="28"/>
          <w:szCs w:val="28"/>
        </w:rPr>
        <w:t xml:space="preserve"> Мари</w:t>
      </w:r>
      <w:r w:rsidR="0078082C">
        <w:rPr>
          <w:sz w:val="28"/>
          <w:szCs w:val="28"/>
        </w:rPr>
        <w:t>ну</w:t>
      </w:r>
      <w:r w:rsidR="00E5035C" w:rsidRPr="00E5035C">
        <w:rPr>
          <w:sz w:val="28"/>
          <w:szCs w:val="28"/>
        </w:rPr>
        <w:t xml:space="preserve"> Васильевну</w:t>
      </w:r>
      <w:r w:rsidRPr="00E5035C">
        <w:rPr>
          <w:sz w:val="28"/>
          <w:szCs w:val="28"/>
        </w:rPr>
        <w:t>.</w:t>
      </w:r>
    </w:p>
    <w:p w:rsidR="00B57409" w:rsidRPr="00E5035C" w:rsidRDefault="00EF4E9F" w:rsidP="00B57409">
      <w:pPr>
        <w:widowControl/>
        <w:autoSpaceDE/>
        <w:autoSpaceDN/>
        <w:adjustRightInd/>
        <w:spacing w:line="360" w:lineRule="auto"/>
        <w:ind w:right="-1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2</w:t>
      </w:r>
      <w:r w:rsidR="00B57409">
        <w:rPr>
          <w:sz w:val="28"/>
          <w:szCs w:val="28"/>
        </w:rPr>
        <w:t xml:space="preserve">. Направить настоящее постановление в Избирательную комиссию Ростовской области, </w:t>
      </w:r>
      <w:r w:rsidR="00B57409" w:rsidRPr="004A0287">
        <w:rPr>
          <w:sz w:val="28"/>
          <w:szCs w:val="28"/>
        </w:rPr>
        <w:t>участков</w:t>
      </w:r>
      <w:r w:rsidR="00B57409">
        <w:rPr>
          <w:sz w:val="28"/>
          <w:szCs w:val="28"/>
        </w:rPr>
        <w:t xml:space="preserve">ую </w:t>
      </w:r>
      <w:r w:rsidR="00B57409" w:rsidRPr="004A0287">
        <w:rPr>
          <w:sz w:val="28"/>
          <w:szCs w:val="28"/>
        </w:rPr>
        <w:t xml:space="preserve"> </w:t>
      </w:r>
      <w:r w:rsidR="00B57409">
        <w:rPr>
          <w:sz w:val="28"/>
          <w:szCs w:val="28"/>
        </w:rPr>
        <w:t xml:space="preserve">избирательную </w:t>
      </w:r>
      <w:r w:rsidR="00B57409" w:rsidRPr="004A0287">
        <w:rPr>
          <w:sz w:val="28"/>
          <w:szCs w:val="28"/>
        </w:rPr>
        <w:t>комисси</w:t>
      </w:r>
      <w:r w:rsidR="00B57409">
        <w:rPr>
          <w:sz w:val="28"/>
          <w:szCs w:val="28"/>
        </w:rPr>
        <w:t xml:space="preserve">ю избирательного </w:t>
      </w:r>
      <w:r w:rsidR="00B57409" w:rsidRPr="00E5035C">
        <w:rPr>
          <w:rFonts w:eastAsia="Calibri"/>
          <w:sz w:val="28"/>
          <w:szCs w:val="28"/>
          <w:lang w:eastAsia="en-US"/>
        </w:rPr>
        <w:t xml:space="preserve">участка № </w:t>
      </w:r>
      <w:r w:rsidR="00E5035C" w:rsidRPr="00E5035C">
        <w:rPr>
          <w:rFonts w:eastAsia="Calibri"/>
          <w:sz w:val="28"/>
          <w:szCs w:val="28"/>
          <w:lang w:eastAsia="en-US"/>
        </w:rPr>
        <w:t>2622</w:t>
      </w:r>
      <w:r w:rsidR="00B57409" w:rsidRPr="00E5035C">
        <w:rPr>
          <w:rFonts w:eastAsia="Calibri"/>
          <w:sz w:val="28"/>
          <w:szCs w:val="28"/>
          <w:lang w:eastAsia="en-US"/>
        </w:rPr>
        <w:t>.</w:t>
      </w:r>
    </w:p>
    <w:p w:rsidR="00B57409" w:rsidRPr="00E5035C" w:rsidRDefault="00EF4E9F" w:rsidP="00B57409">
      <w:pPr>
        <w:pStyle w:val="a6"/>
        <w:spacing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3</w:t>
      </w:r>
      <w:r w:rsidR="00B57409" w:rsidRPr="00E5035C">
        <w:rPr>
          <w:rFonts w:ascii="Times New Roman" w:eastAsia="Times New Roman" w:hAnsi="Times New Roman"/>
          <w:sz w:val="28"/>
          <w:szCs w:val="28"/>
          <w:lang w:eastAsia="ru-RU"/>
        </w:rPr>
        <w:t>. </w:t>
      </w:r>
      <w:proofErr w:type="gramStart"/>
      <w:r w:rsidR="00B57409" w:rsidRPr="00E5035C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="00B57409" w:rsidRPr="00E5035C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E5035C" w:rsidRPr="00E5035C">
        <w:rPr>
          <w:rFonts w:ascii="Times New Roman" w:eastAsia="Times New Roman" w:hAnsi="Times New Roman"/>
          <w:sz w:val="28"/>
          <w:szCs w:val="28"/>
          <w:lang w:eastAsia="ru-RU"/>
        </w:rPr>
        <w:t>города Таганрога</w:t>
      </w:r>
      <w:r w:rsidR="00B57409" w:rsidRPr="00E5035C"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B57409" w:rsidRPr="00E5035C" w:rsidRDefault="00EF4E9F" w:rsidP="00B57409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57409" w:rsidRPr="005C64C2">
        <w:rPr>
          <w:sz w:val="28"/>
          <w:szCs w:val="28"/>
        </w:rPr>
        <w:t>.</w:t>
      </w:r>
      <w:r w:rsidR="00B57409">
        <w:rPr>
          <w:sz w:val="28"/>
          <w:szCs w:val="28"/>
        </w:rPr>
        <w:t> </w:t>
      </w:r>
      <w:r w:rsidR="00B57409" w:rsidRPr="005C64C2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B57409">
        <w:rPr>
          <w:sz w:val="28"/>
          <w:szCs w:val="28"/>
        </w:rPr>
        <w:t xml:space="preserve">председателя Территориальной избирательной  </w:t>
      </w:r>
      <w:r w:rsidR="00B57409" w:rsidRPr="005C64C2">
        <w:rPr>
          <w:sz w:val="28"/>
          <w:szCs w:val="28"/>
        </w:rPr>
        <w:t>комиссии</w:t>
      </w:r>
      <w:r w:rsidR="00B57409">
        <w:rPr>
          <w:sz w:val="28"/>
          <w:szCs w:val="28"/>
        </w:rPr>
        <w:t xml:space="preserve"> </w:t>
      </w:r>
      <w:r w:rsidR="00E5035C" w:rsidRPr="00E5035C">
        <w:rPr>
          <w:sz w:val="28"/>
          <w:szCs w:val="28"/>
        </w:rPr>
        <w:t xml:space="preserve">города Таганрога </w:t>
      </w:r>
      <w:r w:rsidR="00B57409" w:rsidRPr="00E5035C">
        <w:rPr>
          <w:sz w:val="28"/>
          <w:szCs w:val="28"/>
        </w:rPr>
        <w:t xml:space="preserve"> </w:t>
      </w:r>
      <w:r w:rsidR="00E5035C" w:rsidRPr="00E5035C">
        <w:rPr>
          <w:sz w:val="28"/>
          <w:szCs w:val="28"/>
        </w:rPr>
        <w:t>М</w:t>
      </w:r>
      <w:r w:rsidR="00B57409" w:rsidRPr="00E5035C">
        <w:rPr>
          <w:sz w:val="28"/>
          <w:szCs w:val="28"/>
        </w:rPr>
        <w:t>.</w:t>
      </w:r>
      <w:r w:rsidR="00E5035C" w:rsidRPr="00E5035C">
        <w:rPr>
          <w:sz w:val="28"/>
          <w:szCs w:val="28"/>
        </w:rPr>
        <w:t>А</w:t>
      </w:r>
      <w:r w:rsidR="00B57409" w:rsidRPr="00E5035C">
        <w:rPr>
          <w:sz w:val="28"/>
          <w:szCs w:val="28"/>
        </w:rPr>
        <w:t>.</w:t>
      </w:r>
      <w:r w:rsidR="00E5035C">
        <w:rPr>
          <w:sz w:val="28"/>
          <w:szCs w:val="28"/>
        </w:rPr>
        <w:t xml:space="preserve"> </w:t>
      </w:r>
      <w:r w:rsidR="00AC57E9" w:rsidRPr="00E5035C">
        <w:rPr>
          <w:sz w:val="28"/>
          <w:szCs w:val="28"/>
        </w:rPr>
        <w:t>Дмитриева</w:t>
      </w:r>
      <w:r w:rsidR="00B57409" w:rsidRPr="00E5035C">
        <w:rPr>
          <w:sz w:val="28"/>
          <w:szCs w:val="28"/>
        </w:rPr>
        <w:t xml:space="preserve">. </w:t>
      </w:r>
    </w:p>
    <w:p w:rsidR="00632F52" w:rsidRDefault="00632F52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44F54">
        <w:rPr>
          <w:sz w:val="28"/>
          <w:szCs w:val="28"/>
        </w:rPr>
        <w:t>М.А. Дмитриев</w:t>
      </w:r>
    </w:p>
    <w:p w:rsidR="00D2537A" w:rsidRDefault="00D2537A" w:rsidP="00632F5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  <w:t>Т.А. Токарева</w:t>
      </w:r>
    </w:p>
    <w:p w:rsidR="00D76A95" w:rsidRDefault="00D76A95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sectPr w:rsidR="00D76A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4D1" w:rsidRDefault="00F864D1" w:rsidP="00190494">
      <w:r>
        <w:separator/>
      </w:r>
    </w:p>
  </w:endnote>
  <w:endnote w:type="continuationSeparator" w:id="0">
    <w:p w:rsidR="00F864D1" w:rsidRDefault="00F864D1" w:rsidP="00190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4D1" w:rsidRDefault="00F864D1" w:rsidP="00190494">
      <w:r>
        <w:separator/>
      </w:r>
    </w:p>
  </w:footnote>
  <w:footnote w:type="continuationSeparator" w:id="0">
    <w:p w:rsidR="00F864D1" w:rsidRDefault="00F864D1" w:rsidP="00190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B6760"/>
    <w:rsid w:val="000E5169"/>
    <w:rsid w:val="00125DC4"/>
    <w:rsid w:val="00134BB2"/>
    <w:rsid w:val="00190494"/>
    <w:rsid w:val="001B0B84"/>
    <w:rsid w:val="001B4335"/>
    <w:rsid w:val="001F285E"/>
    <w:rsid w:val="001F7859"/>
    <w:rsid w:val="002609AE"/>
    <w:rsid w:val="00271789"/>
    <w:rsid w:val="00302834"/>
    <w:rsid w:val="00372715"/>
    <w:rsid w:val="00473745"/>
    <w:rsid w:val="004D19CA"/>
    <w:rsid w:val="00547B95"/>
    <w:rsid w:val="0058141D"/>
    <w:rsid w:val="00597887"/>
    <w:rsid w:val="005A2A44"/>
    <w:rsid w:val="005C64C2"/>
    <w:rsid w:val="005E6B4B"/>
    <w:rsid w:val="00631FE7"/>
    <w:rsid w:val="00632F52"/>
    <w:rsid w:val="00687F52"/>
    <w:rsid w:val="00692528"/>
    <w:rsid w:val="006B7B2B"/>
    <w:rsid w:val="00701728"/>
    <w:rsid w:val="00727D47"/>
    <w:rsid w:val="0078082C"/>
    <w:rsid w:val="007A36D7"/>
    <w:rsid w:val="008177CD"/>
    <w:rsid w:val="0083276C"/>
    <w:rsid w:val="0083449B"/>
    <w:rsid w:val="0089756F"/>
    <w:rsid w:val="008C7016"/>
    <w:rsid w:val="008D18FC"/>
    <w:rsid w:val="008F7DC6"/>
    <w:rsid w:val="009B3C12"/>
    <w:rsid w:val="009C7F9C"/>
    <w:rsid w:val="00A31F2B"/>
    <w:rsid w:val="00A55D40"/>
    <w:rsid w:val="00A57316"/>
    <w:rsid w:val="00A63C0A"/>
    <w:rsid w:val="00AA7AF1"/>
    <w:rsid w:val="00AC57E9"/>
    <w:rsid w:val="00AC6B11"/>
    <w:rsid w:val="00B57409"/>
    <w:rsid w:val="00B7776C"/>
    <w:rsid w:val="00B85C77"/>
    <w:rsid w:val="00BD4238"/>
    <w:rsid w:val="00BD51F9"/>
    <w:rsid w:val="00C273B1"/>
    <w:rsid w:val="00C44F54"/>
    <w:rsid w:val="00CE0323"/>
    <w:rsid w:val="00D2537A"/>
    <w:rsid w:val="00D76A95"/>
    <w:rsid w:val="00D96CB0"/>
    <w:rsid w:val="00DB782F"/>
    <w:rsid w:val="00DD3536"/>
    <w:rsid w:val="00DE610A"/>
    <w:rsid w:val="00DE6E63"/>
    <w:rsid w:val="00DF10C1"/>
    <w:rsid w:val="00DF5804"/>
    <w:rsid w:val="00DF6720"/>
    <w:rsid w:val="00E5035C"/>
    <w:rsid w:val="00EA7618"/>
    <w:rsid w:val="00EB1C55"/>
    <w:rsid w:val="00ED27D2"/>
    <w:rsid w:val="00EF4E9F"/>
    <w:rsid w:val="00F07F45"/>
    <w:rsid w:val="00F35030"/>
    <w:rsid w:val="00F80D2E"/>
    <w:rsid w:val="00F85717"/>
    <w:rsid w:val="00F864D1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1904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04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1904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049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b">
    <w:name w:val="Table Grid"/>
    <w:basedOn w:val="a1"/>
    <w:uiPriority w:val="59"/>
    <w:rsid w:val="00D76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header"/>
    <w:basedOn w:val="a"/>
    <w:link w:val="a8"/>
    <w:uiPriority w:val="99"/>
    <w:unhideWhenUsed/>
    <w:rsid w:val="001904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049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1904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049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b">
    <w:name w:val="Table Grid"/>
    <w:basedOn w:val="a1"/>
    <w:uiPriority w:val="59"/>
    <w:rsid w:val="00D76A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14</cp:revision>
  <cp:lastPrinted>2020-03-26T09:36:00Z</cp:lastPrinted>
  <dcterms:created xsi:type="dcterms:W3CDTF">2020-03-24T06:57:00Z</dcterms:created>
  <dcterms:modified xsi:type="dcterms:W3CDTF">2020-08-26T11:16:00Z</dcterms:modified>
</cp:coreProperties>
</file>