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4A9" w:rsidRDefault="000017E5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4A9" w:rsidRDefault="000017E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234A9" w:rsidRDefault="000017E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234A9" w:rsidRDefault="00F234A9">
      <w:pPr>
        <w:pStyle w:val="a5"/>
        <w:jc w:val="center"/>
        <w:rPr>
          <w:rFonts w:ascii="Times New Roman" w:hAnsi="Times New Roman"/>
          <w:b/>
          <w:sz w:val="28"/>
        </w:rPr>
      </w:pPr>
    </w:p>
    <w:p w:rsidR="00F234A9" w:rsidRDefault="000017E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234A9" w:rsidRDefault="00F234A9">
      <w:pPr>
        <w:pStyle w:val="a5"/>
        <w:jc w:val="center"/>
        <w:rPr>
          <w:rFonts w:ascii="Times New Roman" w:hAnsi="Times New Roman"/>
          <w:b/>
          <w:sz w:val="28"/>
        </w:rPr>
      </w:pPr>
    </w:p>
    <w:p w:rsidR="00F234A9" w:rsidRDefault="000017E5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</w:t>
      </w:r>
      <w:r>
        <w:rPr>
          <w:rFonts w:ascii="Times New Roman" w:hAnsi="Times New Roman"/>
          <w:sz w:val="28"/>
        </w:rPr>
        <w:t>99-10</w:t>
      </w:r>
    </w:p>
    <w:p w:rsidR="00F234A9" w:rsidRDefault="000017E5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234A9" w:rsidRDefault="000017E5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2161</w:t>
      </w:r>
    </w:p>
    <w:p w:rsidR="00F234A9" w:rsidRDefault="00F234A9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F234A9" w:rsidRDefault="000017E5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2161 с правом решающего голоса </w:t>
      </w:r>
      <w:proofErr w:type="spellStart"/>
      <w:r>
        <w:rPr>
          <w:rFonts w:ascii="Times New Roman" w:hAnsi="Times New Roman"/>
          <w:sz w:val="28"/>
        </w:rPr>
        <w:t>Ванжа</w:t>
      </w:r>
      <w:proofErr w:type="spellEnd"/>
      <w:r>
        <w:rPr>
          <w:rFonts w:ascii="Times New Roman" w:hAnsi="Times New Roman"/>
          <w:sz w:val="28"/>
        </w:rPr>
        <w:t xml:space="preserve"> Ларисы Викторовны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01-12/1-211 от 02.02.2024 г.)</w:t>
      </w:r>
      <w:r>
        <w:rPr>
          <w:rFonts w:ascii="Times New Roman" w:hAnsi="Times New Roman"/>
          <w:sz w:val="28"/>
        </w:rPr>
        <w:t xml:space="preserve"> предложенной</w:t>
      </w:r>
      <w:r>
        <w:rPr>
          <w:rFonts w:ascii="Times New Roman" w:hAnsi="Times New Roman"/>
          <w:sz w:val="28"/>
        </w:rPr>
        <w:t xml:space="preserve"> в состав участковой избирательной комиссии Региональным отделением в Ростовской области Политической партии ЗЕЛЕНАЯ АЛЬТЕРНАТИВА,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</w:t>
      </w:r>
      <w:r>
        <w:rPr>
          <w:rFonts w:ascii="Times New Roman" w:hAnsi="Times New Roman"/>
          <w:sz w:val="28"/>
        </w:rPr>
        <w:t>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F234A9" w:rsidRDefault="000017E5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F234A9" w:rsidRDefault="00F234A9">
      <w:pPr>
        <w:pStyle w:val="a3"/>
        <w:tabs>
          <w:tab w:val="left" w:pos="0"/>
        </w:tabs>
        <w:ind w:left="0" w:right="-1" w:firstLine="851"/>
        <w:jc w:val="center"/>
      </w:pPr>
    </w:p>
    <w:p w:rsidR="00F234A9" w:rsidRDefault="000017E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</w:t>
      </w:r>
      <w:r>
        <w:rPr>
          <w:rFonts w:ascii="Times New Roman" w:hAnsi="Times New Roman"/>
          <w:sz w:val="28"/>
        </w:rPr>
        <w:t xml:space="preserve">ющего голоса избирательного участка, участка референдума № 2161 </w:t>
      </w:r>
      <w:proofErr w:type="spellStart"/>
      <w:r>
        <w:rPr>
          <w:rFonts w:ascii="Times New Roman" w:hAnsi="Times New Roman"/>
          <w:sz w:val="28"/>
        </w:rPr>
        <w:t>Ванжа</w:t>
      </w:r>
      <w:proofErr w:type="spellEnd"/>
      <w:r>
        <w:rPr>
          <w:rFonts w:ascii="Times New Roman" w:hAnsi="Times New Roman"/>
          <w:sz w:val="28"/>
        </w:rPr>
        <w:t xml:space="preserve"> Л.В.</w:t>
      </w:r>
    </w:p>
    <w:p w:rsidR="00F234A9" w:rsidRDefault="000017E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2161.</w:t>
      </w:r>
    </w:p>
    <w:p w:rsidR="00F234A9" w:rsidRDefault="000017E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</w:t>
      </w:r>
      <w:r>
        <w:rPr>
          <w:rFonts w:ascii="Times New Roman" w:hAnsi="Times New Roman"/>
          <w:sz w:val="28"/>
        </w:rPr>
        <w:t>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234A9" w:rsidRDefault="000017E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</w:t>
      </w:r>
      <w:r>
        <w:rPr>
          <w:rFonts w:ascii="Times New Roman" w:hAnsi="Times New Roman"/>
          <w:sz w:val="28"/>
        </w:rPr>
        <w:t xml:space="preserve"> (восточная) Ростовской области Ю.В. Романенко.</w:t>
      </w:r>
    </w:p>
    <w:p w:rsidR="00F234A9" w:rsidRDefault="00F234A9">
      <w:pPr>
        <w:jc w:val="both"/>
        <w:rPr>
          <w:rFonts w:ascii="Times New Roman" w:hAnsi="Times New Roman"/>
          <w:sz w:val="28"/>
        </w:rPr>
      </w:pPr>
    </w:p>
    <w:p w:rsidR="00F234A9" w:rsidRDefault="000017E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234A9" w:rsidRDefault="00F234A9">
      <w:pPr>
        <w:pStyle w:val="a5"/>
        <w:rPr>
          <w:rFonts w:ascii="Times New Roman" w:hAnsi="Times New Roman"/>
          <w:sz w:val="28"/>
        </w:rPr>
      </w:pPr>
    </w:p>
    <w:p w:rsidR="00F234A9" w:rsidRDefault="000017E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F234A9" w:rsidRDefault="00F234A9"/>
    <w:p w:rsidR="00F234A9" w:rsidRDefault="00F234A9"/>
    <w:p w:rsidR="00F234A9" w:rsidRDefault="00F234A9"/>
    <w:sectPr w:rsidR="00F234A9" w:rsidSect="00F23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34A9"/>
    <w:rsid w:val="000017E5"/>
    <w:rsid w:val="00F2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234A9"/>
  </w:style>
  <w:style w:type="paragraph" w:styleId="10">
    <w:name w:val="heading 1"/>
    <w:next w:val="a"/>
    <w:link w:val="11"/>
    <w:uiPriority w:val="9"/>
    <w:qFormat/>
    <w:rsid w:val="00F234A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234A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234A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234A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234A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234A9"/>
  </w:style>
  <w:style w:type="paragraph" w:styleId="21">
    <w:name w:val="toc 2"/>
    <w:next w:val="a"/>
    <w:link w:val="22"/>
    <w:uiPriority w:val="39"/>
    <w:rsid w:val="00F234A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234A9"/>
    <w:rPr>
      <w:rFonts w:ascii="XO Thames" w:hAnsi="XO Thames"/>
      <w:sz w:val="28"/>
    </w:rPr>
  </w:style>
  <w:style w:type="paragraph" w:styleId="a3">
    <w:name w:val="Block Text"/>
    <w:basedOn w:val="a"/>
    <w:link w:val="a4"/>
    <w:rsid w:val="00F234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F234A9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rsid w:val="00F234A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234A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234A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234A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234A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234A9"/>
    <w:rPr>
      <w:rFonts w:ascii="XO Thames" w:hAnsi="XO Thames"/>
      <w:sz w:val="28"/>
    </w:rPr>
  </w:style>
  <w:style w:type="paragraph" w:customStyle="1" w:styleId="FR2">
    <w:name w:val="FR2"/>
    <w:link w:val="FR20"/>
    <w:rsid w:val="00F234A9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F234A9"/>
    <w:rPr>
      <w:rFonts w:ascii="Arial" w:hAnsi="Arial"/>
    </w:rPr>
  </w:style>
  <w:style w:type="paragraph" w:customStyle="1" w:styleId="Endnote">
    <w:name w:val="Endnote"/>
    <w:link w:val="Endnote0"/>
    <w:rsid w:val="00F234A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234A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234A9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  <w:rsid w:val="00F234A9"/>
  </w:style>
  <w:style w:type="paragraph" w:styleId="a5">
    <w:name w:val="No Spacing"/>
    <w:link w:val="a6"/>
    <w:rsid w:val="00F234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F234A9"/>
    <w:rPr>
      <w:rFonts w:ascii="Calibri" w:hAnsi="Calibri"/>
    </w:rPr>
  </w:style>
  <w:style w:type="paragraph" w:styleId="31">
    <w:name w:val="toc 3"/>
    <w:next w:val="a"/>
    <w:link w:val="32"/>
    <w:uiPriority w:val="39"/>
    <w:rsid w:val="00F234A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234A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234A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234A9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F234A9"/>
    <w:rPr>
      <w:color w:val="0000FF"/>
      <w:u w:val="single"/>
    </w:rPr>
  </w:style>
  <w:style w:type="character" w:styleId="a7">
    <w:name w:val="Hyperlink"/>
    <w:link w:val="13"/>
    <w:rsid w:val="00F234A9"/>
    <w:rPr>
      <w:color w:val="0000FF"/>
      <w:u w:val="single"/>
    </w:rPr>
  </w:style>
  <w:style w:type="paragraph" w:customStyle="1" w:styleId="Footnote">
    <w:name w:val="Footnote"/>
    <w:link w:val="Footnote0"/>
    <w:rsid w:val="00F234A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234A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234A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234A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234A9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234A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234A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234A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234A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234A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234A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234A9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F234A9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234A9"/>
    <w:rPr>
      <w:rFonts w:ascii="XO Thames" w:hAnsi="XO Thames"/>
      <w:i/>
      <w:sz w:val="24"/>
    </w:rPr>
  </w:style>
  <w:style w:type="paragraph" w:styleId="aa">
    <w:name w:val="Balloon Text"/>
    <w:basedOn w:val="a"/>
    <w:link w:val="ab"/>
    <w:rsid w:val="00F234A9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F234A9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rsid w:val="00F234A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F234A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234A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234A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1419</Characters>
  <Application>Microsoft Office Word</Application>
  <DocSecurity>0</DocSecurity>
  <Lines>11</Lines>
  <Paragraphs>3</Paragraphs>
  <ScaleCrop>false</ScaleCrop>
  <Company>Microsoft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2024-02-22T13:45:00Z</dcterms:created>
  <dcterms:modified xsi:type="dcterms:W3CDTF">2024-02-22T13:45:00Z</dcterms:modified>
</cp:coreProperties>
</file>