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566" w:rsidRDefault="00847832" w:rsidP="007A3566">
      <w:pPr>
        <w:jc w:val="center"/>
        <w:rPr>
          <w:sz w:val="28"/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9" o:title=""/>
          </v:shape>
        </w:pict>
      </w:r>
    </w:p>
    <w:p w:rsidR="007A3566" w:rsidRDefault="007A3566" w:rsidP="007A3566">
      <w:pPr>
        <w:jc w:val="center"/>
        <w:rPr>
          <w:sz w:val="28"/>
          <w:szCs w:val="28"/>
        </w:rPr>
      </w:pPr>
    </w:p>
    <w:p w:rsidR="007A3566" w:rsidRDefault="007A3566" w:rsidP="007A35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7A3566" w:rsidRDefault="007A3566" w:rsidP="007A35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</w:t>
      </w:r>
      <w:r w:rsidR="00937ADC">
        <w:rPr>
          <w:b/>
          <w:sz w:val="28"/>
          <w:szCs w:val="28"/>
        </w:rPr>
        <w:t>ТАГАНРОГА</w:t>
      </w:r>
    </w:p>
    <w:p w:rsidR="007A3566" w:rsidRDefault="007A3566" w:rsidP="007A3566">
      <w:pPr>
        <w:jc w:val="center"/>
        <w:rPr>
          <w:i/>
          <w:sz w:val="18"/>
          <w:szCs w:val="18"/>
        </w:rPr>
      </w:pPr>
    </w:p>
    <w:p w:rsidR="007A3566" w:rsidRDefault="007A3566" w:rsidP="007A356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p w:rsidR="006140BC" w:rsidRPr="006140BC" w:rsidRDefault="00847832" w:rsidP="006140BC">
      <w:pPr>
        <w:rPr>
          <w:sz w:val="28"/>
          <w:szCs w:val="28"/>
        </w:rPr>
      </w:pPr>
      <w:r>
        <w:rPr>
          <w:sz w:val="28"/>
          <w:szCs w:val="28"/>
        </w:rPr>
        <w:t>24</w:t>
      </w:r>
      <w:r w:rsidR="000B1F48">
        <w:rPr>
          <w:sz w:val="28"/>
          <w:szCs w:val="28"/>
        </w:rPr>
        <w:t xml:space="preserve"> июня </w:t>
      </w:r>
      <w:r>
        <w:rPr>
          <w:sz w:val="28"/>
          <w:szCs w:val="28"/>
        </w:rPr>
        <w:t>2020</w:t>
      </w:r>
      <w:r w:rsidR="000B1F48">
        <w:rPr>
          <w:sz w:val="28"/>
          <w:szCs w:val="28"/>
        </w:rPr>
        <w:t xml:space="preserve"> г.</w:t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  <w:t xml:space="preserve"> № </w:t>
      </w:r>
      <w:r>
        <w:rPr>
          <w:sz w:val="28"/>
          <w:szCs w:val="28"/>
        </w:rPr>
        <w:t>187</w:t>
      </w:r>
      <w:r w:rsidR="000B1F48">
        <w:rPr>
          <w:sz w:val="28"/>
          <w:szCs w:val="28"/>
        </w:rPr>
        <w:t>-</w:t>
      </w:r>
      <w:r>
        <w:rPr>
          <w:sz w:val="28"/>
          <w:szCs w:val="28"/>
        </w:rPr>
        <w:t>7</w:t>
      </w:r>
    </w:p>
    <w:p w:rsidR="006140BC" w:rsidRDefault="006140BC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937ADC">
        <w:rPr>
          <w:sz w:val="28"/>
          <w:szCs w:val="28"/>
        </w:rPr>
        <w:t>Таганрог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9475F" w:rsidRDefault="007A3566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  <w:r>
        <w:t>О</w:t>
      </w:r>
      <w:r w:rsidR="007409F2">
        <w:t>б</w:t>
      </w:r>
      <w:r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Территориальной избирательной комиссии города </w:t>
      </w:r>
      <w:r w:rsidR="00C432D2">
        <w:t>Таганрога</w:t>
      </w:r>
    </w:p>
    <w:p w:rsidR="0019503D" w:rsidRPr="00B708A8" w:rsidRDefault="0019503D" w:rsidP="00B708A8">
      <w:pPr>
        <w:pStyle w:val="3"/>
        <w:spacing w:after="0"/>
        <w:jc w:val="both"/>
        <w:rPr>
          <w:sz w:val="28"/>
          <w:szCs w:val="28"/>
          <w:lang w:val="ru-RU"/>
        </w:rPr>
      </w:pPr>
    </w:p>
    <w:p w:rsidR="00C432D2" w:rsidRDefault="0043430B" w:rsidP="00B708A8">
      <w:pPr>
        <w:pStyle w:val="3"/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В </w:t>
      </w:r>
      <w:r w:rsidR="00B708A8" w:rsidRPr="00B708A8">
        <w:rPr>
          <w:sz w:val="28"/>
          <w:szCs w:val="28"/>
        </w:rPr>
        <w:t xml:space="preserve">целях </w:t>
      </w:r>
      <w:r w:rsidR="00B708A8" w:rsidRPr="00B708A8">
        <w:rPr>
          <w:sz w:val="28"/>
          <w:szCs w:val="28"/>
          <w:lang w:val="ru-RU"/>
        </w:rPr>
        <w:t>обеспечения деятельности Контрольно-ревизионной службы при</w:t>
      </w:r>
      <w:r w:rsidR="00B708A8" w:rsidRPr="00B708A8">
        <w:rPr>
          <w:sz w:val="28"/>
          <w:szCs w:val="28"/>
        </w:rPr>
        <w:t xml:space="preserve"> Территориальной избирательной комиссии </w:t>
      </w:r>
      <w:r w:rsidR="00B708A8" w:rsidRPr="00B708A8">
        <w:rPr>
          <w:sz w:val="28"/>
          <w:szCs w:val="28"/>
          <w:lang w:val="ru-RU"/>
        </w:rPr>
        <w:t xml:space="preserve">города </w:t>
      </w:r>
      <w:r w:rsidR="00C432D2">
        <w:rPr>
          <w:sz w:val="28"/>
          <w:szCs w:val="28"/>
          <w:lang w:val="ru-RU"/>
        </w:rPr>
        <w:t>Таганрога</w:t>
      </w:r>
      <w:r w:rsidR="00B708A8" w:rsidRPr="00B708A8">
        <w:rPr>
          <w:sz w:val="28"/>
          <w:szCs w:val="28"/>
        </w:rPr>
        <w:t xml:space="preserve"> </w:t>
      </w:r>
      <w:r w:rsidR="00B708A8" w:rsidRPr="00B708A8">
        <w:rPr>
          <w:sz w:val="28"/>
          <w:szCs w:val="28"/>
          <w:lang w:val="ru-RU"/>
        </w:rPr>
        <w:t xml:space="preserve">при проведении выборов </w:t>
      </w:r>
      <w:r w:rsidR="00B708A8" w:rsidRPr="00B708A8">
        <w:rPr>
          <w:bCs/>
          <w:sz w:val="28"/>
          <w:szCs w:val="28"/>
        </w:rPr>
        <w:t xml:space="preserve">депутатов </w:t>
      </w:r>
      <w:r w:rsidR="00C432D2">
        <w:rPr>
          <w:bCs/>
          <w:sz w:val="28"/>
          <w:szCs w:val="28"/>
          <w:lang w:val="ru-RU"/>
        </w:rPr>
        <w:t xml:space="preserve">Городской </w:t>
      </w:r>
      <w:r w:rsidR="00B708A8" w:rsidRPr="00B708A8">
        <w:rPr>
          <w:bCs/>
          <w:sz w:val="28"/>
          <w:szCs w:val="28"/>
        </w:rPr>
        <w:t>Думы</w:t>
      </w:r>
      <w:r w:rsidR="00C432D2">
        <w:rPr>
          <w:bCs/>
          <w:sz w:val="28"/>
          <w:szCs w:val="28"/>
          <w:lang w:val="ru-RU"/>
        </w:rPr>
        <w:t xml:space="preserve"> города Таганрога</w:t>
      </w:r>
      <w:bookmarkStart w:id="0" w:name="_GoBack"/>
      <w:bookmarkEnd w:id="0"/>
      <w:r w:rsidR="00C44947">
        <w:rPr>
          <w:bCs/>
          <w:sz w:val="28"/>
          <w:szCs w:val="28"/>
          <w:lang w:val="ru-RU"/>
        </w:rPr>
        <w:t>, местного референдума</w:t>
      </w:r>
      <w:r w:rsidR="00D34407">
        <w:rPr>
          <w:bCs/>
          <w:sz w:val="28"/>
          <w:szCs w:val="28"/>
          <w:lang w:val="ru-RU"/>
        </w:rPr>
        <w:t xml:space="preserve"> </w:t>
      </w:r>
      <w:r w:rsidR="00B708A8">
        <w:rPr>
          <w:sz w:val="28"/>
          <w:szCs w:val="28"/>
          <w:lang w:val="ru-RU"/>
        </w:rPr>
        <w:t xml:space="preserve">в </w:t>
      </w:r>
      <w:r>
        <w:rPr>
          <w:sz w:val="28"/>
          <w:szCs w:val="28"/>
        </w:rPr>
        <w:t xml:space="preserve">соответствии </w:t>
      </w:r>
      <w:r w:rsidR="00E86ACB">
        <w:rPr>
          <w:sz w:val="28"/>
          <w:szCs w:val="28"/>
          <w:lang w:val="ru-RU"/>
        </w:rPr>
        <w:t>со</w:t>
      </w:r>
      <w:r w:rsidR="005E418E" w:rsidRPr="005E418E">
        <w:rPr>
          <w:sz w:val="28"/>
          <w:szCs w:val="28"/>
        </w:rPr>
        <w:t xml:space="preserve"> статье</w:t>
      </w:r>
      <w:r w:rsidR="0019503D">
        <w:rPr>
          <w:sz w:val="28"/>
          <w:szCs w:val="28"/>
        </w:rPr>
        <w:t>й 60 Федерального закона от 12</w:t>
      </w:r>
      <w:r w:rsidR="0019503D">
        <w:rPr>
          <w:sz w:val="28"/>
          <w:szCs w:val="28"/>
          <w:lang w:val="ru-RU"/>
        </w:rPr>
        <w:t>.06.</w:t>
      </w:r>
      <w:r w:rsidR="005E418E" w:rsidRPr="005E418E">
        <w:rPr>
          <w:sz w:val="28"/>
          <w:szCs w:val="28"/>
        </w:rPr>
        <w:t>2002</w:t>
      </w:r>
      <w:r w:rsidR="00B708A8">
        <w:rPr>
          <w:sz w:val="28"/>
          <w:szCs w:val="28"/>
          <w:lang w:val="ru-RU"/>
        </w:rPr>
        <w:t xml:space="preserve"> </w:t>
      </w:r>
      <w:r w:rsidR="005E418E" w:rsidRPr="005E418E">
        <w:rPr>
          <w:sz w:val="28"/>
          <w:szCs w:val="28"/>
        </w:rPr>
        <w:t xml:space="preserve">№ 67-ФЗ «Об основных гарантиях избирательных прав и права на участие </w:t>
      </w:r>
      <w:r w:rsidR="00C44947">
        <w:rPr>
          <w:sz w:val="28"/>
          <w:szCs w:val="28"/>
          <w:lang w:val="ru-RU"/>
        </w:rPr>
        <w:br/>
      </w:r>
      <w:r w:rsidR="005E418E" w:rsidRPr="005E418E">
        <w:rPr>
          <w:sz w:val="28"/>
          <w:szCs w:val="28"/>
        </w:rPr>
        <w:t>в референду</w:t>
      </w:r>
      <w:r w:rsidR="00DD277F">
        <w:rPr>
          <w:sz w:val="28"/>
          <w:szCs w:val="28"/>
        </w:rPr>
        <w:t>ме граждан Российской Федерации</w:t>
      </w:r>
      <w:r w:rsidR="00DD277F">
        <w:rPr>
          <w:sz w:val="28"/>
          <w:szCs w:val="28"/>
          <w:lang w:val="ru-RU"/>
        </w:rPr>
        <w:t xml:space="preserve">» и </w:t>
      </w:r>
      <w:r w:rsidR="00DD277F" w:rsidRPr="00DD277F">
        <w:rPr>
          <w:sz w:val="28"/>
          <w:szCs w:val="28"/>
        </w:rPr>
        <w:t>стать</w:t>
      </w:r>
      <w:r w:rsidR="00DD277F">
        <w:rPr>
          <w:sz w:val="28"/>
          <w:szCs w:val="28"/>
          <w:lang w:val="ru-RU"/>
        </w:rPr>
        <w:t>ей</w:t>
      </w:r>
      <w:r w:rsidR="00DD277F" w:rsidRPr="00DD277F">
        <w:rPr>
          <w:sz w:val="28"/>
          <w:szCs w:val="28"/>
        </w:rPr>
        <w:t xml:space="preserve"> 54 Областного закона от 12.05.2016 № 525-ЗС «О выборах и референдумах в Ростовской области»</w:t>
      </w:r>
      <w:r w:rsidR="00B708A8">
        <w:rPr>
          <w:sz w:val="28"/>
          <w:szCs w:val="28"/>
          <w:lang w:val="ru-RU"/>
        </w:rPr>
        <w:t>,</w:t>
      </w:r>
      <w:r w:rsidR="00C432D2">
        <w:rPr>
          <w:sz w:val="28"/>
          <w:szCs w:val="28"/>
          <w:lang w:val="ru-RU"/>
        </w:rPr>
        <w:t xml:space="preserve"> </w:t>
      </w:r>
      <w:r w:rsidR="00B708A8" w:rsidRPr="00B708A8">
        <w:rPr>
          <w:sz w:val="28"/>
          <w:szCs w:val="28"/>
        </w:rPr>
        <w:t>Территориальная избирательная</w:t>
      </w:r>
      <w:r w:rsidR="007409F2">
        <w:rPr>
          <w:sz w:val="28"/>
          <w:szCs w:val="28"/>
        </w:rPr>
        <w:t xml:space="preserve"> комиссия города </w:t>
      </w:r>
      <w:r w:rsidR="00C432D2">
        <w:rPr>
          <w:sz w:val="28"/>
          <w:szCs w:val="28"/>
          <w:lang w:val="ru-RU"/>
        </w:rPr>
        <w:t>Таганрога</w:t>
      </w:r>
      <w:r w:rsidR="007409F2">
        <w:rPr>
          <w:sz w:val="28"/>
          <w:szCs w:val="28"/>
        </w:rPr>
        <w:t xml:space="preserve"> </w:t>
      </w:r>
    </w:p>
    <w:p w:rsidR="00C432D2" w:rsidRDefault="00C432D2" w:rsidP="00C432D2">
      <w:pPr>
        <w:pStyle w:val="3"/>
        <w:spacing w:after="0"/>
        <w:ind w:firstLine="709"/>
        <w:jc w:val="center"/>
        <w:rPr>
          <w:sz w:val="28"/>
          <w:szCs w:val="28"/>
          <w:lang w:val="ru-RU"/>
        </w:rPr>
      </w:pPr>
    </w:p>
    <w:p w:rsidR="00B708A8" w:rsidRPr="00C432D2" w:rsidRDefault="00B708A8" w:rsidP="00C432D2">
      <w:pPr>
        <w:pStyle w:val="3"/>
        <w:spacing w:after="0"/>
        <w:ind w:firstLine="709"/>
        <w:jc w:val="center"/>
        <w:rPr>
          <w:b/>
          <w:sz w:val="28"/>
          <w:szCs w:val="28"/>
          <w:lang w:val="ru-RU"/>
        </w:rPr>
      </w:pPr>
      <w:r w:rsidRPr="00C432D2">
        <w:rPr>
          <w:b/>
          <w:sz w:val="28"/>
          <w:szCs w:val="28"/>
        </w:rPr>
        <w:t>ПОСТАНОВЛЯЕТ:</w:t>
      </w:r>
    </w:p>
    <w:p w:rsidR="00B708A8" w:rsidRPr="00B708A8" w:rsidRDefault="00B708A8" w:rsidP="00B708A8">
      <w:pPr>
        <w:pStyle w:val="3"/>
        <w:spacing w:after="0"/>
        <w:ind w:firstLine="709"/>
        <w:jc w:val="both"/>
        <w:rPr>
          <w:sz w:val="28"/>
          <w:szCs w:val="28"/>
          <w:lang w:val="ru-RU"/>
        </w:rPr>
      </w:pPr>
    </w:p>
    <w:p w:rsidR="009F1AE9" w:rsidRDefault="0019503D" w:rsidP="00B708A8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 w:rsidRPr="006140BC">
        <w:rPr>
          <w:sz w:val="28"/>
          <w:szCs w:val="28"/>
        </w:rPr>
        <w:t>1. </w:t>
      </w:r>
      <w:r w:rsidR="00B708A8" w:rsidRPr="00B708A8">
        <w:rPr>
          <w:sz w:val="28"/>
          <w:szCs w:val="28"/>
        </w:rPr>
        <w:t xml:space="preserve">Утвердить прилагаемое </w:t>
      </w:r>
      <w:r w:rsidR="00B673FC">
        <w:rPr>
          <w:sz w:val="28"/>
          <w:szCs w:val="28"/>
        </w:rPr>
        <w:t>Положение</w:t>
      </w:r>
      <w:r w:rsidR="00B673FC" w:rsidRPr="006140BC">
        <w:rPr>
          <w:sz w:val="28"/>
          <w:szCs w:val="28"/>
        </w:rPr>
        <w:t xml:space="preserve"> </w:t>
      </w:r>
      <w:r w:rsidR="00B708A8" w:rsidRPr="006140BC">
        <w:rPr>
          <w:sz w:val="28"/>
          <w:szCs w:val="28"/>
        </w:rPr>
        <w:t>о К</w:t>
      </w:r>
      <w:r w:rsidR="00E86ACB" w:rsidRPr="006140BC">
        <w:rPr>
          <w:sz w:val="28"/>
          <w:szCs w:val="28"/>
        </w:rPr>
        <w:t xml:space="preserve">онтрольно-ревизионной службе при </w:t>
      </w:r>
      <w:r w:rsidR="006140BC" w:rsidRPr="006140BC">
        <w:rPr>
          <w:sz w:val="28"/>
          <w:szCs w:val="28"/>
        </w:rPr>
        <w:t>Территориальной</w:t>
      </w:r>
      <w:r w:rsidR="00E86ACB" w:rsidRPr="006140BC">
        <w:rPr>
          <w:sz w:val="28"/>
          <w:szCs w:val="28"/>
        </w:rPr>
        <w:t xml:space="preserve"> избирательной комиссии </w:t>
      </w:r>
      <w:r w:rsidR="00B708A8" w:rsidRPr="006140BC">
        <w:rPr>
          <w:sz w:val="28"/>
          <w:szCs w:val="28"/>
        </w:rPr>
        <w:t xml:space="preserve">города </w:t>
      </w:r>
      <w:r w:rsidR="00C432D2" w:rsidRPr="006140BC">
        <w:rPr>
          <w:sz w:val="28"/>
          <w:szCs w:val="28"/>
        </w:rPr>
        <w:t>Таганрога</w:t>
      </w:r>
      <w:r w:rsidR="009F1AE9">
        <w:rPr>
          <w:sz w:val="28"/>
          <w:szCs w:val="28"/>
        </w:rPr>
        <w:t>.</w:t>
      </w:r>
    </w:p>
    <w:p w:rsidR="00C918E6" w:rsidRDefault="00E86ACB" w:rsidP="006140BC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C1F20">
        <w:rPr>
          <w:sz w:val="28"/>
          <w:szCs w:val="28"/>
        </w:rPr>
        <w:t>. </w:t>
      </w:r>
      <w:r w:rsidR="00B708A8" w:rsidRPr="00B708A8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C432D2">
        <w:rPr>
          <w:sz w:val="28"/>
          <w:szCs w:val="28"/>
        </w:rPr>
        <w:t>Таганрога</w:t>
      </w:r>
      <w:r w:rsidR="00B708A8" w:rsidRPr="00B708A8">
        <w:rPr>
          <w:sz w:val="28"/>
          <w:szCs w:val="28"/>
        </w:rPr>
        <w:t xml:space="preserve"> от </w:t>
      </w:r>
      <w:r w:rsidR="00847832" w:rsidRPr="00847832">
        <w:rPr>
          <w:sz w:val="28"/>
          <w:szCs w:val="28"/>
        </w:rPr>
        <w:t>18</w:t>
      </w:r>
      <w:r w:rsidR="00B708A8" w:rsidRPr="00B708A8">
        <w:rPr>
          <w:sz w:val="28"/>
          <w:szCs w:val="28"/>
        </w:rPr>
        <w:t>.</w:t>
      </w:r>
      <w:r w:rsidR="006140BC">
        <w:rPr>
          <w:sz w:val="28"/>
          <w:szCs w:val="28"/>
        </w:rPr>
        <w:t>06</w:t>
      </w:r>
      <w:r w:rsidR="00B708A8" w:rsidRPr="00B708A8">
        <w:rPr>
          <w:sz w:val="28"/>
          <w:szCs w:val="28"/>
        </w:rPr>
        <w:t>.</w:t>
      </w:r>
      <w:r w:rsidR="00847832" w:rsidRPr="00847832">
        <w:rPr>
          <w:sz w:val="28"/>
          <w:szCs w:val="28"/>
        </w:rPr>
        <w:t>2019</w:t>
      </w:r>
      <w:r w:rsidR="006140BC">
        <w:rPr>
          <w:sz w:val="28"/>
          <w:szCs w:val="28"/>
        </w:rPr>
        <w:t xml:space="preserve"> г.</w:t>
      </w:r>
      <w:r w:rsidR="00B708A8" w:rsidRPr="00B708A8">
        <w:rPr>
          <w:sz w:val="28"/>
          <w:szCs w:val="28"/>
        </w:rPr>
        <w:t xml:space="preserve"> № </w:t>
      </w:r>
      <w:r w:rsidR="00847832" w:rsidRPr="00847832">
        <w:rPr>
          <w:sz w:val="28"/>
          <w:szCs w:val="28"/>
        </w:rPr>
        <w:t>127</w:t>
      </w:r>
      <w:r w:rsidR="006140BC">
        <w:rPr>
          <w:sz w:val="28"/>
          <w:szCs w:val="28"/>
        </w:rPr>
        <w:t>-</w:t>
      </w:r>
      <w:r w:rsidR="00847832" w:rsidRPr="00847832">
        <w:rPr>
          <w:sz w:val="28"/>
          <w:szCs w:val="28"/>
        </w:rPr>
        <w:t>20</w:t>
      </w:r>
      <w:r w:rsidR="00B708A8" w:rsidRPr="00B708A8">
        <w:rPr>
          <w:sz w:val="28"/>
          <w:szCs w:val="28"/>
        </w:rPr>
        <w:t xml:space="preserve"> </w:t>
      </w:r>
      <w:r w:rsidR="00B708A8">
        <w:rPr>
          <w:sz w:val="28"/>
          <w:szCs w:val="28"/>
        </w:rPr>
        <w:br/>
      </w:r>
      <w:r w:rsidR="006140BC">
        <w:rPr>
          <w:sz w:val="28"/>
          <w:szCs w:val="28"/>
        </w:rPr>
        <w:t>«</w:t>
      </w:r>
      <w:r w:rsidR="00847832" w:rsidRPr="00847832">
        <w:rPr>
          <w:sz w:val="28"/>
          <w:szCs w:val="28"/>
        </w:rPr>
        <w:t xml:space="preserve"> </w:t>
      </w:r>
      <w:r w:rsidR="00847832" w:rsidRPr="00847832">
        <w:rPr>
          <w:sz w:val="28"/>
          <w:szCs w:val="28"/>
        </w:rPr>
        <w:t>Об утверждении Положения о Контрольно-ревизионной службе при Территориальной избирательной комиссии города Таганрога</w:t>
      </w:r>
      <w:r w:rsidR="00C918E6">
        <w:rPr>
          <w:sz w:val="28"/>
          <w:szCs w:val="28"/>
        </w:rPr>
        <w:t>».</w:t>
      </w:r>
    </w:p>
    <w:p w:rsidR="00B708A8" w:rsidRDefault="00B708A8" w:rsidP="006140BC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Разместить настоящее постановление на сайте Территориальной избирательной комиссии города </w:t>
      </w:r>
      <w:r w:rsidR="00C432D2">
        <w:rPr>
          <w:sz w:val="28"/>
          <w:szCs w:val="28"/>
        </w:rPr>
        <w:t>Таганрога</w:t>
      </w:r>
      <w:r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708A8" w:rsidRDefault="00B708A8" w:rsidP="00B708A8">
      <w:pPr>
        <w:rPr>
          <w:sz w:val="28"/>
          <w:szCs w:val="28"/>
        </w:rPr>
      </w:pPr>
    </w:p>
    <w:p w:rsidR="00474DD2" w:rsidRDefault="00474DD2" w:rsidP="00474DD2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474DD2" w:rsidRDefault="00474DD2" w:rsidP="00474DD2">
      <w:pPr>
        <w:suppressAutoHyphens/>
        <w:ind w:right="175"/>
        <w:jc w:val="both"/>
        <w:rPr>
          <w:sz w:val="28"/>
        </w:rPr>
      </w:pPr>
    </w:p>
    <w:p w:rsidR="00474DD2" w:rsidRDefault="00474DD2" w:rsidP="00474DD2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Т.А. Токарева</w:t>
      </w:r>
    </w:p>
    <w:p w:rsidR="00B708A8" w:rsidRPr="00B708A8" w:rsidRDefault="00B708A8" w:rsidP="00494B1D">
      <w:pPr>
        <w:pStyle w:val="6"/>
        <w:spacing w:before="0" w:after="0"/>
        <w:ind w:left="5103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br w:type="page"/>
      </w:r>
      <w:r w:rsidRPr="00B708A8">
        <w:rPr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УТВЕРЖДЕНО</w:t>
      </w:r>
    </w:p>
    <w:p w:rsidR="00B708A8" w:rsidRDefault="00B708A8" w:rsidP="00494B1D">
      <w:pPr>
        <w:keepNext/>
        <w:ind w:left="5103"/>
        <w:jc w:val="center"/>
        <w:outlineLvl w:val="5"/>
        <w:rPr>
          <w:sz w:val="28"/>
          <w:szCs w:val="28"/>
        </w:rPr>
      </w:pPr>
      <w:r w:rsidRPr="00B708A8">
        <w:rPr>
          <w:bCs/>
          <w:sz w:val="28"/>
          <w:szCs w:val="28"/>
        </w:rPr>
        <w:t xml:space="preserve">постановлением Территориальной избирательной комиссии города </w:t>
      </w:r>
      <w:r w:rsidR="00C432D2">
        <w:rPr>
          <w:bCs/>
          <w:sz w:val="28"/>
          <w:szCs w:val="28"/>
        </w:rPr>
        <w:t>Таганрога</w:t>
      </w:r>
      <w:r w:rsidRPr="00B708A8">
        <w:rPr>
          <w:bCs/>
          <w:sz w:val="28"/>
          <w:szCs w:val="28"/>
        </w:rPr>
        <w:t xml:space="preserve"> </w:t>
      </w:r>
      <w:r w:rsidR="006140BC">
        <w:rPr>
          <w:bCs/>
          <w:sz w:val="28"/>
          <w:szCs w:val="28"/>
        </w:rPr>
        <w:br/>
      </w:r>
      <w:r w:rsidRPr="00B708A8">
        <w:rPr>
          <w:sz w:val="28"/>
          <w:szCs w:val="28"/>
        </w:rPr>
        <w:t xml:space="preserve">от </w:t>
      </w:r>
      <w:r w:rsidR="00847832">
        <w:rPr>
          <w:sz w:val="28"/>
          <w:szCs w:val="28"/>
        </w:rPr>
        <w:t>24</w:t>
      </w:r>
      <w:r w:rsidRPr="00B708A8">
        <w:rPr>
          <w:sz w:val="28"/>
          <w:szCs w:val="28"/>
        </w:rPr>
        <w:t>.</w:t>
      </w:r>
      <w:r w:rsidR="00847832">
        <w:rPr>
          <w:sz w:val="28"/>
          <w:szCs w:val="28"/>
        </w:rPr>
        <w:t>06</w:t>
      </w:r>
      <w:r w:rsidRPr="00B708A8">
        <w:rPr>
          <w:sz w:val="28"/>
          <w:szCs w:val="28"/>
        </w:rPr>
        <w:t>.20</w:t>
      </w:r>
      <w:r w:rsidR="00847832">
        <w:rPr>
          <w:sz w:val="28"/>
          <w:szCs w:val="28"/>
        </w:rPr>
        <w:t>20</w:t>
      </w:r>
      <w:r w:rsidR="006140BC">
        <w:rPr>
          <w:sz w:val="28"/>
          <w:szCs w:val="28"/>
        </w:rPr>
        <w:t xml:space="preserve"> г.</w:t>
      </w:r>
      <w:r w:rsidRPr="00B708A8">
        <w:rPr>
          <w:sz w:val="28"/>
          <w:szCs w:val="28"/>
        </w:rPr>
        <w:t xml:space="preserve"> № </w:t>
      </w:r>
      <w:r w:rsidR="00847832">
        <w:rPr>
          <w:sz w:val="28"/>
          <w:szCs w:val="28"/>
        </w:rPr>
        <w:t>187</w:t>
      </w:r>
      <w:r w:rsidR="000B1F48">
        <w:rPr>
          <w:sz w:val="28"/>
          <w:szCs w:val="28"/>
        </w:rPr>
        <w:t>-20</w:t>
      </w:r>
    </w:p>
    <w:p w:rsidR="00847832" w:rsidRDefault="00847832" w:rsidP="00847832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847832" w:rsidRPr="00055378" w:rsidRDefault="00847832" w:rsidP="00847832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55378">
        <w:rPr>
          <w:rFonts w:eastAsia="Calibri"/>
          <w:b/>
          <w:sz w:val="28"/>
          <w:szCs w:val="28"/>
          <w:lang w:eastAsia="en-US"/>
        </w:rPr>
        <w:t>ПОЛОЖЕНИЕ</w:t>
      </w:r>
    </w:p>
    <w:p w:rsidR="00847832" w:rsidRPr="00055378" w:rsidRDefault="00847832" w:rsidP="00847832">
      <w:pPr>
        <w:ind w:left="709" w:right="424"/>
        <w:jc w:val="center"/>
        <w:rPr>
          <w:rFonts w:eastAsia="Calibri"/>
          <w:b/>
          <w:sz w:val="28"/>
          <w:szCs w:val="28"/>
          <w:lang w:eastAsia="en-US"/>
        </w:rPr>
      </w:pPr>
      <w:r w:rsidRPr="00055378">
        <w:rPr>
          <w:rFonts w:eastAsia="Calibri"/>
          <w:b/>
          <w:sz w:val="28"/>
          <w:szCs w:val="28"/>
          <w:lang w:eastAsia="en-US"/>
        </w:rPr>
        <w:t xml:space="preserve">о Контрольно-ревизионной службе при </w:t>
      </w:r>
      <w:r>
        <w:rPr>
          <w:rFonts w:eastAsia="Calibri"/>
          <w:b/>
          <w:sz w:val="28"/>
          <w:szCs w:val="28"/>
          <w:lang w:eastAsia="en-US"/>
        </w:rPr>
        <w:t xml:space="preserve">Территориальной </w:t>
      </w:r>
      <w:r w:rsidRPr="00055378">
        <w:rPr>
          <w:rFonts w:eastAsia="Calibri"/>
          <w:b/>
          <w:sz w:val="28"/>
          <w:szCs w:val="28"/>
          <w:lang w:eastAsia="en-US"/>
        </w:rPr>
        <w:t xml:space="preserve">избирательной комиссии </w:t>
      </w:r>
      <w:r>
        <w:rPr>
          <w:rFonts w:eastAsia="Calibri"/>
          <w:b/>
          <w:sz w:val="28"/>
          <w:szCs w:val="28"/>
          <w:lang w:eastAsia="en-US"/>
        </w:rPr>
        <w:t>города Таганрога</w:t>
      </w:r>
      <w:r w:rsidRPr="00055378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847832" w:rsidRPr="00055378" w:rsidRDefault="00847832" w:rsidP="00847832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847832" w:rsidRPr="00055378" w:rsidRDefault="00847832" w:rsidP="00847832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055378">
        <w:rPr>
          <w:rFonts w:eastAsia="Calibri"/>
          <w:b/>
          <w:sz w:val="28"/>
          <w:szCs w:val="28"/>
          <w:lang w:eastAsia="en-US"/>
        </w:rPr>
        <w:t>1. Общие положения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1.1. </w:t>
      </w:r>
      <w:proofErr w:type="gramStart"/>
      <w:r w:rsidRPr="00FB3C4F">
        <w:rPr>
          <w:rFonts w:eastAsia="Calibri"/>
          <w:sz w:val="28"/>
          <w:szCs w:val="28"/>
          <w:lang w:eastAsia="en-US"/>
        </w:rPr>
        <w:t xml:space="preserve">Контрольно-ревизионная служба при </w:t>
      </w:r>
      <w:r>
        <w:rPr>
          <w:rFonts w:eastAsia="Calibri"/>
          <w:sz w:val="28"/>
          <w:szCs w:val="28"/>
          <w:lang w:eastAsia="en-US"/>
        </w:rPr>
        <w:t xml:space="preserve">Территориальной избирательной  комиссии города Таганрога </w:t>
      </w:r>
      <w:r w:rsidRPr="00FB3C4F">
        <w:rPr>
          <w:rFonts w:eastAsia="Calibri"/>
          <w:sz w:val="28"/>
          <w:szCs w:val="28"/>
          <w:lang w:eastAsia="en-US"/>
        </w:rPr>
        <w:t xml:space="preserve">(далее – КРС) создается </w:t>
      </w:r>
      <w:r>
        <w:rPr>
          <w:rFonts w:eastAsia="Calibri"/>
          <w:sz w:val="28"/>
          <w:szCs w:val="28"/>
          <w:lang w:eastAsia="en-US"/>
        </w:rPr>
        <w:t xml:space="preserve">Территориальной избирательной комиссией города Таганрога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(далее – Комиссия) на основании статьи 60 Федерального закона от 12</w:t>
      </w:r>
      <w:r>
        <w:rPr>
          <w:rFonts w:eastAsia="Calibri"/>
          <w:sz w:val="28"/>
          <w:szCs w:val="28"/>
          <w:lang w:eastAsia="en-US"/>
        </w:rPr>
        <w:t>.06.</w:t>
      </w:r>
      <w:r w:rsidRPr="00FB3C4F">
        <w:rPr>
          <w:rFonts w:eastAsia="Calibri"/>
          <w:sz w:val="28"/>
          <w:szCs w:val="28"/>
          <w:lang w:eastAsia="en-US"/>
        </w:rPr>
        <w:t>2002 № 67-ФЗ «Об основных гарантиях избирательных прав и права на участие в референдуме граждан Российской Федерации</w:t>
      </w:r>
      <w:r>
        <w:rPr>
          <w:rFonts w:eastAsia="Calibri"/>
          <w:sz w:val="28"/>
          <w:szCs w:val="28"/>
          <w:lang w:eastAsia="en-US"/>
        </w:rPr>
        <w:t>» и статьи 54 Областного закона от 12.05.2016 № 525-ЗС «О выборах и референдумах в Ростовской области»</w:t>
      </w:r>
      <w:r w:rsidRPr="00FB3C4F">
        <w:rPr>
          <w:rFonts w:eastAsia="Calibri"/>
          <w:sz w:val="28"/>
          <w:szCs w:val="28"/>
          <w:lang w:eastAsia="en-US"/>
        </w:rPr>
        <w:t>.</w:t>
      </w:r>
      <w:proofErr w:type="gramEnd"/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1.2. Положение о КРС утверждается Комиссией.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1.3. </w:t>
      </w:r>
      <w:proofErr w:type="gramStart"/>
      <w:r w:rsidRPr="00FB3C4F">
        <w:rPr>
          <w:rFonts w:eastAsia="Calibri"/>
          <w:sz w:val="28"/>
          <w:szCs w:val="28"/>
          <w:lang w:eastAsia="en-US"/>
        </w:rPr>
        <w:t xml:space="preserve">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</w:t>
      </w:r>
      <w:r>
        <w:rPr>
          <w:rFonts w:eastAsia="Calibri"/>
          <w:sz w:val="28"/>
          <w:szCs w:val="28"/>
          <w:lang w:eastAsia="en-US"/>
        </w:rPr>
        <w:t xml:space="preserve">актами органов местного самоуправления, </w:t>
      </w:r>
      <w:r w:rsidRPr="00FB3C4F">
        <w:rPr>
          <w:rFonts w:eastAsia="Calibri"/>
          <w:sz w:val="28"/>
          <w:szCs w:val="28"/>
          <w:lang w:eastAsia="en-US"/>
        </w:rPr>
        <w:t xml:space="preserve">нормативными актами Центральной избирательной </w:t>
      </w:r>
      <w:r>
        <w:rPr>
          <w:rFonts w:eastAsia="Calibri"/>
          <w:sz w:val="28"/>
          <w:szCs w:val="28"/>
          <w:lang w:eastAsia="en-US"/>
        </w:rPr>
        <w:t>комиссии Российской Федерации, И</w:t>
      </w:r>
      <w:r w:rsidRPr="00FB3C4F">
        <w:rPr>
          <w:rFonts w:eastAsia="Calibri"/>
          <w:sz w:val="28"/>
          <w:szCs w:val="28"/>
          <w:lang w:eastAsia="en-US"/>
        </w:rPr>
        <w:t>збирательной комиссии Ростовской области и настоящим</w:t>
      </w:r>
      <w:r>
        <w:rPr>
          <w:rFonts w:eastAsia="Calibri"/>
          <w:sz w:val="28"/>
          <w:szCs w:val="28"/>
          <w:lang w:eastAsia="en-US"/>
        </w:rPr>
        <w:t xml:space="preserve"> Примерным п</w:t>
      </w:r>
      <w:r w:rsidRPr="00FB3C4F">
        <w:rPr>
          <w:rFonts w:eastAsia="Calibri"/>
          <w:sz w:val="28"/>
          <w:szCs w:val="28"/>
          <w:lang w:eastAsia="en-US"/>
        </w:rPr>
        <w:t>оложением о Контрольно-ревизионной службе при избирательной комиссии муниципального образования Ростовской области</w:t>
      </w:r>
      <w:proofErr w:type="gramEnd"/>
      <w:r w:rsidRPr="00FB3C4F">
        <w:rPr>
          <w:rFonts w:eastAsia="Calibri"/>
          <w:sz w:val="28"/>
          <w:szCs w:val="28"/>
          <w:lang w:eastAsia="en-US"/>
        </w:rPr>
        <w:t xml:space="preserve"> (далее – </w:t>
      </w:r>
      <w:r>
        <w:rPr>
          <w:rFonts w:eastAsia="Calibri"/>
          <w:sz w:val="28"/>
          <w:szCs w:val="28"/>
          <w:lang w:eastAsia="en-US"/>
        </w:rPr>
        <w:t>П</w:t>
      </w:r>
      <w:r w:rsidRPr="00FB3C4F">
        <w:rPr>
          <w:rFonts w:eastAsia="Calibri"/>
          <w:sz w:val="28"/>
          <w:szCs w:val="28"/>
          <w:lang w:eastAsia="en-US"/>
        </w:rPr>
        <w:t>оложение).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4</w:t>
      </w:r>
      <w:r w:rsidRPr="00FB3C4F">
        <w:rPr>
          <w:rFonts w:eastAsia="Calibri"/>
          <w:sz w:val="28"/>
          <w:szCs w:val="28"/>
          <w:lang w:eastAsia="en-US"/>
        </w:rPr>
        <w:t>. КРС осуществляет свою деятельность в соответствии с утвержденными Комиссией планами мероприятий, календарными планами, а также распоряжениями председателя Комиссии.</w:t>
      </w:r>
    </w:p>
    <w:p w:rsidR="00847832" w:rsidRPr="00FB3C4F" w:rsidRDefault="00847832" w:rsidP="00847832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lastRenderedPageBreak/>
        <w:t>1.</w:t>
      </w:r>
      <w:r>
        <w:rPr>
          <w:rFonts w:eastAsia="Calibri"/>
          <w:sz w:val="28"/>
          <w:szCs w:val="28"/>
          <w:lang w:eastAsia="en-US"/>
        </w:rPr>
        <w:t>5</w:t>
      </w:r>
      <w:r w:rsidRPr="00FB3C4F">
        <w:rPr>
          <w:rFonts w:eastAsia="Calibri"/>
          <w:sz w:val="28"/>
          <w:szCs w:val="28"/>
          <w:lang w:eastAsia="en-US"/>
        </w:rPr>
        <w:t xml:space="preserve">. При официальной переписке КРС использует бланки Комиссии. </w:t>
      </w:r>
      <w:r w:rsidRPr="00FB3C4F">
        <w:rPr>
          <w:rFonts w:eastAsia="Calibri"/>
          <w:b/>
          <w:sz w:val="28"/>
          <w:szCs w:val="28"/>
          <w:lang w:eastAsia="en-US"/>
        </w:rPr>
        <w:t>2. Порядок формирования КРС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2.1. Руководителем КРС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заместителем руководителя КРС </w:t>
      </w:r>
      <w:r>
        <w:rPr>
          <w:rFonts w:eastAsia="Calibri"/>
          <w:sz w:val="28"/>
          <w:szCs w:val="28"/>
          <w:lang w:eastAsia="en-US"/>
        </w:rPr>
        <w:t xml:space="preserve">являются </w:t>
      </w:r>
      <w:r w:rsidRPr="00FB3C4F">
        <w:rPr>
          <w:rFonts w:eastAsia="Calibri"/>
          <w:sz w:val="28"/>
          <w:szCs w:val="28"/>
          <w:lang w:eastAsia="en-US"/>
        </w:rPr>
        <w:t xml:space="preserve"> член</w:t>
      </w:r>
      <w:r>
        <w:rPr>
          <w:rFonts w:eastAsia="Calibri"/>
          <w:sz w:val="28"/>
          <w:szCs w:val="28"/>
          <w:lang w:eastAsia="en-US"/>
        </w:rPr>
        <w:t>ы</w:t>
      </w:r>
      <w:r w:rsidRPr="00FB3C4F">
        <w:rPr>
          <w:rFonts w:eastAsia="Calibri"/>
          <w:sz w:val="28"/>
          <w:szCs w:val="28"/>
          <w:lang w:eastAsia="en-US"/>
        </w:rPr>
        <w:t xml:space="preserve"> Комиссии с правом решающего голоса, назначаемы</w:t>
      </w:r>
      <w:r>
        <w:rPr>
          <w:rFonts w:eastAsia="Calibri"/>
          <w:sz w:val="28"/>
          <w:szCs w:val="28"/>
          <w:lang w:eastAsia="en-US"/>
        </w:rPr>
        <w:t>е</w:t>
      </w:r>
      <w:r w:rsidRPr="00FB3C4F">
        <w:rPr>
          <w:rFonts w:eastAsia="Calibri"/>
          <w:sz w:val="28"/>
          <w:szCs w:val="28"/>
          <w:lang w:eastAsia="en-US"/>
        </w:rPr>
        <w:t xml:space="preserve"> Комисси</w:t>
      </w:r>
      <w:r>
        <w:rPr>
          <w:rFonts w:eastAsia="Calibri"/>
          <w:sz w:val="28"/>
          <w:szCs w:val="28"/>
          <w:lang w:eastAsia="en-US"/>
        </w:rPr>
        <w:t>ей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847832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2.3. Члены КРС назначаются и освобождаются от занимаемой должности решением Комиссии, при этом члены КРС, являющиеся </w:t>
      </w:r>
      <w:r>
        <w:rPr>
          <w:rFonts w:eastAsia="Calibri"/>
          <w:sz w:val="28"/>
          <w:szCs w:val="28"/>
          <w:lang w:eastAsia="en-US"/>
        </w:rPr>
        <w:t xml:space="preserve">руководителями и </w:t>
      </w:r>
      <w:r w:rsidRPr="00FB3C4F">
        <w:rPr>
          <w:rFonts w:eastAsia="Calibri"/>
          <w:sz w:val="28"/>
          <w:szCs w:val="28"/>
          <w:lang w:eastAsia="en-US"/>
        </w:rPr>
        <w:t>специалистами государственных и иных органов, организаций и учреждений, – по представлению руководителей соответствующих органов, организаций и учреждений.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2.4. </w:t>
      </w:r>
      <w:proofErr w:type="gramStart"/>
      <w:r>
        <w:rPr>
          <w:rFonts w:eastAsia="Calibri"/>
          <w:sz w:val="28"/>
          <w:szCs w:val="28"/>
          <w:lang w:eastAsia="en-US"/>
        </w:rPr>
        <w:t>В период подготовки и проведения</w:t>
      </w:r>
      <w:r w:rsidRPr="00FB3C4F">
        <w:rPr>
          <w:rFonts w:eastAsia="Calibri"/>
          <w:sz w:val="28"/>
          <w:szCs w:val="28"/>
          <w:lang w:eastAsia="en-US"/>
        </w:rPr>
        <w:t xml:space="preserve"> выборов депутатов представительных органов муниципальных образований в Ростовской области (далее – выборы), </w:t>
      </w:r>
      <w:r w:rsidRPr="00BD595E">
        <w:rPr>
          <w:rFonts w:eastAsia="Calibri"/>
          <w:sz w:val="28"/>
          <w:szCs w:val="28"/>
          <w:lang w:eastAsia="en-US"/>
        </w:rPr>
        <w:t>местного референдума в Ростовской области (далее – референдум) откомандирование</w:t>
      </w:r>
      <w:r w:rsidRPr="00FB3C4F">
        <w:rPr>
          <w:rFonts w:eastAsia="Calibri"/>
          <w:sz w:val="28"/>
          <w:szCs w:val="28"/>
          <w:lang w:eastAsia="en-US"/>
        </w:rPr>
        <w:t xml:space="preserve"> специалистов государственных и иных органов, организаций и учреждений осуществляется по запросу Комиссии не позднее чем через один месяц со дня официального опубликования (публикации) решения о назначении (проведении) выборов</w:t>
      </w:r>
      <w:r>
        <w:rPr>
          <w:rFonts w:eastAsia="Calibri"/>
          <w:sz w:val="28"/>
          <w:szCs w:val="28"/>
          <w:lang w:eastAsia="en-US"/>
        </w:rPr>
        <w:t>, официального опубликования решения о назначении референдума</w:t>
      </w:r>
      <w:r w:rsidRPr="00FB3C4F">
        <w:rPr>
          <w:rFonts w:eastAsia="Calibri"/>
          <w:sz w:val="28"/>
          <w:szCs w:val="28"/>
          <w:lang w:eastAsia="en-US"/>
        </w:rPr>
        <w:t>.</w:t>
      </w:r>
      <w:proofErr w:type="gramEnd"/>
      <w:r w:rsidRPr="00FB3C4F">
        <w:rPr>
          <w:rFonts w:eastAsia="Calibri"/>
          <w:sz w:val="28"/>
          <w:szCs w:val="28"/>
          <w:lang w:eastAsia="en-US"/>
        </w:rPr>
        <w:t xml:space="preserve"> Указанные специалисты откомандировываются в распоряжение К</w:t>
      </w:r>
      <w:r>
        <w:rPr>
          <w:rFonts w:eastAsia="Calibri"/>
          <w:sz w:val="28"/>
          <w:szCs w:val="28"/>
          <w:lang w:eastAsia="en-US"/>
        </w:rPr>
        <w:t>омиссии</w:t>
      </w:r>
      <w:r w:rsidRPr="00FB3C4F">
        <w:rPr>
          <w:rFonts w:eastAsia="Calibri"/>
          <w:sz w:val="28"/>
          <w:szCs w:val="28"/>
          <w:lang w:eastAsia="en-US"/>
        </w:rPr>
        <w:t xml:space="preserve"> на срок не менее двух месяцев.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2.5. На период работы в КРС ее члены, откомандированные 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</w:t>
      </w:r>
      <w:r>
        <w:rPr>
          <w:rFonts w:eastAsia="Calibri"/>
          <w:sz w:val="28"/>
          <w:szCs w:val="28"/>
          <w:lang w:eastAsia="en-US"/>
        </w:rPr>
        <w:t xml:space="preserve">Комиссии </w:t>
      </w:r>
      <w:r w:rsidRPr="00FB3C4F">
        <w:rPr>
          <w:rFonts w:eastAsia="Calibri"/>
          <w:sz w:val="28"/>
          <w:szCs w:val="28"/>
          <w:lang w:eastAsia="en-US"/>
        </w:rPr>
        <w:t xml:space="preserve">на подготовку и проведение </w:t>
      </w:r>
      <w:r w:rsidRPr="00FF389A">
        <w:rPr>
          <w:rFonts w:eastAsia="Calibri"/>
          <w:sz w:val="28"/>
          <w:szCs w:val="28"/>
          <w:lang w:eastAsia="en-US"/>
        </w:rPr>
        <w:t>выборов</w:t>
      </w:r>
      <w:r>
        <w:rPr>
          <w:rFonts w:eastAsia="Calibri"/>
          <w:sz w:val="28"/>
          <w:szCs w:val="28"/>
          <w:lang w:eastAsia="en-US"/>
        </w:rPr>
        <w:t>,</w:t>
      </w:r>
      <w:r w:rsidRPr="00FF389A">
        <w:rPr>
          <w:rFonts w:eastAsia="Calibri"/>
          <w:sz w:val="28"/>
          <w:szCs w:val="28"/>
          <w:lang w:eastAsia="en-US"/>
        </w:rPr>
        <w:t xml:space="preserve"> референдума.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2.6. В случае прекращения полномочий членов Комиссии, входящих в состав КРС, их полномочия в КРС также прекращаются. Полномочия других </w:t>
      </w:r>
      <w:r w:rsidRPr="00FB3C4F">
        <w:rPr>
          <w:rFonts w:eastAsia="Calibri"/>
          <w:sz w:val="28"/>
          <w:szCs w:val="28"/>
          <w:lang w:eastAsia="en-US"/>
        </w:rPr>
        <w:lastRenderedPageBreak/>
        <w:t>членов КРС прекращаются одновременно с освобождением их от занимаемой должности, а также по решению Комиссии.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F389A">
        <w:rPr>
          <w:rFonts w:eastAsia="Calibri"/>
          <w:sz w:val="28"/>
          <w:szCs w:val="28"/>
          <w:lang w:eastAsia="en-US"/>
        </w:rPr>
        <w:t>2.7. </w:t>
      </w:r>
      <w:proofErr w:type="gramStart"/>
      <w:r w:rsidRPr="00FF389A">
        <w:rPr>
          <w:rFonts w:eastAsia="Calibri"/>
          <w:sz w:val="28"/>
          <w:szCs w:val="28"/>
          <w:lang w:eastAsia="en-US"/>
        </w:rPr>
        <w:t xml:space="preserve">В состав КРС не могут входить кандидаты, их уполномоченные представители по финансовым вопросам и доверенные лица, уполномоченные представители и доверенные лица </w:t>
      </w:r>
      <w:r>
        <w:rPr>
          <w:rFonts w:eastAsia="Calibri"/>
          <w:sz w:val="28"/>
          <w:szCs w:val="28"/>
          <w:lang w:eastAsia="en-US"/>
        </w:rPr>
        <w:t>избирательных объединений</w:t>
      </w:r>
      <w:r w:rsidRPr="00FF389A">
        <w:rPr>
          <w:rFonts w:eastAsia="Calibri"/>
          <w:sz w:val="28"/>
          <w:szCs w:val="28"/>
          <w:lang w:eastAsia="en-US"/>
        </w:rPr>
        <w:t xml:space="preserve">, </w:t>
      </w:r>
      <w:r>
        <w:rPr>
          <w:rFonts w:eastAsia="Calibri"/>
          <w:sz w:val="28"/>
          <w:szCs w:val="28"/>
          <w:lang w:eastAsia="en-US"/>
        </w:rPr>
        <w:t xml:space="preserve">члены и уполномоченные представители по финансовым вопросам инициативной группы по проведению референдума, иных групп участников референдума, </w:t>
      </w:r>
      <w:r w:rsidRPr="00FF389A">
        <w:rPr>
          <w:rFonts w:eastAsia="Calibri"/>
          <w:sz w:val="28"/>
          <w:szCs w:val="28"/>
          <w:lang w:eastAsia="en-US"/>
        </w:rPr>
        <w:t>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  <w:proofErr w:type="gramEnd"/>
    </w:p>
    <w:p w:rsidR="00847832" w:rsidRPr="00FB3C4F" w:rsidRDefault="00847832" w:rsidP="00847832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3. Задачи и функции КРС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3.1.1. </w:t>
      </w:r>
      <w:proofErr w:type="gramStart"/>
      <w:r w:rsidRPr="00FB3C4F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FB3C4F">
        <w:rPr>
          <w:rFonts w:eastAsia="Calibri"/>
          <w:sz w:val="28"/>
          <w:szCs w:val="28"/>
          <w:lang w:eastAsia="en-US"/>
        </w:rPr>
        <w:t xml:space="preserve"> целевым расходованием денежных средств, выделенных избирательным комиссиям, комиссиям референдума на подготовку и проведение </w:t>
      </w:r>
      <w:r>
        <w:rPr>
          <w:rFonts w:eastAsia="Calibri"/>
          <w:sz w:val="28"/>
          <w:szCs w:val="28"/>
          <w:lang w:eastAsia="en-US"/>
        </w:rPr>
        <w:t xml:space="preserve">соответствующих </w:t>
      </w:r>
      <w:r w:rsidRPr="00FB3C4F">
        <w:rPr>
          <w:rFonts w:eastAsia="Calibri"/>
          <w:sz w:val="28"/>
          <w:szCs w:val="28"/>
          <w:lang w:eastAsia="en-US"/>
        </w:rPr>
        <w:t>выборов</w:t>
      </w:r>
      <w:r w:rsidRPr="005515D8">
        <w:rPr>
          <w:rFonts w:eastAsia="Calibri"/>
          <w:sz w:val="28"/>
          <w:szCs w:val="28"/>
          <w:lang w:eastAsia="en-US"/>
        </w:rPr>
        <w:t>, референдума.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3.1.2. </w:t>
      </w:r>
      <w:proofErr w:type="gramStart"/>
      <w:r w:rsidRPr="00FB3C4F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FB3C4F">
        <w:rPr>
          <w:rFonts w:eastAsia="Calibri"/>
          <w:sz w:val="28"/>
          <w:szCs w:val="28"/>
          <w:lang w:eastAsia="en-US"/>
        </w:rPr>
        <w:t xml:space="preserve"> источниками поступления, организацией учета и использованием средств избирательных фондов кандидатов,</w:t>
      </w:r>
      <w:r>
        <w:rPr>
          <w:rFonts w:eastAsia="Calibri"/>
          <w:sz w:val="28"/>
          <w:szCs w:val="28"/>
          <w:lang w:eastAsia="en-US"/>
        </w:rPr>
        <w:t xml:space="preserve"> избирательных объединений, выдвинувших муниципальные списки кандидатов при проведении выборов депутатов представительных органов муниципальных образований по смешанной избирательной системе (далее – избирательные объединения),</w:t>
      </w:r>
      <w:r w:rsidRPr="00FB3C4F">
        <w:rPr>
          <w:rFonts w:eastAsia="Calibri"/>
          <w:sz w:val="28"/>
          <w:szCs w:val="28"/>
          <w:lang w:eastAsia="en-US"/>
        </w:rPr>
        <w:t xml:space="preserve"> фондов </w:t>
      </w:r>
      <w:r w:rsidRPr="00036C20">
        <w:rPr>
          <w:rFonts w:eastAsia="Calibri"/>
          <w:sz w:val="28"/>
          <w:szCs w:val="28"/>
          <w:lang w:eastAsia="en-US"/>
        </w:rPr>
        <w:t>референдума.</w:t>
      </w:r>
    </w:p>
    <w:p w:rsidR="00847832" w:rsidRPr="00FB3C4F" w:rsidRDefault="00847832" w:rsidP="00847832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3.1.3. Проверка финансовых отчетов кандидатов, избирательных </w:t>
      </w:r>
      <w:r w:rsidRPr="00036C20">
        <w:rPr>
          <w:rFonts w:eastAsia="Calibri"/>
          <w:sz w:val="28"/>
          <w:szCs w:val="28"/>
          <w:lang w:eastAsia="en-US"/>
        </w:rPr>
        <w:t>объединений, инициативной группы по проведению референдума, иных групп участников референдума</w:t>
      </w:r>
      <w:r>
        <w:rPr>
          <w:rFonts w:eastAsia="Calibri"/>
          <w:sz w:val="28"/>
          <w:szCs w:val="28"/>
          <w:lang w:eastAsia="en-US"/>
        </w:rPr>
        <w:t xml:space="preserve"> при проведении референдума</w:t>
      </w:r>
      <w:r w:rsidRPr="00036C20">
        <w:rPr>
          <w:rFonts w:eastAsia="Calibri"/>
          <w:sz w:val="28"/>
          <w:szCs w:val="28"/>
          <w:lang w:eastAsia="en-US"/>
        </w:rPr>
        <w:t>.</w:t>
      </w:r>
    </w:p>
    <w:p w:rsidR="00847832" w:rsidRPr="00FB3C4F" w:rsidRDefault="00847832" w:rsidP="00847832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3.1.4. Организация проверки представленных кандидат</w:t>
      </w:r>
      <w:r>
        <w:rPr>
          <w:rFonts w:eastAsia="Calibri"/>
          <w:sz w:val="28"/>
          <w:szCs w:val="28"/>
          <w:lang w:eastAsia="en-US"/>
        </w:rPr>
        <w:t>ом</w:t>
      </w:r>
      <w:r w:rsidRPr="00FB3C4F">
        <w:rPr>
          <w:rFonts w:eastAsia="Calibri"/>
          <w:sz w:val="28"/>
          <w:szCs w:val="28"/>
          <w:lang w:eastAsia="en-US"/>
        </w:rPr>
        <w:t xml:space="preserve"> сведений: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FB3C4F">
        <w:rPr>
          <w:rFonts w:eastAsia="Calibri"/>
          <w:sz w:val="28"/>
          <w:szCs w:val="28"/>
          <w:lang w:eastAsia="en-US"/>
        </w:rPr>
        <w:t xml:space="preserve">о гражданстве, </w:t>
      </w:r>
      <w:r>
        <w:rPr>
          <w:rFonts w:eastAsia="Calibri"/>
          <w:sz w:val="28"/>
          <w:szCs w:val="28"/>
          <w:lang w:eastAsia="en-US"/>
        </w:rPr>
        <w:t xml:space="preserve">судимости, </w:t>
      </w:r>
      <w:r w:rsidRPr="00FB3C4F">
        <w:rPr>
          <w:rFonts w:eastAsia="Calibri"/>
          <w:sz w:val="28"/>
          <w:szCs w:val="28"/>
          <w:lang w:eastAsia="en-US"/>
        </w:rPr>
        <w:t>профессиональном образовании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(при наличии)</w:t>
      </w:r>
      <w:r w:rsidRPr="00FB3C4F">
        <w:rPr>
          <w:rFonts w:eastAsia="Calibri"/>
          <w:sz w:val="28"/>
          <w:szCs w:val="28"/>
          <w:lang w:eastAsia="en-US"/>
        </w:rPr>
        <w:t>,</w:t>
      </w:r>
      <w:r w:rsidRPr="002B32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 идентификационном номере налогоплательщика (при наличии), </w:t>
      </w:r>
      <w:r>
        <w:rPr>
          <w:rFonts w:eastAsia="Calibri"/>
          <w:sz w:val="28"/>
          <w:szCs w:val="28"/>
          <w:lang w:eastAsia="en-US"/>
        </w:rPr>
        <w:t xml:space="preserve">о </w:t>
      </w:r>
      <w:r w:rsidRPr="00FB3C4F">
        <w:rPr>
          <w:rFonts w:eastAsia="Calibri"/>
          <w:sz w:val="28"/>
          <w:szCs w:val="28"/>
          <w:lang w:eastAsia="en-US"/>
        </w:rPr>
        <w:t>размере и об источниках доходов кандидата</w:t>
      </w:r>
      <w:r>
        <w:rPr>
          <w:rFonts w:eastAsia="Calibri"/>
          <w:sz w:val="28"/>
          <w:szCs w:val="28"/>
          <w:lang w:eastAsia="en-US"/>
        </w:rPr>
        <w:t xml:space="preserve"> (каждого кандидата из муниципального списка кандидатов)</w:t>
      </w:r>
      <w:r w:rsidRPr="00FB3C4F">
        <w:rPr>
          <w:rFonts w:eastAsia="Calibri"/>
          <w:sz w:val="28"/>
          <w:szCs w:val="28"/>
          <w:lang w:eastAsia="en-US"/>
        </w:rPr>
        <w:t>, а также об имуществе, принадлежащем кандидату</w:t>
      </w:r>
      <w:r w:rsidRPr="00FB3C4F">
        <w:rPr>
          <w:rFonts w:eastAsia="Calibri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(каждому кандидату из муниципального списка кандидатов) </w:t>
      </w:r>
      <w:r w:rsidRPr="00FB3C4F">
        <w:rPr>
          <w:rFonts w:eastAsia="Calibri"/>
          <w:sz w:val="28"/>
          <w:szCs w:val="28"/>
          <w:lang w:eastAsia="en-US"/>
        </w:rPr>
        <w:t>на праве собственности (в том числе совместной собственности), о вкладах в банках, ценных бумагах;</w:t>
      </w:r>
      <w:proofErr w:type="gramEnd"/>
    </w:p>
    <w:p w:rsidR="00847832" w:rsidRDefault="00847832" w:rsidP="00847832">
      <w:pPr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 принадлежащем кандидату, его супругу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кандидата, а также сведений о таких обязательствах его супруга и несовершеннолетних детей</w:t>
      </w:r>
      <w:r>
        <w:rPr>
          <w:rStyle w:val="a8"/>
          <w:sz w:val="28"/>
          <w:szCs w:val="28"/>
        </w:rPr>
        <w:footnoteReference w:id="1"/>
      </w:r>
      <w:r>
        <w:rPr>
          <w:sz w:val="28"/>
          <w:szCs w:val="28"/>
        </w:rPr>
        <w:t>;</w:t>
      </w:r>
    </w:p>
    <w:p w:rsidR="00847832" w:rsidRDefault="00847832" w:rsidP="00847832">
      <w:pPr>
        <w:spacing w:line="348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 своих расходах, а также о расходах своих супруга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в течение последних трех лет, если сумма сделки превышает общий доход кандидата и его супруга за три последних года, предшествующих совершению сделки, и об</w:t>
      </w:r>
      <w:proofErr w:type="gramEnd"/>
      <w:r>
        <w:rPr>
          <w:sz w:val="28"/>
          <w:szCs w:val="28"/>
        </w:rPr>
        <w:t xml:space="preserve"> источниках получения средств, за счет которых совершена сделка</w:t>
      </w:r>
      <w:proofErr w:type="gramStart"/>
      <w:r>
        <w:rPr>
          <w:sz w:val="28"/>
          <w:szCs w:val="28"/>
          <w:vertAlign w:val="superscript"/>
        </w:rPr>
        <w:t>1</w:t>
      </w:r>
      <w:proofErr w:type="gramEnd"/>
      <w:r>
        <w:rPr>
          <w:sz w:val="28"/>
          <w:szCs w:val="28"/>
        </w:rPr>
        <w:t>;</w:t>
      </w:r>
    </w:p>
    <w:p w:rsidR="00847832" w:rsidRDefault="00847832" w:rsidP="00847832">
      <w:pPr>
        <w:spacing w:line="348" w:lineRule="auto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о выполнении требования о закрытии счетов (вкладов), прекращении хранения наличных денежных средств и ценностей в иностранных банках, расположенных за пределами территории Российской Федерации, и (или) осуществлении отчуждения иностранных финансовых инструментов к моменту представления документов, необходимых для регистрации кандидата</w:t>
      </w:r>
      <w:proofErr w:type="gramStart"/>
      <w:r>
        <w:rPr>
          <w:sz w:val="28"/>
          <w:szCs w:val="28"/>
          <w:vertAlign w:val="superscript"/>
        </w:rPr>
        <w:t>1</w:t>
      </w:r>
      <w:proofErr w:type="gramEnd"/>
      <w:r>
        <w:rPr>
          <w:sz w:val="28"/>
          <w:szCs w:val="28"/>
        </w:rPr>
        <w:t>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035E0">
        <w:rPr>
          <w:rFonts w:eastAsia="Calibri"/>
          <w:sz w:val="28"/>
          <w:szCs w:val="28"/>
          <w:lang w:eastAsia="en-US"/>
        </w:rPr>
        <w:t xml:space="preserve">3.2.1. Обеспечивает </w:t>
      </w:r>
      <w:proofErr w:type="gramStart"/>
      <w:r w:rsidRPr="002035E0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2035E0">
        <w:rPr>
          <w:rFonts w:eastAsia="Calibri"/>
          <w:sz w:val="28"/>
          <w:szCs w:val="28"/>
          <w:lang w:eastAsia="en-US"/>
        </w:rPr>
        <w:t xml:space="preserve"> соблюдением участниками избирательного процесса федеральных и областных законов,</w:t>
      </w:r>
      <w:r w:rsidRPr="00FB3C4F">
        <w:rPr>
          <w:rFonts w:eastAsia="Calibri"/>
          <w:sz w:val="28"/>
          <w:szCs w:val="28"/>
          <w:lang w:eastAsia="en-US"/>
        </w:rPr>
        <w:t xml:space="preserve"> нормативных актов Центральной избирательной комиссии Российской Федерации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Избиратель</w:t>
      </w:r>
      <w:r>
        <w:rPr>
          <w:rFonts w:eastAsia="Calibri"/>
          <w:sz w:val="28"/>
          <w:szCs w:val="28"/>
          <w:lang w:eastAsia="en-US"/>
        </w:rPr>
        <w:t>ной комиссии Ростовской области и Комиссии,</w:t>
      </w:r>
      <w:r w:rsidRPr="00FB3C4F">
        <w:rPr>
          <w:rFonts w:eastAsia="Calibri"/>
          <w:sz w:val="28"/>
          <w:szCs w:val="28"/>
          <w:lang w:eastAsia="en-US"/>
        </w:rPr>
        <w:t xml:space="preserve"> регулирующих финансирование соответствующих выборов</w:t>
      </w:r>
      <w:r w:rsidRPr="0043628C">
        <w:rPr>
          <w:rFonts w:eastAsia="Calibri"/>
          <w:sz w:val="28"/>
          <w:szCs w:val="28"/>
          <w:lang w:eastAsia="en-US"/>
        </w:rPr>
        <w:t>, референдума.</w:t>
      </w:r>
    </w:p>
    <w:p w:rsidR="00847832" w:rsidRDefault="00847832" w:rsidP="00847832">
      <w:pPr>
        <w:spacing w:line="348" w:lineRule="auto"/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2035E0">
        <w:rPr>
          <w:rFonts w:eastAsia="Calibri"/>
          <w:spacing w:val="-2"/>
          <w:sz w:val="28"/>
          <w:szCs w:val="28"/>
          <w:lang w:eastAsia="en-US"/>
        </w:rPr>
        <w:t xml:space="preserve">3.2.2. Обеспечивает </w:t>
      </w:r>
      <w:proofErr w:type="gramStart"/>
      <w:r w:rsidRPr="002035E0">
        <w:rPr>
          <w:rFonts w:eastAsia="Calibri"/>
          <w:spacing w:val="-2"/>
          <w:sz w:val="28"/>
          <w:szCs w:val="28"/>
          <w:lang w:eastAsia="en-US"/>
        </w:rPr>
        <w:t>контроль за</w:t>
      </w:r>
      <w:proofErr w:type="gramEnd"/>
      <w:r w:rsidRPr="002035E0">
        <w:rPr>
          <w:rFonts w:eastAsia="Calibri"/>
          <w:spacing w:val="-2"/>
          <w:sz w:val="28"/>
          <w:szCs w:val="28"/>
          <w:lang w:eastAsia="en-US"/>
        </w:rPr>
        <w:t xml:space="preserve"> соблюдением </w:t>
      </w:r>
      <w:r>
        <w:rPr>
          <w:rFonts w:eastAsia="Calibri"/>
          <w:spacing w:val="-2"/>
          <w:sz w:val="28"/>
          <w:szCs w:val="28"/>
          <w:lang w:eastAsia="en-US"/>
        </w:rPr>
        <w:t xml:space="preserve">участниками избирательного, </w:t>
      </w:r>
      <w:proofErr w:type="spellStart"/>
      <w:r>
        <w:rPr>
          <w:rFonts w:eastAsia="Calibri"/>
          <w:spacing w:val="-2"/>
          <w:sz w:val="28"/>
          <w:szCs w:val="28"/>
          <w:lang w:eastAsia="en-US"/>
        </w:rPr>
        <w:t>референдумного</w:t>
      </w:r>
      <w:proofErr w:type="spellEnd"/>
      <w:r>
        <w:rPr>
          <w:rFonts w:eastAsia="Calibri"/>
          <w:spacing w:val="-2"/>
          <w:sz w:val="28"/>
          <w:szCs w:val="28"/>
          <w:lang w:eastAsia="en-US"/>
        </w:rPr>
        <w:t xml:space="preserve"> процесса </w:t>
      </w:r>
      <w:r w:rsidRPr="002035E0">
        <w:rPr>
          <w:rFonts w:eastAsia="Calibri"/>
          <w:spacing w:val="-2"/>
          <w:sz w:val="28"/>
          <w:szCs w:val="28"/>
          <w:lang w:eastAsia="en-US"/>
        </w:rPr>
        <w:t xml:space="preserve">установленного порядка финансирования предвыборной агитации и агитации по вопросам </w:t>
      </w:r>
      <w:r w:rsidRPr="002035E0">
        <w:rPr>
          <w:rFonts w:eastAsia="Calibri"/>
          <w:spacing w:val="-2"/>
          <w:sz w:val="28"/>
          <w:szCs w:val="28"/>
          <w:lang w:eastAsia="en-US"/>
        </w:rPr>
        <w:lastRenderedPageBreak/>
        <w:t>референдума, осуществления иных мероприятий, непосредственно связанных с проведением избирательной кампании, кампании референдума.</w:t>
      </w:r>
    </w:p>
    <w:p w:rsidR="00847832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3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проверке </w:t>
      </w:r>
      <w:r>
        <w:rPr>
          <w:rFonts w:eastAsia="Calibri"/>
          <w:sz w:val="28"/>
          <w:szCs w:val="28"/>
          <w:lang w:eastAsia="en-US"/>
        </w:rPr>
        <w:t xml:space="preserve">финансовых </w:t>
      </w:r>
      <w:r w:rsidRPr="00FB3C4F">
        <w:rPr>
          <w:rFonts w:eastAsia="Calibri"/>
          <w:sz w:val="28"/>
          <w:szCs w:val="28"/>
          <w:lang w:eastAsia="en-US"/>
        </w:rPr>
        <w:t>отчетов избирательных комиссий, комиссий референдума о поступлении и расходовании бюджетных средств, выделенных на подготовку и проведение выборов, референдума.</w:t>
      </w:r>
    </w:p>
    <w:p w:rsidR="00847832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4</w:t>
      </w:r>
      <w:r w:rsidRPr="00FB3C4F">
        <w:rPr>
          <w:rFonts w:eastAsia="Calibri"/>
          <w:sz w:val="28"/>
          <w:szCs w:val="28"/>
          <w:lang w:eastAsia="en-US"/>
        </w:rPr>
        <w:t>. Участвует в приеме сведений и документов, предусмотренных законодательством о выборах для уведомления о выдвижении и (или) регистрации кандидатов</w:t>
      </w:r>
      <w:r>
        <w:rPr>
          <w:rFonts w:eastAsia="Calibri"/>
          <w:sz w:val="28"/>
          <w:szCs w:val="28"/>
          <w:lang w:eastAsia="en-US"/>
        </w:rPr>
        <w:t>, списков кандидатов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847832" w:rsidRDefault="00847832" w:rsidP="00847832">
      <w:pPr>
        <w:spacing w:line="348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3.2.5. Готовит и направляет представления в соответствующие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847832" w:rsidRDefault="00847832" w:rsidP="00847832">
      <w:pPr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3.2.6. Обобщает полученные из соответствующих органов, организаций и учреждений ответы на представления 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 кандидата, списка кандидатов либо об отказе в регистрации кандидата, списка кандидатов, исключении кандидата из списка кандидатов.</w:t>
      </w:r>
    </w:p>
    <w:p w:rsidR="00847832" w:rsidRDefault="00847832" w:rsidP="00847832">
      <w:pPr>
        <w:spacing w:line="348" w:lineRule="auto"/>
        <w:ind w:firstLine="708"/>
        <w:jc w:val="both"/>
        <w:rPr>
          <w:sz w:val="28"/>
          <w:szCs w:val="28"/>
        </w:rPr>
      </w:pPr>
      <w:r w:rsidRPr="007D1E42">
        <w:rPr>
          <w:sz w:val="28"/>
          <w:szCs w:val="28"/>
        </w:rPr>
        <w:t>3.2.7. Готовит и представляет Комиссии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>:</w:t>
      </w:r>
    </w:p>
    <w:p w:rsidR="00847832" w:rsidRDefault="00847832" w:rsidP="00847832">
      <w:pPr>
        <w:spacing w:line="348" w:lineRule="auto"/>
        <w:ind w:firstLine="708"/>
        <w:jc w:val="both"/>
        <w:rPr>
          <w:sz w:val="28"/>
          <w:szCs w:val="28"/>
        </w:rPr>
      </w:pPr>
      <w:r w:rsidRPr="007D1E42">
        <w:rPr>
          <w:sz w:val="28"/>
          <w:szCs w:val="28"/>
        </w:rPr>
        <w:t>размещения на информационных стендах в помещ</w:t>
      </w:r>
      <w:r>
        <w:rPr>
          <w:sz w:val="28"/>
          <w:szCs w:val="28"/>
        </w:rPr>
        <w:t xml:space="preserve">ениях для голосования сведения о доходах и об имуществе кандидатов, а также информацию </w:t>
      </w:r>
      <w:r w:rsidRPr="007D1E42">
        <w:rPr>
          <w:sz w:val="28"/>
          <w:szCs w:val="28"/>
        </w:rPr>
        <w:t xml:space="preserve">о фактах </w:t>
      </w:r>
      <w:r>
        <w:rPr>
          <w:sz w:val="28"/>
          <w:szCs w:val="28"/>
        </w:rPr>
        <w:t xml:space="preserve">представления кандидатами недостоверных сведений, предусмотренных пунктами 2 и 3 статьи 33 </w:t>
      </w:r>
      <w:r w:rsidRPr="00FB3C4F">
        <w:rPr>
          <w:rFonts w:eastAsia="Calibri"/>
          <w:sz w:val="28"/>
          <w:szCs w:val="28"/>
          <w:lang w:eastAsia="en-US"/>
        </w:rPr>
        <w:t>Федерального закона от 12</w:t>
      </w:r>
      <w:r>
        <w:rPr>
          <w:rFonts w:eastAsia="Calibri"/>
          <w:sz w:val="28"/>
          <w:szCs w:val="28"/>
          <w:lang w:eastAsia="en-US"/>
        </w:rPr>
        <w:t>.06.</w:t>
      </w:r>
      <w:r w:rsidRPr="00FB3C4F">
        <w:rPr>
          <w:rFonts w:eastAsia="Calibri"/>
          <w:sz w:val="28"/>
          <w:szCs w:val="28"/>
          <w:lang w:eastAsia="en-US"/>
        </w:rPr>
        <w:t>2002 № 67-ФЗ «Об основных гарантиях избирательных прав и права на участие в референдуме граждан Российской Федерации</w:t>
      </w:r>
      <w:r>
        <w:rPr>
          <w:rFonts w:eastAsia="Calibri"/>
          <w:sz w:val="28"/>
          <w:szCs w:val="28"/>
          <w:lang w:eastAsia="en-US"/>
        </w:rPr>
        <w:t>»;</w:t>
      </w:r>
    </w:p>
    <w:p w:rsidR="00847832" w:rsidRPr="007D1E42" w:rsidRDefault="00847832" w:rsidP="00847832">
      <w:pPr>
        <w:spacing w:line="348" w:lineRule="auto"/>
        <w:ind w:firstLine="708"/>
        <w:jc w:val="both"/>
        <w:rPr>
          <w:sz w:val="28"/>
          <w:szCs w:val="28"/>
        </w:rPr>
      </w:pPr>
      <w:r w:rsidRPr="007D1E42">
        <w:rPr>
          <w:sz w:val="28"/>
          <w:szCs w:val="28"/>
        </w:rPr>
        <w:t>опубликования в средствах массовой информации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сведений</w:t>
      </w:r>
      <w:proofErr w:type="gramEnd"/>
      <w:r>
        <w:rPr>
          <w:sz w:val="28"/>
          <w:szCs w:val="28"/>
        </w:rPr>
        <w:t xml:space="preserve"> </w:t>
      </w:r>
      <w:r w:rsidRPr="007D1E42">
        <w:rPr>
          <w:sz w:val="28"/>
          <w:szCs w:val="28"/>
        </w:rPr>
        <w:t>о выявленных фактах недостоверности представленных кандидатами сведений.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3.2.8. Анализирует, обобщает и готовит сводную информацию, выводы и предложения по результатам проверок сведений, представленных кандидатами в Комиссию, а также сведений о поступлении и расходовании средств избирательных фондов кандидатов, избирательных объединений, фондов референдума.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3.2.9. 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уполномоченных представителей по финансовым вопросам, избирательных объединений, уполномоченных представителей по финансовым вопросам инициативной группы по проведению референдума, иных групп участников референдума о необходимости возврата таких пожертвований жертвователю или перечисления в доход местного бюджета.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3.2.10. Проводит мероприятия по выявлению фактов нарушений в расходовании средств кандидатом, избирательным объединением, кампании референдума – инициативной группой по проведению референдума, иных групп участников референдума, в том числе помимо соответствующего избирательного фонда, фонда референдума. Готовит для Комиссии предложения по привлечению к ответственности кандидатов, избирательных объединений, а также граждан и юридических лиц за нарушения порядка финансирования избирательной кампании, кампании референдума.</w:t>
      </w:r>
    </w:p>
    <w:p w:rsidR="00847832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11</w:t>
      </w:r>
      <w:r w:rsidRPr="00FB3C4F">
        <w:rPr>
          <w:rFonts w:eastAsia="Calibri"/>
          <w:sz w:val="28"/>
          <w:szCs w:val="28"/>
          <w:lang w:eastAsia="en-US"/>
        </w:rPr>
        <w:t>. Участвует в проверке финансовых отчетов кандидатов, избирательных объединений</w:t>
      </w:r>
      <w:r>
        <w:rPr>
          <w:rFonts w:eastAsia="Calibri"/>
          <w:sz w:val="28"/>
          <w:szCs w:val="28"/>
          <w:lang w:eastAsia="en-US"/>
        </w:rPr>
        <w:t>, выдвинувших списки кандидатов</w:t>
      </w:r>
      <w:r w:rsidRPr="00FB3C4F">
        <w:rPr>
          <w:rFonts w:eastAsia="Calibri"/>
          <w:sz w:val="28"/>
          <w:szCs w:val="28"/>
          <w:lang w:eastAsia="en-US"/>
        </w:rPr>
        <w:t xml:space="preserve"> при проведении </w:t>
      </w:r>
      <w:r>
        <w:rPr>
          <w:rFonts w:eastAsia="Calibri"/>
          <w:sz w:val="28"/>
          <w:szCs w:val="28"/>
          <w:lang w:eastAsia="en-US"/>
        </w:rPr>
        <w:t xml:space="preserve">соответствующих </w:t>
      </w:r>
      <w:r w:rsidRPr="00FB3C4F">
        <w:rPr>
          <w:rFonts w:eastAsia="Calibri"/>
          <w:sz w:val="28"/>
          <w:szCs w:val="28"/>
          <w:lang w:eastAsia="en-US"/>
        </w:rPr>
        <w:t xml:space="preserve">выборов, инициативной группы </w:t>
      </w:r>
      <w:r>
        <w:rPr>
          <w:rFonts w:eastAsia="Calibri"/>
          <w:sz w:val="28"/>
          <w:szCs w:val="28"/>
          <w:lang w:eastAsia="en-US"/>
        </w:rPr>
        <w:t xml:space="preserve">по проведению </w:t>
      </w:r>
      <w:r w:rsidRPr="00FB3C4F">
        <w:rPr>
          <w:rFonts w:eastAsia="Calibri"/>
          <w:sz w:val="28"/>
          <w:szCs w:val="28"/>
          <w:lang w:eastAsia="en-US"/>
        </w:rPr>
        <w:t xml:space="preserve">референдума, </w:t>
      </w:r>
      <w:r>
        <w:rPr>
          <w:rFonts w:eastAsia="Calibri"/>
          <w:sz w:val="28"/>
          <w:szCs w:val="28"/>
          <w:lang w:eastAsia="en-US"/>
        </w:rPr>
        <w:t xml:space="preserve"> иных групп участников ре</w:t>
      </w:r>
      <w:r w:rsidRPr="00FB3C4F">
        <w:rPr>
          <w:rFonts w:eastAsia="Calibri"/>
          <w:sz w:val="28"/>
          <w:szCs w:val="28"/>
          <w:lang w:eastAsia="en-US"/>
        </w:rPr>
        <w:t>ферендума.</w:t>
      </w:r>
    </w:p>
    <w:p w:rsidR="00847832" w:rsidRDefault="00847832" w:rsidP="00847832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12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выявлении фактов финансирования избирательных кампаний кандидатов, </w:t>
      </w:r>
      <w:r>
        <w:rPr>
          <w:rFonts w:eastAsia="Calibri"/>
          <w:sz w:val="28"/>
          <w:szCs w:val="28"/>
          <w:lang w:eastAsia="en-US"/>
        </w:rPr>
        <w:t>избирательных объединений, деятельности инициативной группы по проведению</w:t>
      </w:r>
      <w:r w:rsidRPr="00FB3C4F">
        <w:rPr>
          <w:rFonts w:eastAsia="Calibri"/>
          <w:sz w:val="28"/>
          <w:szCs w:val="28"/>
          <w:lang w:eastAsia="en-US"/>
        </w:rPr>
        <w:t xml:space="preserve"> референдума</w:t>
      </w:r>
      <w:r>
        <w:rPr>
          <w:rFonts w:eastAsia="Calibri"/>
          <w:sz w:val="28"/>
          <w:szCs w:val="28"/>
          <w:lang w:eastAsia="en-US"/>
        </w:rPr>
        <w:t>, иных групп участников референдума</w:t>
      </w:r>
      <w:r w:rsidRPr="00FB3C4F">
        <w:rPr>
          <w:rFonts w:eastAsia="Calibri"/>
          <w:sz w:val="28"/>
          <w:szCs w:val="28"/>
          <w:lang w:eastAsia="en-US"/>
        </w:rPr>
        <w:t xml:space="preserve"> поми</w:t>
      </w:r>
      <w:r>
        <w:rPr>
          <w:rFonts w:eastAsia="Calibri"/>
          <w:sz w:val="28"/>
          <w:szCs w:val="28"/>
          <w:lang w:eastAsia="en-US"/>
        </w:rPr>
        <w:t>мо соответствующих избирательных фондов, фондов референдума.</w:t>
      </w:r>
    </w:p>
    <w:p w:rsidR="00847832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3.2.13. Готовит для направления в средства массовой информации копии финансовых отчетов и сведения о поступлении и расходовании средств избирательных фондов кандидатов, избирательных объединений, фондов референдума.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EA3C3D">
        <w:rPr>
          <w:sz w:val="28"/>
          <w:szCs w:val="28"/>
        </w:rPr>
        <w:t>3.2.14. Осуществляет контроль оплаты изготовления и распространения</w:t>
      </w:r>
      <w:r>
        <w:rPr>
          <w:sz w:val="28"/>
          <w:szCs w:val="28"/>
        </w:rPr>
        <w:t xml:space="preserve"> за счет средств соответствующих избирательных фондов, фондов референдума печатных агитационных материалов, аудиовизуальных </w:t>
      </w:r>
      <w:r>
        <w:rPr>
          <w:sz w:val="28"/>
          <w:szCs w:val="28"/>
        </w:rPr>
        <w:lastRenderedPageBreak/>
        <w:t>материалов, иных агитационных материалов, экземпляры или копии которых представляются в Комиссию кандидатом, избирательным объединением, инициативной группой по проведению референдума, иными группами участников референдума.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3.2.15. </w:t>
      </w:r>
      <w:proofErr w:type="gramStart"/>
      <w:r>
        <w:rPr>
          <w:sz w:val="28"/>
          <w:szCs w:val="28"/>
        </w:rPr>
        <w:t>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соответствующих избирательных фондов, фондов референдума, готовит предложения для</w:t>
      </w:r>
      <w:proofErr w:type="gramEnd"/>
      <w:r>
        <w:rPr>
          <w:sz w:val="28"/>
          <w:szCs w:val="28"/>
        </w:rPr>
        <w:t xml:space="preserve"> Комиссии по привлечению к ответственности кандидатов, избирательных объединений, а также граждан и юридических лиц.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 w:rsidRPr="00FB3C4F">
        <w:rPr>
          <w:rFonts w:eastAsia="Calibri"/>
          <w:sz w:val="28"/>
          <w:szCs w:val="28"/>
        </w:rPr>
        <w:t>3.2.</w:t>
      </w:r>
      <w:r>
        <w:rPr>
          <w:rFonts w:eastAsia="Calibri"/>
          <w:sz w:val="28"/>
          <w:szCs w:val="28"/>
        </w:rPr>
        <w:t>16</w:t>
      </w:r>
      <w:r w:rsidRPr="00FB3C4F">
        <w:rPr>
          <w:rFonts w:eastAsia="Calibri"/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Готовит проекты </w:t>
      </w:r>
      <w:r w:rsidRPr="00FB3C4F">
        <w:rPr>
          <w:rFonts w:eastAsia="Calibri"/>
          <w:sz w:val="28"/>
          <w:szCs w:val="28"/>
        </w:rPr>
        <w:t>представлений в правоохранительные органы</w:t>
      </w:r>
      <w:r>
        <w:rPr>
          <w:rFonts w:eastAsia="Calibri"/>
          <w:sz w:val="28"/>
          <w:szCs w:val="28"/>
        </w:rPr>
        <w:t>, суд, органы исполнительной власти, осуществляющие функции по контролю и надзору в сфере массовых коммуникаций,</w:t>
      </w:r>
      <w:r w:rsidRPr="00FB3C4F">
        <w:rPr>
          <w:rFonts w:eastAsia="Calibri"/>
          <w:sz w:val="28"/>
          <w:szCs w:val="28"/>
        </w:rPr>
        <w:t xml:space="preserve"> для установления лиц, совершивших противоправные действия </w:t>
      </w:r>
      <w:r>
        <w:rPr>
          <w:rFonts w:eastAsia="Calibri"/>
          <w:sz w:val="28"/>
          <w:szCs w:val="28"/>
        </w:rPr>
        <w:t xml:space="preserve">в ходе изготовления и </w:t>
      </w:r>
      <w:r w:rsidRPr="00FB3C4F">
        <w:rPr>
          <w:rFonts w:eastAsia="Calibri"/>
          <w:sz w:val="28"/>
          <w:szCs w:val="28"/>
        </w:rPr>
        <w:t xml:space="preserve"> распространени</w:t>
      </w:r>
      <w:r>
        <w:rPr>
          <w:rFonts w:eastAsia="Calibri"/>
          <w:sz w:val="28"/>
          <w:szCs w:val="28"/>
        </w:rPr>
        <w:t>я</w:t>
      </w:r>
      <w:r w:rsidRPr="00FB3C4F">
        <w:rPr>
          <w:rFonts w:eastAsia="Calibri"/>
          <w:sz w:val="28"/>
          <w:szCs w:val="28"/>
        </w:rPr>
        <w:t xml:space="preserve"> предвыборных агитационных материалов, </w:t>
      </w:r>
      <w:r>
        <w:rPr>
          <w:rFonts w:eastAsia="Calibri"/>
          <w:sz w:val="28"/>
          <w:szCs w:val="28"/>
        </w:rPr>
        <w:t>а также</w:t>
      </w:r>
      <w:r w:rsidRPr="00FB3C4F">
        <w:rPr>
          <w:rFonts w:eastAsia="Calibri"/>
          <w:sz w:val="28"/>
          <w:szCs w:val="28"/>
        </w:rPr>
        <w:t xml:space="preserve"> пресечения их незаконного распространения.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3.2.17. </w:t>
      </w:r>
      <w:proofErr w:type="gramStart"/>
      <w:r>
        <w:rPr>
          <w:rFonts w:eastAsia="Calibri"/>
          <w:sz w:val="28"/>
          <w:szCs w:val="28"/>
        </w:rPr>
        <w:t>Обеспечивает</w:t>
      </w:r>
      <w:r w:rsidRPr="00FB3C4F">
        <w:rPr>
          <w:rFonts w:eastAsia="Calibri"/>
          <w:sz w:val="28"/>
          <w:szCs w:val="28"/>
        </w:rPr>
        <w:t xml:space="preserve"> контрол</w:t>
      </w:r>
      <w:r>
        <w:rPr>
          <w:rFonts w:eastAsia="Calibri"/>
          <w:sz w:val="28"/>
          <w:szCs w:val="28"/>
        </w:rPr>
        <w:t>ь за</w:t>
      </w:r>
      <w:r w:rsidRPr="00FB3C4F">
        <w:rPr>
          <w:rFonts w:eastAsia="Calibri"/>
          <w:sz w:val="28"/>
          <w:szCs w:val="28"/>
        </w:rPr>
        <w:t xml:space="preserve"> устранени</w:t>
      </w:r>
      <w:r>
        <w:rPr>
          <w:rFonts w:eastAsia="Calibri"/>
          <w:sz w:val="28"/>
          <w:szCs w:val="28"/>
        </w:rPr>
        <w:t>ем</w:t>
      </w:r>
      <w:r w:rsidRPr="00FB3C4F">
        <w:rPr>
          <w:rFonts w:eastAsia="Calibri"/>
          <w:sz w:val="28"/>
          <w:szCs w:val="28"/>
        </w:rPr>
        <w:t xml:space="preserve"> нарушений закона, нормативных правовых актов Центральной избирательной комиссии Российской Федерации, Избирательной комиссии </w:t>
      </w:r>
      <w:r>
        <w:rPr>
          <w:rFonts w:eastAsia="Calibri"/>
          <w:sz w:val="28"/>
          <w:szCs w:val="28"/>
        </w:rPr>
        <w:t xml:space="preserve">Ростовской области, Комиссии, выявленных </w:t>
      </w:r>
      <w:r w:rsidRPr="00FB3C4F">
        <w:rPr>
          <w:rFonts w:eastAsia="Calibri"/>
          <w:sz w:val="28"/>
          <w:szCs w:val="28"/>
        </w:rPr>
        <w:t xml:space="preserve">в ходе проверок расходования бюджетных средств, выделенных </w:t>
      </w:r>
      <w:r>
        <w:rPr>
          <w:rFonts w:eastAsia="Calibri"/>
          <w:sz w:val="28"/>
          <w:szCs w:val="28"/>
        </w:rPr>
        <w:t xml:space="preserve">нижестоящим </w:t>
      </w:r>
      <w:r w:rsidRPr="00FB3C4F">
        <w:rPr>
          <w:rFonts w:eastAsia="Calibri"/>
          <w:sz w:val="28"/>
          <w:szCs w:val="28"/>
        </w:rPr>
        <w:t>избирательным комиссиям, комиссиям референдума, на подготовку и п</w:t>
      </w:r>
      <w:r>
        <w:rPr>
          <w:rFonts w:eastAsia="Calibri"/>
          <w:sz w:val="28"/>
          <w:szCs w:val="28"/>
        </w:rPr>
        <w:t xml:space="preserve">роведение соответствующих выборов, референдума, </w:t>
      </w:r>
      <w:r w:rsidRPr="00FB3C4F">
        <w:rPr>
          <w:rFonts w:eastAsia="Calibri"/>
          <w:sz w:val="28"/>
          <w:szCs w:val="28"/>
        </w:rPr>
        <w:t xml:space="preserve">формирования и использования средств избирательных фондов кандидатов, избирательных </w:t>
      </w:r>
      <w:r>
        <w:rPr>
          <w:rFonts w:eastAsia="Calibri"/>
          <w:sz w:val="28"/>
          <w:szCs w:val="28"/>
        </w:rPr>
        <w:t>объединений, фондов инициативных групп по проведению референдума, иных групп участников референдума</w:t>
      </w:r>
      <w:r w:rsidRPr="00FB3C4F">
        <w:rPr>
          <w:rFonts w:eastAsia="Calibri"/>
          <w:sz w:val="28"/>
          <w:szCs w:val="28"/>
        </w:rPr>
        <w:t xml:space="preserve">. </w:t>
      </w:r>
      <w:proofErr w:type="gramEnd"/>
    </w:p>
    <w:p w:rsidR="00847832" w:rsidRDefault="00847832" w:rsidP="00847832">
      <w:pPr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3.2.18.   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847832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3.2.19. </w:t>
      </w:r>
      <w:r w:rsidRPr="00FB3C4F">
        <w:rPr>
          <w:rFonts w:eastAsia="Calibri"/>
          <w:sz w:val="28"/>
          <w:szCs w:val="28"/>
        </w:rPr>
        <w:t>Участ</w:t>
      </w:r>
      <w:r>
        <w:rPr>
          <w:rFonts w:eastAsia="Calibri"/>
          <w:sz w:val="28"/>
          <w:szCs w:val="28"/>
        </w:rPr>
        <w:t>вует</w:t>
      </w:r>
      <w:r w:rsidRPr="00FB3C4F">
        <w:rPr>
          <w:rFonts w:eastAsia="Calibri"/>
          <w:sz w:val="28"/>
          <w:szCs w:val="28"/>
        </w:rPr>
        <w:t xml:space="preserve"> в подготовке </w:t>
      </w:r>
      <w:r>
        <w:rPr>
          <w:rFonts w:eastAsia="Calibri"/>
          <w:sz w:val="28"/>
          <w:szCs w:val="28"/>
        </w:rPr>
        <w:t>правовых актов</w:t>
      </w:r>
      <w:r w:rsidRPr="00FB3C4F">
        <w:rPr>
          <w:rFonts w:eastAsia="Calibri"/>
          <w:sz w:val="28"/>
          <w:szCs w:val="28"/>
        </w:rPr>
        <w:t xml:space="preserve"> Комиссии по вопросам, находящи</w:t>
      </w:r>
      <w:r>
        <w:rPr>
          <w:rFonts w:eastAsia="Calibri"/>
          <w:sz w:val="28"/>
          <w:szCs w:val="28"/>
        </w:rPr>
        <w:t xml:space="preserve">мся в </w:t>
      </w:r>
      <w:r w:rsidRPr="00FB3C4F">
        <w:rPr>
          <w:rFonts w:eastAsia="Calibri"/>
          <w:sz w:val="28"/>
          <w:szCs w:val="28"/>
        </w:rPr>
        <w:t>компетенции</w:t>
      </w:r>
      <w:r>
        <w:rPr>
          <w:rFonts w:eastAsia="Calibri"/>
          <w:sz w:val="28"/>
          <w:szCs w:val="28"/>
        </w:rPr>
        <w:t xml:space="preserve"> КРС</w:t>
      </w:r>
      <w:r w:rsidRPr="00FB3C4F">
        <w:rPr>
          <w:rFonts w:eastAsia="Calibri"/>
          <w:sz w:val="28"/>
          <w:szCs w:val="28"/>
        </w:rPr>
        <w:t>.</w:t>
      </w:r>
    </w:p>
    <w:p w:rsidR="00847832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3.2.20. Взаимодействует с Контрольно-ревизионной службой при Избирательной комиссии Ростовской области, контрольно-ревизионными службами при окружных избирательных комиссиях, осуществляет обмен информацией в целях повышения эффективности деятельности и организации работы КРС.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3.2.21. </w:t>
      </w:r>
      <w:proofErr w:type="gramStart"/>
      <w:r>
        <w:rPr>
          <w:rFonts w:eastAsia="Calibri"/>
          <w:sz w:val="28"/>
          <w:szCs w:val="28"/>
        </w:rPr>
        <w:t>Оказывает организационно-методическую помощь нижестоящим избирательным комиссиям, комиссиям референдума, создаваемых при них контрольно-ревизионным службам по вопросам, находящимся в компетенции КРС.</w:t>
      </w:r>
      <w:proofErr w:type="gramEnd"/>
    </w:p>
    <w:p w:rsidR="00847832" w:rsidRDefault="00847832" w:rsidP="00847832">
      <w:pPr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3.2.22. </w:t>
      </w:r>
      <w:r>
        <w:rPr>
          <w:sz w:val="28"/>
          <w:szCs w:val="28"/>
          <w:lang w:eastAsia="en-US"/>
        </w:rPr>
        <w:t xml:space="preserve">Осуществляет иные мероприятия по </w:t>
      </w:r>
      <w:proofErr w:type="gramStart"/>
      <w:r>
        <w:rPr>
          <w:sz w:val="28"/>
          <w:szCs w:val="28"/>
          <w:lang w:eastAsia="en-US"/>
        </w:rPr>
        <w:t>контролю за</w:t>
      </w:r>
      <w:proofErr w:type="gramEnd"/>
      <w:r>
        <w:rPr>
          <w:sz w:val="28"/>
          <w:szCs w:val="28"/>
          <w:lang w:eastAsia="en-US"/>
        </w:rPr>
        <w:t xml:space="preserve"> финансированием соответствующей выборной кампании, кампании референдума.</w:t>
      </w:r>
    </w:p>
    <w:p w:rsidR="00847832" w:rsidRPr="00FB3C4F" w:rsidRDefault="00847832" w:rsidP="00847832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4. Организация деятельности КРС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 Руководитель КРС: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4.1.1. Осуществляет общее руководство КРС и несет ответственность за выполнение возложенных на нее задач.</w:t>
      </w:r>
    </w:p>
    <w:p w:rsidR="00847832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</w:t>
      </w:r>
      <w:r>
        <w:rPr>
          <w:rFonts w:eastAsia="Calibri"/>
          <w:sz w:val="28"/>
          <w:szCs w:val="28"/>
          <w:lang w:eastAsia="en-US"/>
        </w:rPr>
        <w:t>2</w:t>
      </w:r>
      <w:r w:rsidRPr="00FB3C4F">
        <w:rPr>
          <w:rFonts w:eastAsia="Calibri"/>
          <w:sz w:val="28"/>
          <w:szCs w:val="28"/>
          <w:lang w:eastAsia="en-US"/>
        </w:rPr>
        <w:t>. 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4.1.3. 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кандидатами, избирательными объединениями, инициативной группой по проведению референдума, иными группами участников референдума.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4.1.4. Подписывает документы КРС, относящиеся к ее ведению.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кандидатами, избирательными объединениями, инициативной группой по проведению референдума, иных групп участников референдума.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4.1.6. Вносит на рассмотрение председателя Комиссии предложения о привлечении к работе КРС экспертов на основе гражданско-правовых договоров.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4.1.7. Осуществляет иные полномочия, предусмотренные федеральным и областным законодательством и настоящим Примерным положением.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 Члены КРС: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4.2.2. </w:t>
      </w:r>
      <w:proofErr w:type="gramStart"/>
      <w:r w:rsidRPr="00FB3C4F">
        <w:rPr>
          <w:rFonts w:eastAsia="Calibri"/>
          <w:sz w:val="28"/>
          <w:szCs w:val="28"/>
          <w:lang w:eastAsia="en-US"/>
        </w:rPr>
        <w:t>По поручению руководителя КРС или его заместителя участвуют в проверках соблюдения избирательными комиссиями,</w:t>
      </w:r>
      <w:r>
        <w:rPr>
          <w:rFonts w:eastAsia="Calibri"/>
          <w:sz w:val="28"/>
          <w:szCs w:val="28"/>
          <w:lang w:eastAsia="en-US"/>
        </w:rPr>
        <w:t xml:space="preserve"> комиссиями референдума,</w:t>
      </w:r>
      <w:r w:rsidRPr="00FB3C4F">
        <w:rPr>
          <w:rFonts w:eastAsia="Calibri"/>
          <w:sz w:val="28"/>
          <w:szCs w:val="28"/>
          <w:lang w:eastAsia="en-US"/>
        </w:rPr>
        <w:t xml:space="preserve"> кандидатами, избирательными объединениями, инициативной группой по проведению референдума, </w:t>
      </w:r>
      <w:r>
        <w:rPr>
          <w:rFonts w:eastAsia="Calibri"/>
          <w:sz w:val="28"/>
          <w:szCs w:val="28"/>
          <w:lang w:eastAsia="en-US"/>
        </w:rPr>
        <w:t>иными группами участников референдума законодательства Российской Федерации и Ростовской области,</w:t>
      </w:r>
      <w:r w:rsidRPr="00FB3C4F">
        <w:rPr>
          <w:rFonts w:eastAsia="Calibri"/>
          <w:sz w:val="28"/>
          <w:szCs w:val="28"/>
          <w:lang w:eastAsia="en-US"/>
        </w:rPr>
        <w:t xml:space="preserve"> положений нормативных актов Центральной избирательной комиссии Российской Федерации, Избирательной комиссии Ростовской области</w:t>
      </w:r>
      <w:r>
        <w:rPr>
          <w:rFonts w:eastAsia="Calibri"/>
          <w:sz w:val="28"/>
          <w:szCs w:val="28"/>
          <w:lang w:eastAsia="en-US"/>
        </w:rPr>
        <w:t>, муниципального образования</w:t>
      </w:r>
      <w:r w:rsidRPr="00FB3C4F">
        <w:rPr>
          <w:rFonts w:eastAsia="Calibri"/>
          <w:sz w:val="28"/>
          <w:szCs w:val="28"/>
          <w:lang w:eastAsia="en-US"/>
        </w:rPr>
        <w:t xml:space="preserve"> и Комиссии по вопросам, находящимся в компетенции КРС.</w:t>
      </w:r>
      <w:proofErr w:type="gramEnd"/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4.2.3. </w:t>
      </w:r>
      <w:proofErr w:type="gramStart"/>
      <w:r w:rsidRPr="00FB3C4F">
        <w:rPr>
          <w:rFonts w:eastAsia="Calibri"/>
          <w:sz w:val="28"/>
          <w:szCs w:val="28"/>
          <w:lang w:eastAsia="en-US"/>
        </w:rPr>
        <w:t>Обеспечивают контроль за устранением нарушений законодательства Российской Федерации</w:t>
      </w:r>
      <w:r w:rsidRPr="000110F2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и Ростовской области</w:t>
      </w:r>
      <w:r w:rsidRPr="00FB3C4F">
        <w:rPr>
          <w:rFonts w:eastAsia="Calibri"/>
          <w:sz w:val="28"/>
          <w:szCs w:val="28"/>
          <w:lang w:eastAsia="en-US"/>
        </w:rPr>
        <w:t xml:space="preserve">, положений нормативных актов Центральной избирательной комиссии Российской Федерации, Избирательной комиссии Ростовской области, выявленных в ходе проверок расходования </w:t>
      </w:r>
      <w:r>
        <w:rPr>
          <w:rFonts w:eastAsia="Calibri"/>
          <w:sz w:val="28"/>
          <w:szCs w:val="28"/>
          <w:lang w:eastAsia="en-US"/>
        </w:rPr>
        <w:t xml:space="preserve">бюджетных </w:t>
      </w:r>
      <w:r w:rsidRPr="00FB3C4F">
        <w:rPr>
          <w:rFonts w:eastAsia="Calibri"/>
          <w:sz w:val="28"/>
          <w:szCs w:val="28"/>
          <w:lang w:eastAsia="en-US"/>
        </w:rPr>
        <w:t>средств, выделенных избирательным комиссиям на подготовку и проведение выборов,</w:t>
      </w:r>
      <w:r>
        <w:rPr>
          <w:rFonts w:eastAsia="Calibri"/>
          <w:sz w:val="28"/>
          <w:szCs w:val="28"/>
          <w:lang w:eastAsia="en-US"/>
        </w:rPr>
        <w:t xml:space="preserve"> референдума, формирования и использования денежных средств избирательных фондов избирательных объединений и кандидатов, </w:t>
      </w:r>
      <w:r>
        <w:rPr>
          <w:rFonts w:eastAsia="Calibri"/>
          <w:sz w:val="28"/>
          <w:szCs w:val="28"/>
          <w:lang w:eastAsia="en-US"/>
        </w:rPr>
        <w:lastRenderedPageBreak/>
        <w:t xml:space="preserve">инициативных групп по проведению референдума, иных групп участников </w:t>
      </w:r>
      <w:r w:rsidRPr="00FB3C4F">
        <w:rPr>
          <w:rFonts w:eastAsia="Calibri"/>
          <w:sz w:val="28"/>
          <w:szCs w:val="28"/>
          <w:lang w:eastAsia="en-US"/>
        </w:rPr>
        <w:t xml:space="preserve">референдума. </w:t>
      </w:r>
      <w:proofErr w:type="gramEnd"/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4.2.4. Готовят документы о финансовых на</w:t>
      </w:r>
      <w:r>
        <w:rPr>
          <w:rFonts w:eastAsia="Calibri"/>
          <w:sz w:val="28"/>
          <w:szCs w:val="28"/>
          <w:lang w:eastAsia="en-US"/>
        </w:rPr>
        <w:t>рушениях при проведении выборов и</w:t>
      </w:r>
      <w:r w:rsidRPr="00FB3C4F">
        <w:rPr>
          <w:rFonts w:eastAsia="Calibri"/>
          <w:sz w:val="28"/>
          <w:szCs w:val="28"/>
          <w:lang w:eastAsia="en-US"/>
        </w:rPr>
        <w:t xml:space="preserve"> референдума, несут ответственность за достоверность сведений, указанных в этих документах.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4.2.5. По поручению руководства КРС запрашивают и получают  сведения и материалы по вопросам, находящимся в компетенции КРС, от кандидатов, избирательных объединений, </w:t>
      </w:r>
      <w:r>
        <w:rPr>
          <w:rFonts w:eastAsia="Calibri"/>
          <w:sz w:val="28"/>
          <w:szCs w:val="28"/>
          <w:lang w:eastAsia="en-US"/>
        </w:rPr>
        <w:t xml:space="preserve">инициативной группы по проведению референдума, иных групп участников референдума, </w:t>
      </w:r>
      <w:r w:rsidRPr="00FB3C4F">
        <w:rPr>
          <w:rFonts w:eastAsia="Calibri"/>
          <w:sz w:val="28"/>
          <w:szCs w:val="28"/>
          <w:lang w:eastAsia="en-US"/>
        </w:rPr>
        <w:t>избирательных комиссий различных уровней, территориальных органов государственных и иных органов и учреждений, а также от граждан и юридических лиц.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4.2.6. Оказывают организационно-методическую помощь </w:t>
      </w:r>
      <w:r>
        <w:rPr>
          <w:rFonts w:eastAsia="Calibri"/>
          <w:sz w:val="28"/>
          <w:szCs w:val="28"/>
          <w:lang w:eastAsia="en-US"/>
        </w:rPr>
        <w:t xml:space="preserve">нижестоящим </w:t>
      </w:r>
      <w:r w:rsidRPr="00FB3C4F">
        <w:rPr>
          <w:rFonts w:eastAsia="Calibri"/>
          <w:sz w:val="28"/>
          <w:szCs w:val="28"/>
          <w:lang w:eastAsia="en-US"/>
        </w:rPr>
        <w:t xml:space="preserve">избирательным комиссиям, комиссиям референдума по вопросам, находящимся в </w:t>
      </w:r>
      <w:r>
        <w:rPr>
          <w:rFonts w:eastAsia="Calibri"/>
          <w:sz w:val="28"/>
          <w:szCs w:val="28"/>
          <w:lang w:eastAsia="en-US"/>
        </w:rPr>
        <w:t>компетенции</w:t>
      </w:r>
      <w:r w:rsidRPr="00FB3C4F">
        <w:rPr>
          <w:rFonts w:eastAsia="Calibri"/>
          <w:sz w:val="28"/>
          <w:szCs w:val="28"/>
          <w:lang w:eastAsia="en-US"/>
        </w:rPr>
        <w:t xml:space="preserve"> КРС.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4.2.8. Участвуют в подготовке и проведении заседаний КРС.</w:t>
      </w:r>
    </w:p>
    <w:p w:rsidR="00847832" w:rsidRPr="00FB3C4F" w:rsidRDefault="00847832" w:rsidP="00847832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5. Заседания КРС</w:t>
      </w:r>
    </w:p>
    <w:p w:rsidR="00847832" w:rsidRPr="00FB3C4F" w:rsidRDefault="00847832" w:rsidP="00847832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5.1. </w:t>
      </w:r>
      <w:r w:rsidRPr="00FB3C4F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FB3C4F">
        <w:rPr>
          <w:rFonts w:eastAsia="Calibri"/>
          <w:sz w:val="28"/>
          <w:szCs w:val="28"/>
        </w:rPr>
        <w:t xml:space="preserve">утверждается </w:t>
      </w:r>
      <w:r w:rsidRPr="00FB3C4F">
        <w:rPr>
          <w:rFonts w:eastAsia="Calibri"/>
          <w:sz w:val="28"/>
          <w:szCs w:val="22"/>
          <w:lang w:eastAsia="en-US"/>
        </w:rPr>
        <w:t>Руководителем КРС.</w:t>
      </w:r>
    </w:p>
    <w:p w:rsidR="00847832" w:rsidRPr="00FB3C4F" w:rsidRDefault="00847832" w:rsidP="00847832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5.2. Председательствует на заседании КРС ее руководитель либо по его поручению заместитель руководителя. Вопросы для рассмотрения 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847832" w:rsidRPr="00FB3C4F" w:rsidRDefault="00847832" w:rsidP="00847832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5.3. На заседаниях КРС могут присутствовать члены </w:t>
      </w:r>
      <w:r>
        <w:rPr>
          <w:rFonts w:eastAsia="Calibri"/>
          <w:sz w:val="28"/>
          <w:szCs w:val="28"/>
          <w:lang w:eastAsia="en-US"/>
        </w:rPr>
        <w:t>Комиссии и работники аппаратов вышестоящих избирательных комиссий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847832" w:rsidRPr="00FB3C4F" w:rsidRDefault="00847832" w:rsidP="00847832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5.4. </w:t>
      </w:r>
      <w:proofErr w:type="gramStart"/>
      <w:r w:rsidRPr="00FB3C4F">
        <w:rPr>
          <w:rFonts w:eastAsia="Calibri"/>
          <w:sz w:val="28"/>
          <w:szCs w:val="28"/>
          <w:lang w:eastAsia="en-US"/>
        </w:rPr>
        <w:t xml:space="preserve">В случае необходимости на заседания КРС могут приглашаться представители </w:t>
      </w:r>
      <w:r>
        <w:rPr>
          <w:rFonts w:eastAsia="Calibri"/>
          <w:sz w:val="28"/>
          <w:szCs w:val="28"/>
          <w:lang w:eastAsia="en-US"/>
        </w:rPr>
        <w:t xml:space="preserve">территориальных </w:t>
      </w:r>
      <w:r w:rsidRPr="00FB3C4F">
        <w:rPr>
          <w:rFonts w:eastAsia="Calibri"/>
          <w:sz w:val="28"/>
          <w:szCs w:val="28"/>
          <w:lang w:eastAsia="en-US"/>
        </w:rPr>
        <w:t>органов</w:t>
      </w:r>
      <w:r>
        <w:rPr>
          <w:rFonts w:eastAsia="Calibri"/>
          <w:sz w:val="28"/>
          <w:szCs w:val="28"/>
          <w:lang w:eastAsia="en-US"/>
        </w:rPr>
        <w:t xml:space="preserve"> соответствующих федеральных </w:t>
      </w:r>
      <w:r>
        <w:rPr>
          <w:rFonts w:eastAsia="Calibri"/>
          <w:sz w:val="28"/>
          <w:szCs w:val="28"/>
          <w:lang w:eastAsia="en-US"/>
        </w:rPr>
        <w:lastRenderedPageBreak/>
        <w:t>органов исполнительной власти</w:t>
      </w:r>
      <w:r w:rsidRPr="00FB3C4F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соответствующих исполнительных органов государственной власти Ростовской области и иных органов,</w:t>
      </w:r>
      <w:r w:rsidRPr="00FB3C4F">
        <w:rPr>
          <w:rFonts w:eastAsia="Calibri"/>
          <w:sz w:val="28"/>
          <w:szCs w:val="28"/>
          <w:lang w:eastAsia="en-US"/>
        </w:rPr>
        <w:t xml:space="preserve"> организаций и учреждений, кандидаты, их уполномоченные представители и доверенные лица, уполномоченные представители избирательных объединений и их доверенные лица, члены </w:t>
      </w:r>
      <w:r>
        <w:rPr>
          <w:rFonts w:eastAsia="Calibri"/>
          <w:sz w:val="28"/>
          <w:szCs w:val="28"/>
          <w:lang w:eastAsia="en-US"/>
        </w:rPr>
        <w:t xml:space="preserve">и уполномоченные представители по финансовым вопросам </w:t>
      </w:r>
      <w:r w:rsidRPr="00FB3C4F">
        <w:rPr>
          <w:rFonts w:eastAsia="Calibri"/>
          <w:sz w:val="28"/>
          <w:szCs w:val="28"/>
          <w:lang w:eastAsia="en-US"/>
        </w:rPr>
        <w:t>инициативной группы по проведению референдума,</w:t>
      </w:r>
      <w:r>
        <w:rPr>
          <w:rFonts w:eastAsia="Calibri"/>
          <w:sz w:val="28"/>
          <w:szCs w:val="28"/>
          <w:lang w:eastAsia="en-US"/>
        </w:rPr>
        <w:t xml:space="preserve"> иных групп участников референдума</w:t>
      </w:r>
      <w:proofErr w:type="gramEnd"/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представители средств массовой информации, эксперты и другие специалисты.</w:t>
      </w:r>
    </w:p>
    <w:p w:rsidR="00847832" w:rsidRPr="00FB3C4F" w:rsidRDefault="00847832" w:rsidP="00847832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6. Обеспечение деятельности КРС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Организационное, правовое и материально-техническое обеспечение деятельности КРС осуществляет Комиссия.</w:t>
      </w: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sectPr w:rsidR="00494B1D" w:rsidRPr="00494B1D" w:rsidSect="00DD277F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093" w:rsidRDefault="00501093" w:rsidP="00494B1D">
      <w:r>
        <w:separator/>
      </w:r>
    </w:p>
  </w:endnote>
  <w:endnote w:type="continuationSeparator" w:id="0">
    <w:p w:rsidR="00501093" w:rsidRDefault="00501093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093" w:rsidRDefault="00501093" w:rsidP="00494B1D">
      <w:r>
        <w:separator/>
      </w:r>
    </w:p>
  </w:footnote>
  <w:footnote w:type="continuationSeparator" w:id="0">
    <w:p w:rsidR="00501093" w:rsidRDefault="00501093" w:rsidP="00494B1D">
      <w:r>
        <w:continuationSeparator/>
      </w:r>
    </w:p>
  </w:footnote>
  <w:footnote w:id="1">
    <w:p w:rsidR="00847832" w:rsidRDefault="00847832" w:rsidP="00847832">
      <w:pPr>
        <w:autoSpaceDE w:val="0"/>
        <w:autoSpaceDN w:val="0"/>
        <w:adjustRightInd w:val="0"/>
        <w:ind w:firstLine="540"/>
        <w:jc w:val="both"/>
      </w:pPr>
      <w:r>
        <w:rPr>
          <w:rStyle w:val="a8"/>
        </w:rPr>
        <w:footnoteRef/>
      </w:r>
      <w:r>
        <w:t xml:space="preserve"> Указанные сведения представляются при проведении  выборов глав муниципальных районов и глав городских округов.</w:t>
      </w:r>
    </w:p>
    <w:p w:rsidR="00847832" w:rsidRDefault="00847832" w:rsidP="00847832">
      <w:pPr>
        <w:pStyle w:val="a6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C4"/>
    <w:rsid w:val="00000C73"/>
    <w:rsid w:val="00004C75"/>
    <w:rsid w:val="000628F5"/>
    <w:rsid w:val="000B1F48"/>
    <w:rsid w:val="00174CD8"/>
    <w:rsid w:val="0019503D"/>
    <w:rsid w:val="002514F4"/>
    <w:rsid w:val="0028715D"/>
    <w:rsid w:val="002E696B"/>
    <w:rsid w:val="00344498"/>
    <w:rsid w:val="00353188"/>
    <w:rsid w:val="003B7760"/>
    <w:rsid w:val="0043430B"/>
    <w:rsid w:val="00474DD2"/>
    <w:rsid w:val="0049475F"/>
    <w:rsid w:val="00494B1D"/>
    <w:rsid w:val="00501093"/>
    <w:rsid w:val="005412C4"/>
    <w:rsid w:val="005C4309"/>
    <w:rsid w:val="005D3BEF"/>
    <w:rsid w:val="005E418E"/>
    <w:rsid w:val="006140BC"/>
    <w:rsid w:val="006550BA"/>
    <w:rsid w:val="006828F6"/>
    <w:rsid w:val="006F2548"/>
    <w:rsid w:val="006F484E"/>
    <w:rsid w:val="007409F2"/>
    <w:rsid w:val="007952D5"/>
    <w:rsid w:val="007A3566"/>
    <w:rsid w:val="00847832"/>
    <w:rsid w:val="008F7711"/>
    <w:rsid w:val="00907D45"/>
    <w:rsid w:val="00911D3E"/>
    <w:rsid w:val="00937ADC"/>
    <w:rsid w:val="00960545"/>
    <w:rsid w:val="00991A47"/>
    <w:rsid w:val="009B3844"/>
    <w:rsid w:val="009F1AE9"/>
    <w:rsid w:val="00A32C51"/>
    <w:rsid w:val="00A44FBB"/>
    <w:rsid w:val="00A852C8"/>
    <w:rsid w:val="00AA300A"/>
    <w:rsid w:val="00B136A9"/>
    <w:rsid w:val="00B673FC"/>
    <w:rsid w:val="00B708A8"/>
    <w:rsid w:val="00BA16AA"/>
    <w:rsid w:val="00BA2A88"/>
    <w:rsid w:val="00BD0FA4"/>
    <w:rsid w:val="00C009E2"/>
    <w:rsid w:val="00C16D88"/>
    <w:rsid w:val="00C358FC"/>
    <w:rsid w:val="00C432D2"/>
    <w:rsid w:val="00C44947"/>
    <w:rsid w:val="00C918E6"/>
    <w:rsid w:val="00CB26F7"/>
    <w:rsid w:val="00D019EF"/>
    <w:rsid w:val="00D10E54"/>
    <w:rsid w:val="00D34407"/>
    <w:rsid w:val="00DB0E48"/>
    <w:rsid w:val="00DD277F"/>
    <w:rsid w:val="00E02A50"/>
    <w:rsid w:val="00E82D47"/>
    <w:rsid w:val="00E86ACB"/>
    <w:rsid w:val="00ED5051"/>
    <w:rsid w:val="00F85EF1"/>
    <w:rsid w:val="00FB05C6"/>
    <w:rsid w:val="00FC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06B66-4411-43A5-B1C8-7EF065D6C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12</Pages>
  <Words>2288</Words>
  <Characters>17937</Characters>
  <Application>Microsoft Office Word</Application>
  <DocSecurity>0</DocSecurity>
  <Lines>149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20185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tik14</cp:lastModifiedBy>
  <cp:revision>14</cp:revision>
  <cp:lastPrinted>2017-06-05T11:11:00Z</cp:lastPrinted>
  <dcterms:created xsi:type="dcterms:W3CDTF">2019-05-22T13:10:00Z</dcterms:created>
  <dcterms:modified xsi:type="dcterms:W3CDTF">2020-06-21T08:28:00Z</dcterms:modified>
</cp:coreProperties>
</file>