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3F2" w:rsidRDefault="00E833F2" w:rsidP="00E833F2">
      <w:pPr>
        <w:pStyle w:val="1"/>
        <w:jc w:val="center"/>
        <w:rPr>
          <w:b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97E2A2E" wp14:editId="7825159A">
            <wp:extent cx="542290" cy="52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3F2" w:rsidRPr="00FE4BBC" w:rsidRDefault="00E833F2" w:rsidP="00E833F2">
      <w:pPr>
        <w:rPr>
          <w:lang w:eastAsia="x-none"/>
        </w:rPr>
      </w:pPr>
    </w:p>
    <w:p w:rsidR="00E833F2" w:rsidRDefault="00E833F2" w:rsidP="00E833F2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833F2" w:rsidRDefault="00E833F2" w:rsidP="00E833F2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8E724D">
        <w:rPr>
          <w:b/>
        </w:rPr>
        <w:t>(</w:t>
      </w:r>
      <w:proofErr w:type="gramStart"/>
      <w:r w:rsidR="008E724D">
        <w:rPr>
          <w:b/>
        </w:rPr>
        <w:t>ВОСТОЧНАЯ</w:t>
      </w:r>
      <w:proofErr w:type="gramEnd"/>
      <w:r w:rsidR="008E724D">
        <w:rPr>
          <w:b/>
        </w:rPr>
        <w:t xml:space="preserve">) </w:t>
      </w:r>
      <w:r>
        <w:rPr>
          <w:b/>
        </w:rPr>
        <w:t>РОСТОВСКОЙ ОБЛАСТИ</w:t>
      </w:r>
    </w:p>
    <w:p w:rsidR="00E833F2" w:rsidRDefault="00E833F2" w:rsidP="00E833F2">
      <w:pPr>
        <w:jc w:val="center"/>
        <w:rPr>
          <w:b/>
          <w:sz w:val="26"/>
          <w:szCs w:val="26"/>
        </w:rPr>
      </w:pPr>
    </w:p>
    <w:p w:rsidR="00E833F2" w:rsidRPr="001F048C" w:rsidRDefault="00E833F2" w:rsidP="00E833F2">
      <w:pPr>
        <w:pStyle w:val="2"/>
        <w:rPr>
          <w:szCs w:val="28"/>
        </w:rPr>
      </w:pPr>
      <w:r w:rsidRPr="001F048C">
        <w:rPr>
          <w:szCs w:val="28"/>
        </w:rPr>
        <w:t xml:space="preserve">ПОСТАНОВЛЕНИЕ </w:t>
      </w:r>
    </w:p>
    <w:p w:rsidR="00E833F2" w:rsidRPr="001F048C" w:rsidRDefault="00E833F2" w:rsidP="00E833F2">
      <w:pPr>
        <w:jc w:val="center"/>
        <w:rPr>
          <w:b/>
          <w:szCs w:val="28"/>
        </w:rPr>
      </w:pPr>
    </w:p>
    <w:p w:rsidR="00E833F2" w:rsidRPr="001F048C" w:rsidRDefault="008E724D" w:rsidP="007D3B74">
      <w:pPr>
        <w:ind w:left="567"/>
        <w:rPr>
          <w:szCs w:val="28"/>
        </w:rPr>
      </w:pPr>
      <w:r>
        <w:rPr>
          <w:szCs w:val="28"/>
        </w:rPr>
        <w:t>18</w:t>
      </w:r>
      <w:r w:rsidR="00E833F2">
        <w:rPr>
          <w:szCs w:val="28"/>
        </w:rPr>
        <w:t xml:space="preserve"> августа</w:t>
      </w:r>
      <w:r w:rsidR="00E833F2" w:rsidRPr="001F048C">
        <w:rPr>
          <w:szCs w:val="28"/>
        </w:rPr>
        <w:t xml:space="preserve"> 20</w:t>
      </w:r>
      <w:r>
        <w:rPr>
          <w:szCs w:val="28"/>
        </w:rPr>
        <w:t>21</w:t>
      </w:r>
      <w:r w:rsidR="00E833F2" w:rsidRPr="001F048C">
        <w:rPr>
          <w:szCs w:val="28"/>
        </w:rPr>
        <w:t xml:space="preserve"> г.</w:t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E833F2" w:rsidRPr="001F048C">
        <w:rPr>
          <w:szCs w:val="28"/>
        </w:rPr>
        <w:tab/>
      </w:r>
      <w:r w:rsidR="007D3B74">
        <w:rPr>
          <w:szCs w:val="28"/>
        </w:rPr>
        <w:t xml:space="preserve">     </w:t>
      </w:r>
      <w:r w:rsidR="00E833F2" w:rsidRPr="001F048C">
        <w:rPr>
          <w:szCs w:val="28"/>
        </w:rPr>
        <w:t xml:space="preserve"> № </w:t>
      </w:r>
      <w:r>
        <w:rPr>
          <w:szCs w:val="28"/>
        </w:rPr>
        <w:t>16-21</w:t>
      </w:r>
    </w:p>
    <w:p w:rsidR="00E833F2" w:rsidRPr="001F048C" w:rsidRDefault="00E833F2" w:rsidP="00E833F2">
      <w:pPr>
        <w:jc w:val="center"/>
        <w:rPr>
          <w:szCs w:val="28"/>
        </w:rPr>
      </w:pPr>
    </w:p>
    <w:p w:rsidR="00E833F2" w:rsidRPr="001F048C" w:rsidRDefault="00E833F2" w:rsidP="00E833F2">
      <w:pPr>
        <w:jc w:val="center"/>
        <w:rPr>
          <w:szCs w:val="28"/>
        </w:rPr>
      </w:pPr>
      <w:r w:rsidRPr="001F048C">
        <w:rPr>
          <w:szCs w:val="28"/>
        </w:rPr>
        <w:t>г. Таганрог</w:t>
      </w:r>
    </w:p>
    <w:p w:rsidR="00E833F2" w:rsidRPr="001F048C" w:rsidRDefault="00E833F2" w:rsidP="00E833F2">
      <w:pPr>
        <w:jc w:val="center"/>
        <w:rPr>
          <w:szCs w:val="28"/>
        </w:rPr>
      </w:pPr>
    </w:p>
    <w:p w:rsidR="00E833F2" w:rsidRPr="001F048C" w:rsidRDefault="00E833F2" w:rsidP="00E833F2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48C">
        <w:rPr>
          <w:rFonts w:ascii="Times New Roman" w:hAnsi="Times New Roman" w:cs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2</w:t>
      </w:r>
      <w:r>
        <w:rPr>
          <w:rFonts w:ascii="Times New Roman" w:hAnsi="Times New Roman" w:cs="Times New Roman"/>
          <w:b/>
          <w:sz w:val="28"/>
          <w:szCs w:val="28"/>
        </w:rPr>
        <w:t>623</w:t>
      </w:r>
      <w:bookmarkStart w:id="0" w:name="_GoBack"/>
      <w:bookmarkEnd w:id="0"/>
    </w:p>
    <w:p w:rsidR="00E833F2" w:rsidRPr="001F048C" w:rsidRDefault="00E833F2" w:rsidP="00E833F2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3F2" w:rsidRPr="001F048C" w:rsidRDefault="00E833F2" w:rsidP="00E833F2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E833F2" w:rsidRPr="001F048C" w:rsidRDefault="00E833F2" w:rsidP="00E833F2">
      <w:pPr>
        <w:ind w:firstLine="708"/>
        <w:jc w:val="both"/>
        <w:rPr>
          <w:szCs w:val="28"/>
        </w:rPr>
      </w:pPr>
      <w:r w:rsidRPr="001F048C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</w:t>
      </w:r>
      <w:r w:rsidRPr="00A373A0">
        <w:rPr>
          <w:szCs w:val="28"/>
        </w:rPr>
        <w:t>постановлениями Территориальной избирательной комиссии</w:t>
      </w:r>
      <w:r w:rsidR="008E724D">
        <w:rPr>
          <w:szCs w:val="28"/>
        </w:rPr>
        <w:t xml:space="preserve"> города </w:t>
      </w:r>
      <w:proofErr w:type="gramStart"/>
      <w:r w:rsidR="008E724D">
        <w:rPr>
          <w:szCs w:val="28"/>
        </w:rPr>
        <w:t>Таганрога (восточная) Ростовской области</w:t>
      </w:r>
      <w:r w:rsidRPr="00A373A0">
        <w:rPr>
          <w:szCs w:val="28"/>
        </w:rPr>
        <w:t xml:space="preserve">  </w:t>
      </w:r>
      <w:r w:rsidRPr="008E724D">
        <w:rPr>
          <w:color w:val="000000" w:themeColor="text1"/>
          <w:szCs w:val="28"/>
        </w:rPr>
        <w:t xml:space="preserve">от </w:t>
      </w:r>
      <w:r w:rsidR="008E724D" w:rsidRPr="008E724D">
        <w:rPr>
          <w:color w:val="000000" w:themeColor="text1"/>
          <w:szCs w:val="28"/>
        </w:rPr>
        <w:t>18.08</w:t>
      </w:r>
      <w:r w:rsidRPr="008E724D">
        <w:rPr>
          <w:color w:val="000000" w:themeColor="text1"/>
          <w:szCs w:val="28"/>
        </w:rPr>
        <w:t>.20</w:t>
      </w:r>
      <w:r w:rsidR="008E724D" w:rsidRPr="008E724D">
        <w:rPr>
          <w:color w:val="000000" w:themeColor="text1"/>
          <w:szCs w:val="28"/>
        </w:rPr>
        <w:t>21</w:t>
      </w:r>
      <w:r w:rsidRPr="008E724D">
        <w:rPr>
          <w:color w:val="000000" w:themeColor="text1"/>
          <w:szCs w:val="28"/>
        </w:rPr>
        <w:t xml:space="preserve">г. № </w:t>
      </w:r>
      <w:r w:rsidR="008E724D" w:rsidRPr="008E724D">
        <w:rPr>
          <w:color w:val="000000" w:themeColor="text1"/>
          <w:szCs w:val="28"/>
        </w:rPr>
        <w:t>16-13</w:t>
      </w:r>
      <w:r w:rsidRPr="008E724D">
        <w:rPr>
          <w:color w:val="000000" w:themeColor="text1"/>
          <w:szCs w:val="28"/>
        </w:rPr>
        <w:t xml:space="preserve"> «</w:t>
      </w:r>
      <w:r w:rsidR="008E724D" w:rsidRPr="008E724D">
        <w:rPr>
          <w:color w:val="000000" w:themeColor="text1"/>
          <w:szCs w:val="28"/>
        </w:rPr>
        <w:t>Об образовании избирательного участка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города Таганрога</w:t>
      </w:r>
      <w:r w:rsidRPr="008E724D">
        <w:rPr>
          <w:color w:val="000000" w:themeColor="text1"/>
          <w:szCs w:val="28"/>
        </w:rPr>
        <w:t xml:space="preserve">»,  от  </w:t>
      </w:r>
      <w:r w:rsidR="008E724D" w:rsidRPr="008E724D">
        <w:rPr>
          <w:color w:val="000000" w:themeColor="text1"/>
          <w:szCs w:val="28"/>
        </w:rPr>
        <w:t>18</w:t>
      </w:r>
      <w:r w:rsidRPr="008E724D">
        <w:rPr>
          <w:color w:val="000000" w:themeColor="text1"/>
          <w:szCs w:val="28"/>
        </w:rPr>
        <w:t>.08.20</w:t>
      </w:r>
      <w:r w:rsidR="008E724D" w:rsidRPr="008E724D">
        <w:rPr>
          <w:color w:val="000000" w:themeColor="text1"/>
          <w:szCs w:val="28"/>
        </w:rPr>
        <w:t>21</w:t>
      </w:r>
      <w:r w:rsidRPr="008E724D">
        <w:rPr>
          <w:color w:val="000000" w:themeColor="text1"/>
          <w:szCs w:val="28"/>
        </w:rPr>
        <w:t xml:space="preserve">г № </w:t>
      </w:r>
      <w:r w:rsidR="008E724D" w:rsidRPr="008E724D">
        <w:rPr>
          <w:color w:val="000000" w:themeColor="text1"/>
          <w:szCs w:val="28"/>
        </w:rPr>
        <w:t>16-19</w:t>
      </w:r>
      <w:r w:rsidRPr="008E724D">
        <w:rPr>
          <w:color w:val="000000" w:themeColor="text1"/>
          <w:szCs w:val="28"/>
        </w:rPr>
        <w:t xml:space="preserve">  «</w:t>
      </w:r>
      <w:r w:rsidR="008E724D" w:rsidRPr="008E724D">
        <w:rPr>
          <w:color w:val="000000" w:themeColor="text1"/>
          <w:szCs w:val="28"/>
        </w:rPr>
        <w:t>Об утверждении количественного состава участковой комиссии  избирательного  участка № 2623 г. Таганрога</w:t>
      </w:r>
      <w:r w:rsidRPr="008E724D">
        <w:rPr>
          <w:color w:val="000000" w:themeColor="text1"/>
          <w:szCs w:val="28"/>
        </w:rPr>
        <w:t xml:space="preserve">», от </w:t>
      </w:r>
      <w:r w:rsidR="008E724D" w:rsidRPr="008E724D">
        <w:rPr>
          <w:color w:val="000000" w:themeColor="text1"/>
          <w:szCs w:val="28"/>
        </w:rPr>
        <w:t>18</w:t>
      </w:r>
      <w:r w:rsidRPr="008E724D">
        <w:rPr>
          <w:color w:val="000000" w:themeColor="text1"/>
          <w:szCs w:val="28"/>
        </w:rPr>
        <w:t xml:space="preserve"> .08.20</w:t>
      </w:r>
      <w:r w:rsidR="008E724D" w:rsidRPr="008E724D">
        <w:rPr>
          <w:color w:val="000000" w:themeColor="text1"/>
          <w:szCs w:val="28"/>
        </w:rPr>
        <w:t>21</w:t>
      </w:r>
      <w:r w:rsidRPr="008E724D">
        <w:rPr>
          <w:color w:val="000000" w:themeColor="text1"/>
          <w:szCs w:val="28"/>
        </w:rPr>
        <w:t>г</w:t>
      </w:r>
      <w:r w:rsidR="00890F79" w:rsidRPr="008E724D">
        <w:rPr>
          <w:color w:val="000000" w:themeColor="text1"/>
          <w:szCs w:val="28"/>
        </w:rPr>
        <w:t xml:space="preserve"> № </w:t>
      </w:r>
      <w:r w:rsidR="008E724D" w:rsidRPr="008E724D">
        <w:rPr>
          <w:color w:val="000000" w:themeColor="text1"/>
          <w:szCs w:val="28"/>
        </w:rPr>
        <w:t>16-20</w:t>
      </w:r>
      <w:r w:rsidR="00890F79" w:rsidRPr="008E724D">
        <w:rPr>
          <w:color w:val="000000" w:themeColor="text1"/>
          <w:szCs w:val="28"/>
        </w:rPr>
        <w:t xml:space="preserve"> </w:t>
      </w:r>
      <w:r w:rsidRPr="008E724D">
        <w:rPr>
          <w:color w:val="000000" w:themeColor="text1"/>
          <w:szCs w:val="28"/>
        </w:rPr>
        <w:t>«</w:t>
      </w:r>
      <w:r w:rsidR="008E724D" w:rsidRPr="008E724D">
        <w:rPr>
          <w:color w:val="000000" w:themeColor="text1"/>
          <w:szCs w:val="28"/>
        </w:rPr>
        <w:t>Об утверждении персонального состава участковой</w:t>
      </w:r>
      <w:proofErr w:type="gramEnd"/>
      <w:r w:rsidR="008E724D" w:rsidRPr="008E724D">
        <w:rPr>
          <w:color w:val="000000" w:themeColor="text1"/>
          <w:szCs w:val="28"/>
        </w:rPr>
        <w:t xml:space="preserve"> комиссии  избирательного  участка № 2623 г. Таганрога</w:t>
      </w:r>
      <w:proofErr w:type="gramStart"/>
      <w:r w:rsidR="008E724D" w:rsidRPr="008E724D">
        <w:rPr>
          <w:color w:val="000000" w:themeColor="text1"/>
          <w:szCs w:val="28"/>
        </w:rPr>
        <w:t>.</w:t>
      </w:r>
      <w:r w:rsidRPr="008E724D">
        <w:rPr>
          <w:color w:val="000000" w:themeColor="text1"/>
          <w:szCs w:val="28"/>
        </w:rPr>
        <w:t xml:space="preserve">», </w:t>
      </w:r>
      <w:proofErr w:type="gramEnd"/>
      <w:r w:rsidRPr="001F048C">
        <w:rPr>
          <w:szCs w:val="28"/>
        </w:rPr>
        <w:t>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</w:t>
      </w:r>
      <w:r w:rsidR="008E724D">
        <w:rPr>
          <w:szCs w:val="28"/>
        </w:rPr>
        <w:t xml:space="preserve"> (восточная) Ростовской области</w:t>
      </w:r>
    </w:p>
    <w:p w:rsidR="00E833F2" w:rsidRPr="001F048C" w:rsidRDefault="00E833F2" w:rsidP="00E833F2">
      <w:pPr>
        <w:ind w:firstLine="708"/>
        <w:jc w:val="center"/>
        <w:rPr>
          <w:szCs w:val="28"/>
        </w:rPr>
      </w:pPr>
    </w:p>
    <w:p w:rsidR="00E833F2" w:rsidRPr="001F048C" w:rsidRDefault="00E833F2" w:rsidP="00E833F2">
      <w:pPr>
        <w:ind w:firstLine="708"/>
        <w:jc w:val="center"/>
        <w:rPr>
          <w:b/>
          <w:szCs w:val="28"/>
        </w:rPr>
      </w:pPr>
      <w:r w:rsidRPr="001F048C">
        <w:rPr>
          <w:b/>
          <w:szCs w:val="28"/>
        </w:rPr>
        <w:t>ПОСТАНОВЛЯЕТ:</w:t>
      </w:r>
    </w:p>
    <w:p w:rsidR="00E833F2" w:rsidRPr="001F048C" w:rsidRDefault="00E833F2" w:rsidP="00E833F2">
      <w:pPr>
        <w:ind w:firstLine="708"/>
        <w:jc w:val="center"/>
        <w:rPr>
          <w:b/>
          <w:szCs w:val="28"/>
        </w:rPr>
      </w:pPr>
    </w:p>
    <w:p w:rsidR="00E833F2" w:rsidRDefault="00E833F2" w:rsidP="001F4784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048C">
        <w:rPr>
          <w:rFonts w:ascii="Times New Roman" w:hAnsi="Times New Roman" w:cs="Times New Roman"/>
          <w:bCs/>
          <w:sz w:val="28"/>
          <w:szCs w:val="28"/>
        </w:rPr>
        <w:t>1. </w:t>
      </w:r>
      <w:r w:rsidRPr="001F048C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№2</w:t>
      </w:r>
      <w:r>
        <w:rPr>
          <w:rFonts w:ascii="Times New Roman" w:hAnsi="Times New Roman" w:cs="Times New Roman"/>
          <w:sz w:val="28"/>
          <w:szCs w:val="28"/>
        </w:rPr>
        <w:t>623</w:t>
      </w:r>
      <w:r w:rsidRPr="001F048C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 w:rsidRPr="001F048C">
        <w:t xml:space="preserve"> </w:t>
      </w:r>
      <w:r w:rsidRPr="001F048C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>Бабаяна Артура Александровича</w:t>
      </w:r>
      <w:r w:rsidRPr="001F048C">
        <w:rPr>
          <w:rFonts w:ascii="Times New Roman" w:hAnsi="Times New Roman" w:cs="Times New Roman"/>
          <w:sz w:val="28"/>
          <w:szCs w:val="28"/>
        </w:rPr>
        <w:t>.</w:t>
      </w:r>
    </w:p>
    <w:p w:rsidR="001F4784" w:rsidRPr="001F048C" w:rsidRDefault="001F4784" w:rsidP="001F4784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E833F2" w:rsidRDefault="00E833F2" w:rsidP="001F478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48C">
        <w:rPr>
          <w:rFonts w:ascii="Times New Roman" w:hAnsi="Times New Roman" w:cs="Times New Roman"/>
          <w:sz w:val="28"/>
          <w:szCs w:val="28"/>
        </w:rPr>
        <w:t>2. Председателю участковой избирательной комиссии, назначенному настоящим постановлением, созвать первое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организационное </w:t>
      </w:r>
      <w:r w:rsidRPr="001F048C">
        <w:rPr>
          <w:rFonts w:ascii="Times New Roman" w:hAnsi="Times New Roman" w:cs="Times New Roman"/>
          <w:sz w:val="28"/>
          <w:szCs w:val="28"/>
        </w:rPr>
        <w:t xml:space="preserve"> заседание </w:t>
      </w:r>
      <w:r w:rsidRPr="001F048C">
        <w:rPr>
          <w:rFonts w:ascii="Times New Roman" w:hAnsi="Times New Roman" w:cs="Times New Roman"/>
          <w:sz w:val="28"/>
          <w:szCs w:val="28"/>
        </w:rPr>
        <w:lastRenderedPageBreak/>
        <w:t>участковой изб</w:t>
      </w:r>
      <w:r>
        <w:rPr>
          <w:rFonts w:ascii="Times New Roman" w:hAnsi="Times New Roman" w:cs="Times New Roman"/>
          <w:sz w:val="28"/>
          <w:szCs w:val="28"/>
        </w:rPr>
        <w:t>ир</w:t>
      </w:r>
      <w:r w:rsidR="001F4784">
        <w:rPr>
          <w:rFonts w:ascii="Times New Roman" w:hAnsi="Times New Roman" w:cs="Times New Roman"/>
          <w:sz w:val="28"/>
          <w:szCs w:val="28"/>
        </w:rPr>
        <w:t>ательной комиссии не позднее  28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1F048C">
        <w:rPr>
          <w:rFonts w:ascii="Times New Roman" w:hAnsi="Times New Roman" w:cs="Times New Roman"/>
          <w:sz w:val="28"/>
          <w:szCs w:val="28"/>
        </w:rPr>
        <w:t>20</w:t>
      </w:r>
      <w:r w:rsidR="001F4784">
        <w:rPr>
          <w:rFonts w:ascii="Times New Roman" w:hAnsi="Times New Roman" w:cs="Times New Roman"/>
          <w:sz w:val="28"/>
          <w:szCs w:val="28"/>
        </w:rPr>
        <w:t>21</w:t>
      </w:r>
      <w:r w:rsidRPr="001F048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F4784" w:rsidRPr="001F048C" w:rsidRDefault="001F4784" w:rsidP="001F478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3F2" w:rsidRDefault="00E833F2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48C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Избирательную комиссию Ростовской области.</w:t>
      </w:r>
    </w:p>
    <w:p w:rsidR="001F4784" w:rsidRDefault="001F4784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3F2" w:rsidRDefault="00E833F2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Направить настоящее постановление в участковую избирательную </w:t>
      </w:r>
      <w:r w:rsidRPr="0084229C">
        <w:rPr>
          <w:rFonts w:ascii="Times New Roman" w:hAnsi="Times New Roman" w:cs="Times New Roman"/>
          <w:sz w:val="28"/>
          <w:szCs w:val="28"/>
        </w:rPr>
        <w:t>комиссию 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90F79">
        <w:rPr>
          <w:rFonts w:ascii="Times New Roman" w:hAnsi="Times New Roman" w:cs="Times New Roman"/>
          <w:sz w:val="28"/>
          <w:szCs w:val="28"/>
        </w:rPr>
        <w:t>2623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4784" w:rsidRDefault="001F4784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3F2" w:rsidRDefault="00E833F2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1F4784" w:rsidRPr="00B26C8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</w:t>
      </w:r>
      <w:r w:rsidR="001F4784">
        <w:rPr>
          <w:rFonts w:ascii="Times New Roman" w:hAnsi="Times New Roman"/>
          <w:sz w:val="28"/>
          <w:szCs w:val="28"/>
        </w:rPr>
        <w:t>альной избирательной комиссии города</w:t>
      </w:r>
      <w:r w:rsidR="001F4784" w:rsidRPr="00B26C80">
        <w:rPr>
          <w:rFonts w:ascii="Times New Roman" w:hAnsi="Times New Roman"/>
          <w:sz w:val="28"/>
          <w:szCs w:val="28"/>
        </w:rPr>
        <w:t xml:space="preserve"> Таганрога</w:t>
      </w:r>
      <w:r w:rsidR="001F4784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1F4784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1F4784">
        <w:rPr>
          <w:rFonts w:ascii="Times New Roman" w:hAnsi="Times New Roman"/>
          <w:sz w:val="28"/>
          <w:szCs w:val="28"/>
        </w:rPr>
        <w:t>) Ростовской области</w:t>
      </w:r>
      <w:r w:rsidR="001F4784" w:rsidRPr="00B26C8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E833F2" w:rsidRDefault="00E833F2" w:rsidP="001F478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3F2" w:rsidRPr="00AF1DE7" w:rsidRDefault="00E833F2" w:rsidP="00E833F2">
      <w:pPr>
        <w:rPr>
          <w:szCs w:val="28"/>
        </w:rPr>
      </w:pPr>
    </w:p>
    <w:p w:rsidR="00E833F2" w:rsidRDefault="00E833F2" w:rsidP="00E833F2">
      <w:pPr>
        <w:spacing w:line="276" w:lineRule="auto"/>
        <w:ind w:firstLine="708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F4784">
        <w:rPr>
          <w:szCs w:val="28"/>
        </w:rPr>
        <w:t>В.Г. Ерасов</w:t>
      </w:r>
    </w:p>
    <w:p w:rsidR="00E833F2" w:rsidRDefault="00E833F2" w:rsidP="00E833F2">
      <w:pPr>
        <w:spacing w:line="276" w:lineRule="auto"/>
        <w:rPr>
          <w:szCs w:val="28"/>
        </w:rPr>
      </w:pPr>
    </w:p>
    <w:p w:rsidR="00E833F2" w:rsidRDefault="00E833F2" w:rsidP="00E833F2">
      <w:pPr>
        <w:spacing w:line="276" w:lineRule="auto"/>
        <w:ind w:firstLine="708"/>
        <w:rPr>
          <w:sz w:val="26"/>
          <w:szCs w:val="26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F4784">
        <w:rPr>
          <w:szCs w:val="28"/>
        </w:rPr>
        <w:t>Ю.В. Романенко</w:t>
      </w:r>
    </w:p>
    <w:p w:rsidR="00E833F2" w:rsidRDefault="00E833F2" w:rsidP="00E833F2">
      <w:pPr>
        <w:rPr>
          <w:szCs w:val="28"/>
        </w:rPr>
      </w:pPr>
    </w:p>
    <w:p w:rsidR="00E833F2" w:rsidRDefault="00E833F2" w:rsidP="00E833F2"/>
    <w:p w:rsidR="006C78D8" w:rsidRDefault="006C78D8"/>
    <w:sectPr w:rsidR="006C78D8" w:rsidSect="008E724D">
      <w:headerReference w:type="even" r:id="rId8"/>
      <w:headerReference w:type="default" r:id="rId9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24D" w:rsidRDefault="008E724D">
      <w:r>
        <w:separator/>
      </w:r>
    </w:p>
  </w:endnote>
  <w:endnote w:type="continuationSeparator" w:id="0">
    <w:p w:rsidR="008E724D" w:rsidRDefault="008E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24D" w:rsidRDefault="008E724D">
      <w:r>
        <w:separator/>
      </w:r>
    </w:p>
  </w:footnote>
  <w:footnote w:type="continuationSeparator" w:id="0">
    <w:p w:rsidR="008E724D" w:rsidRDefault="008E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24D" w:rsidRDefault="008E724D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E724D" w:rsidRDefault="008E724D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24D" w:rsidRDefault="008E724D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C3762">
      <w:rPr>
        <w:rStyle w:val="a3"/>
        <w:noProof/>
      </w:rPr>
      <w:t>2</w:t>
    </w:r>
    <w:r>
      <w:rPr>
        <w:rStyle w:val="a3"/>
      </w:rPr>
      <w:fldChar w:fldCharType="end"/>
    </w:r>
  </w:p>
  <w:p w:rsidR="008E724D" w:rsidRDefault="008E724D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3F2"/>
    <w:rsid w:val="001F4784"/>
    <w:rsid w:val="003C3762"/>
    <w:rsid w:val="006C78D8"/>
    <w:rsid w:val="007D3B74"/>
    <w:rsid w:val="00890F79"/>
    <w:rsid w:val="008E724D"/>
    <w:rsid w:val="00CF6F5A"/>
    <w:rsid w:val="00E833F2"/>
    <w:rsid w:val="00EC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F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33F2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833F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33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833F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833F2"/>
  </w:style>
  <w:style w:type="paragraph" w:styleId="a4">
    <w:name w:val="header"/>
    <w:basedOn w:val="a"/>
    <w:link w:val="a5"/>
    <w:semiHidden/>
    <w:rsid w:val="00E833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rsid w:val="00E833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833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3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3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F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33F2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833F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33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833F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833F2"/>
  </w:style>
  <w:style w:type="paragraph" w:styleId="a4">
    <w:name w:val="header"/>
    <w:basedOn w:val="a"/>
    <w:link w:val="a5"/>
    <w:semiHidden/>
    <w:rsid w:val="00E833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rsid w:val="00E833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833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3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3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2018-08-29T10:44:00Z</dcterms:created>
  <dcterms:modified xsi:type="dcterms:W3CDTF">2021-10-01T09:44:00Z</dcterms:modified>
</cp:coreProperties>
</file>