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2888DE" wp14:editId="21177388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77E45" w:rsidRPr="006140BC" w:rsidRDefault="008010F2" w:rsidP="00A77E45">
      <w:pPr>
        <w:rPr>
          <w:sz w:val="28"/>
          <w:szCs w:val="28"/>
        </w:rPr>
      </w:pPr>
      <w:r w:rsidRPr="0018543A">
        <w:rPr>
          <w:sz w:val="28"/>
          <w:szCs w:val="28"/>
        </w:rPr>
        <w:t>2</w:t>
      </w:r>
      <w:r w:rsidR="0018543A" w:rsidRPr="0018543A">
        <w:rPr>
          <w:sz w:val="28"/>
          <w:szCs w:val="28"/>
        </w:rPr>
        <w:t>4</w:t>
      </w:r>
      <w:r w:rsidR="00260613" w:rsidRPr="0018543A">
        <w:rPr>
          <w:sz w:val="28"/>
          <w:szCs w:val="28"/>
        </w:rPr>
        <w:t xml:space="preserve"> </w:t>
      </w:r>
      <w:r w:rsidR="005B1751" w:rsidRPr="0018543A">
        <w:rPr>
          <w:sz w:val="28"/>
          <w:szCs w:val="28"/>
        </w:rPr>
        <w:t>ию</w:t>
      </w:r>
      <w:r w:rsidRPr="0018543A">
        <w:rPr>
          <w:sz w:val="28"/>
          <w:szCs w:val="28"/>
        </w:rPr>
        <w:t>н</w:t>
      </w:r>
      <w:r w:rsidR="005B1751" w:rsidRPr="0018543A">
        <w:rPr>
          <w:sz w:val="28"/>
          <w:szCs w:val="28"/>
        </w:rPr>
        <w:t>я 202</w:t>
      </w:r>
      <w:r w:rsidRPr="0018543A">
        <w:rPr>
          <w:sz w:val="28"/>
          <w:szCs w:val="28"/>
        </w:rPr>
        <w:t>2 г.</w:t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Pr="0018543A">
        <w:rPr>
          <w:sz w:val="28"/>
          <w:szCs w:val="28"/>
        </w:rPr>
        <w:tab/>
      </w:r>
      <w:r w:rsidR="005B1751" w:rsidRPr="0018543A">
        <w:rPr>
          <w:sz w:val="28"/>
          <w:szCs w:val="28"/>
        </w:rPr>
        <w:t xml:space="preserve"> </w:t>
      </w:r>
      <w:r w:rsidR="00F16EB7" w:rsidRPr="0018543A">
        <w:rPr>
          <w:sz w:val="28"/>
          <w:szCs w:val="28"/>
        </w:rPr>
        <w:t xml:space="preserve">          </w:t>
      </w:r>
      <w:r w:rsidR="005B1751" w:rsidRPr="0018543A">
        <w:rPr>
          <w:sz w:val="28"/>
          <w:szCs w:val="28"/>
        </w:rPr>
        <w:t xml:space="preserve">№ </w:t>
      </w:r>
      <w:r w:rsidRPr="0018543A">
        <w:rPr>
          <w:sz w:val="28"/>
          <w:szCs w:val="28"/>
        </w:rPr>
        <w:t>34</w:t>
      </w:r>
      <w:r w:rsidR="00260613" w:rsidRPr="0018543A">
        <w:rPr>
          <w:sz w:val="28"/>
          <w:szCs w:val="28"/>
        </w:rPr>
        <w:t>-</w:t>
      </w:r>
      <w:r w:rsidR="005D1CF7">
        <w:rPr>
          <w:sz w:val="28"/>
          <w:szCs w:val="28"/>
        </w:rPr>
        <w:t>13</w:t>
      </w:r>
    </w:p>
    <w:p w:rsidR="00A77E45" w:rsidRDefault="00A77E45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744694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4655C2">
        <w:rPr>
          <w:b/>
          <w:bCs/>
          <w:sz w:val="28"/>
          <w:szCs w:val="28"/>
        </w:rPr>
        <w:t>Таганрога</w:t>
      </w:r>
      <w:r w:rsidR="002E0A67">
        <w:rPr>
          <w:b/>
          <w:bCs/>
          <w:sz w:val="28"/>
          <w:szCs w:val="28"/>
        </w:rPr>
        <w:t xml:space="preserve"> (</w:t>
      </w:r>
      <w:proofErr w:type="gramStart"/>
      <w:r w:rsidR="002E0A67">
        <w:rPr>
          <w:b/>
          <w:bCs/>
          <w:sz w:val="28"/>
          <w:szCs w:val="28"/>
        </w:rPr>
        <w:t>восточная</w:t>
      </w:r>
      <w:proofErr w:type="gramEnd"/>
      <w:r w:rsidR="002E0A67">
        <w:rPr>
          <w:b/>
          <w:bCs/>
          <w:sz w:val="28"/>
          <w:szCs w:val="28"/>
        </w:rPr>
        <w:t xml:space="preserve">) Ростовской области 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4655C2" w:rsidRDefault="007068FE" w:rsidP="0013345C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13345C">
        <w:rPr>
          <w:sz w:val="28"/>
          <w:szCs w:val="28"/>
          <w:lang w:eastAsia="x-none"/>
        </w:rPr>
        <w:t>Таганрога</w:t>
      </w:r>
      <w:r w:rsidR="002E0A67">
        <w:rPr>
          <w:sz w:val="28"/>
          <w:szCs w:val="28"/>
          <w:lang w:eastAsia="x-none"/>
        </w:rPr>
        <w:t xml:space="preserve"> (восточная)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</w:t>
      </w:r>
      <w:r w:rsidR="00056ECA">
        <w:rPr>
          <w:sz w:val="28"/>
          <w:szCs w:val="28"/>
          <w:lang w:eastAsia="x-none"/>
        </w:rPr>
        <w:t xml:space="preserve">дополнительных </w:t>
      </w:r>
      <w:r w:rsidRPr="007068FE">
        <w:rPr>
          <w:sz w:val="28"/>
          <w:szCs w:val="28"/>
          <w:lang w:val="x-none" w:eastAsia="x-none"/>
        </w:rPr>
        <w:t>выборов депутат</w:t>
      </w:r>
      <w:r w:rsidR="00260613">
        <w:rPr>
          <w:sz w:val="28"/>
          <w:szCs w:val="28"/>
          <w:lang w:eastAsia="x-none"/>
        </w:rPr>
        <w:t>а</w:t>
      </w:r>
      <w:r w:rsidRPr="007068FE">
        <w:rPr>
          <w:sz w:val="28"/>
          <w:szCs w:val="28"/>
          <w:lang w:val="x-none" w:eastAsia="x-none"/>
        </w:rPr>
        <w:t xml:space="preserve"> </w:t>
      </w:r>
      <w:r w:rsidR="004655C2">
        <w:rPr>
          <w:sz w:val="28"/>
          <w:szCs w:val="28"/>
          <w:lang w:eastAsia="x-none"/>
        </w:rPr>
        <w:t>Г</w:t>
      </w:r>
      <w:proofErr w:type="spellStart"/>
      <w:r w:rsidRPr="007068FE">
        <w:rPr>
          <w:sz w:val="28"/>
          <w:szCs w:val="28"/>
          <w:lang w:val="x-none" w:eastAsia="x-none"/>
        </w:rPr>
        <w:t>ородской</w:t>
      </w:r>
      <w:proofErr w:type="spellEnd"/>
      <w:r w:rsidRPr="007068FE">
        <w:rPr>
          <w:sz w:val="28"/>
          <w:szCs w:val="28"/>
          <w:lang w:val="x-none" w:eastAsia="x-none"/>
        </w:rPr>
        <w:t xml:space="preserve"> Думы</w:t>
      </w:r>
      <w:r w:rsidR="004655C2">
        <w:rPr>
          <w:sz w:val="28"/>
          <w:szCs w:val="28"/>
          <w:lang w:eastAsia="x-none"/>
        </w:rPr>
        <w:t xml:space="preserve"> города Таганрога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 xml:space="preserve">в референдуме граждан Российской Федерации» и статьей 54 Областного закона от 12.05.2016 </w:t>
      </w:r>
      <w:r w:rsidR="000F2BBB">
        <w:rPr>
          <w:sz w:val="28"/>
          <w:szCs w:val="28"/>
          <w:lang w:eastAsia="x-none"/>
        </w:rPr>
        <w:br/>
      </w:r>
      <w:bookmarkStart w:id="0" w:name="_GoBack"/>
      <w:bookmarkEnd w:id="0"/>
      <w:r w:rsidRPr="007068FE">
        <w:rPr>
          <w:sz w:val="28"/>
          <w:szCs w:val="28"/>
          <w:lang w:val="x-none" w:eastAsia="x-none"/>
        </w:rPr>
        <w:t>№ 525-ЗС «О выборах и референдумах в Ростовской области»,</w:t>
      </w:r>
      <w:r w:rsidR="004655C2">
        <w:rPr>
          <w:sz w:val="28"/>
          <w:szCs w:val="28"/>
          <w:lang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4655C2">
        <w:rPr>
          <w:sz w:val="28"/>
          <w:szCs w:val="28"/>
          <w:lang w:eastAsia="x-none"/>
        </w:rPr>
        <w:t>Таганрога</w:t>
      </w:r>
      <w:r w:rsidR="00883B30" w:rsidRPr="00883B30">
        <w:rPr>
          <w:sz w:val="28"/>
          <w:szCs w:val="28"/>
          <w:lang w:val="x-none" w:eastAsia="x-none"/>
        </w:rPr>
        <w:t xml:space="preserve"> </w:t>
      </w:r>
      <w:r w:rsidR="002E0A67">
        <w:rPr>
          <w:sz w:val="28"/>
          <w:szCs w:val="28"/>
          <w:lang w:eastAsia="x-none"/>
        </w:rPr>
        <w:t>(восточная) Ростовской области</w:t>
      </w:r>
    </w:p>
    <w:p w:rsidR="004655C2" w:rsidRDefault="004655C2" w:rsidP="004655C2">
      <w:pPr>
        <w:ind w:firstLine="709"/>
        <w:jc w:val="center"/>
        <w:rPr>
          <w:sz w:val="28"/>
          <w:szCs w:val="28"/>
          <w:lang w:eastAsia="x-none"/>
        </w:rPr>
      </w:pPr>
    </w:p>
    <w:p w:rsidR="00883B30" w:rsidRPr="004655C2" w:rsidRDefault="00883B30" w:rsidP="004655C2">
      <w:pPr>
        <w:ind w:firstLine="709"/>
        <w:jc w:val="center"/>
        <w:rPr>
          <w:b/>
          <w:sz w:val="28"/>
          <w:szCs w:val="28"/>
          <w:lang w:eastAsia="x-none"/>
        </w:rPr>
      </w:pPr>
      <w:r w:rsidRPr="004655C2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  <w:r w:rsidR="007068FE" w:rsidRPr="007068FE">
        <w:rPr>
          <w:bCs/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 xml:space="preserve">(восточная) Ростовской области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56ECA" w:rsidRPr="005B1751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2. </w:t>
      </w:r>
      <w:r w:rsidR="005B1751">
        <w:rPr>
          <w:sz w:val="28"/>
          <w:szCs w:val="28"/>
        </w:rPr>
        <w:t xml:space="preserve">Признать утратившим силу постановление Территориальной </w:t>
      </w:r>
      <w:r w:rsidR="005B1751" w:rsidRPr="005B1751">
        <w:rPr>
          <w:bCs/>
          <w:sz w:val="28"/>
          <w:szCs w:val="28"/>
        </w:rPr>
        <w:t xml:space="preserve">избирательной комиссии города Таганрога от </w:t>
      </w:r>
      <w:r w:rsidR="0018543A">
        <w:rPr>
          <w:bCs/>
          <w:sz w:val="28"/>
          <w:szCs w:val="28"/>
        </w:rPr>
        <w:t>02</w:t>
      </w:r>
      <w:r w:rsidR="005B1751" w:rsidRPr="005B1751">
        <w:rPr>
          <w:bCs/>
          <w:sz w:val="28"/>
          <w:szCs w:val="28"/>
        </w:rPr>
        <w:t>.0</w:t>
      </w:r>
      <w:r w:rsidR="0018543A">
        <w:rPr>
          <w:bCs/>
          <w:sz w:val="28"/>
          <w:szCs w:val="28"/>
        </w:rPr>
        <w:t>7</w:t>
      </w:r>
      <w:r w:rsidR="005B1751" w:rsidRPr="005B1751">
        <w:rPr>
          <w:bCs/>
          <w:sz w:val="28"/>
          <w:szCs w:val="28"/>
        </w:rPr>
        <w:t>.20</w:t>
      </w:r>
      <w:r w:rsidR="002E0A67">
        <w:rPr>
          <w:bCs/>
          <w:sz w:val="28"/>
          <w:szCs w:val="28"/>
        </w:rPr>
        <w:t>2</w:t>
      </w:r>
      <w:r w:rsidR="0018543A">
        <w:rPr>
          <w:bCs/>
          <w:sz w:val="28"/>
          <w:szCs w:val="28"/>
        </w:rPr>
        <w:t>1</w:t>
      </w:r>
      <w:r w:rsidR="005B1751" w:rsidRPr="005B1751">
        <w:rPr>
          <w:bCs/>
          <w:sz w:val="28"/>
          <w:szCs w:val="28"/>
        </w:rPr>
        <w:t xml:space="preserve"> г. № </w:t>
      </w:r>
      <w:r w:rsidR="002E0A67">
        <w:rPr>
          <w:bCs/>
          <w:sz w:val="28"/>
          <w:szCs w:val="28"/>
        </w:rPr>
        <w:t>7</w:t>
      </w:r>
      <w:r w:rsidR="005B1751" w:rsidRPr="005B1751">
        <w:rPr>
          <w:bCs/>
          <w:sz w:val="28"/>
          <w:szCs w:val="28"/>
        </w:rPr>
        <w:t>-</w:t>
      </w:r>
      <w:r w:rsidR="002E0A67">
        <w:rPr>
          <w:bCs/>
          <w:sz w:val="28"/>
          <w:szCs w:val="28"/>
        </w:rPr>
        <w:t>8</w:t>
      </w:r>
      <w:r w:rsidR="005B1751" w:rsidRPr="005B1751">
        <w:rPr>
          <w:bCs/>
          <w:sz w:val="28"/>
          <w:szCs w:val="28"/>
        </w:rPr>
        <w:t xml:space="preserve"> </w:t>
      </w:r>
      <w:r w:rsidR="005B1751" w:rsidRPr="005B1751">
        <w:rPr>
          <w:bCs/>
          <w:sz w:val="28"/>
          <w:szCs w:val="28"/>
        </w:rPr>
        <w:br/>
        <w:t>«Об утверждении состава Контрольно-ревизионной службы при Территориальной избирательной комиссии города Таганрога</w:t>
      </w:r>
      <w:r w:rsidR="0018543A">
        <w:rPr>
          <w:bCs/>
          <w:sz w:val="28"/>
          <w:szCs w:val="28"/>
        </w:rPr>
        <w:t xml:space="preserve"> </w:t>
      </w:r>
      <w:r w:rsidR="0018543A" w:rsidRPr="0018543A">
        <w:rPr>
          <w:bCs/>
          <w:sz w:val="28"/>
          <w:szCs w:val="28"/>
        </w:rPr>
        <w:t>(</w:t>
      </w:r>
      <w:proofErr w:type="gramStart"/>
      <w:r w:rsidR="0018543A" w:rsidRPr="0018543A">
        <w:rPr>
          <w:bCs/>
          <w:sz w:val="28"/>
          <w:szCs w:val="28"/>
        </w:rPr>
        <w:t>восточная</w:t>
      </w:r>
      <w:proofErr w:type="gramEnd"/>
      <w:r w:rsidR="0018543A" w:rsidRPr="0018543A">
        <w:rPr>
          <w:bCs/>
          <w:sz w:val="28"/>
          <w:szCs w:val="28"/>
        </w:rPr>
        <w:t>) Ростовской области</w:t>
      </w:r>
      <w:r w:rsidR="005B1751" w:rsidRPr="005B1751">
        <w:rPr>
          <w:bCs/>
          <w:sz w:val="28"/>
          <w:szCs w:val="28"/>
        </w:rPr>
        <w:t>».</w:t>
      </w:r>
    </w:p>
    <w:p w:rsidR="00BD0F72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0F72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A77E45">
        <w:rPr>
          <w:sz w:val="28"/>
          <w:szCs w:val="28"/>
        </w:rPr>
        <w:t xml:space="preserve"> заместителя председателя Территориальной избирательной комиссии города </w:t>
      </w:r>
      <w:r w:rsidR="00A77E45">
        <w:rPr>
          <w:sz w:val="28"/>
          <w:szCs w:val="28"/>
        </w:rPr>
        <w:lastRenderedPageBreak/>
        <w:t xml:space="preserve">Таганрога </w:t>
      </w:r>
      <w:r w:rsidR="002E0A67">
        <w:rPr>
          <w:sz w:val="28"/>
          <w:szCs w:val="28"/>
          <w:lang w:eastAsia="x-none"/>
        </w:rPr>
        <w:t>(</w:t>
      </w:r>
      <w:proofErr w:type="gramStart"/>
      <w:r w:rsidR="002E0A67">
        <w:rPr>
          <w:sz w:val="28"/>
          <w:szCs w:val="28"/>
          <w:lang w:eastAsia="x-none"/>
        </w:rPr>
        <w:t>восточная</w:t>
      </w:r>
      <w:proofErr w:type="gramEnd"/>
      <w:r w:rsidR="002E0A67">
        <w:rPr>
          <w:sz w:val="28"/>
          <w:szCs w:val="28"/>
          <w:lang w:eastAsia="x-none"/>
        </w:rPr>
        <w:t>) Ростовской области</w:t>
      </w:r>
      <w:r w:rsidR="002E0A67">
        <w:rPr>
          <w:sz w:val="28"/>
          <w:szCs w:val="28"/>
        </w:rPr>
        <w:t xml:space="preserve"> </w:t>
      </w:r>
      <w:proofErr w:type="spellStart"/>
      <w:r w:rsidR="00A77E45">
        <w:rPr>
          <w:sz w:val="28"/>
          <w:szCs w:val="28"/>
        </w:rPr>
        <w:t>Индыкову</w:t>
      </w:r>
      <w:proofErr w:type="spellEnd"/>
      <w:r w:rsidR="00A77E45">
        <w:rPr>
          <w:sz w:val="28"/>
          <w:szCs w:val="28"/>
        </w:rPr>
        <w:t xml:space="preserve"> Наталью Валентиновну</w:t>
      </w:r>
      <w:r w:rsidR="006A6C26">
        <w:rPr>
          <w:sz w:val="28"/>
          <w:szCs w:val="28"/>
        </w:rPr>
        <w:t>.</w:t>
      </w:r>
    </w:p>
    <w:p w:rsidR="00A77E45" w:rsidRDefault="00056ECA" w:rsidP="00A77E4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A77E45">
        <w:rPr>
          <w:sz w:val="28"/>
          <w:szCs w:val="28"/>
        </w:rPr>
        <w:t>члена Территориальной избирательной комиссии города Таганрога</w:t>
      </w:r>
      <w:r w:rsidR="002E0A67">
        <w:rPr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>(</w:t>
      </w:r>
      <w:proofErr w:type="gramStart"/>
      <w:r w:rsidR="002E0A67">
        <w:rPr>
          <w:sz w:val="28"/>
          <w:szCs w:val="28"/>
          <w:lang w:eastAsia="x-none"/>
        </w:rPr>
        <w:t>восточная</w:t>
      </w:r>
      <w:proofErr w:type="gramEnd"/>
      <w:r w:rsidR="002E0A67">
        <w:rPr>
          <w:sz w:val="28"/>
          <w:szCs w:val="28"/>
          <w:lang w:eastAsia="x-none"/>
        </w:rPr>
        <w:t>) Ростовской области</w:t>
      </w:r>
      <w:r w:rsidR="00A77E45">
        <w:rPr>
          <w:sz w:val="28"/>
          <w:szCs w:val="28"/>
        </w:rPr>
        <w:t xml:space="preserve"> с правом решающего голоса</w:t>
      </w:r>
      <w:r w:rsidR="00DF44C8">
        <w:rPr>
          <w:sz w:val="28"/>
          <w:szCs w:val="28"/>
        </w:rPr>
        <w:t xml:space="preserve"> </w:t>
      </w:r>
      <w:r w:rsidR="005843EF" w:rsidRPr="005843EF">
        <w:rPr>
          <w:sz w:val="28"/>
          <w:szCs w:val="28"/>
        </w:rPr>
        <w:t>Бо</w:t>
      </w:r>
      <w:r w:rsidR="005843EF">
        <w:rPr>
          <w:sz w:val="28"/>
          <w:szCs w:val="28"/>
        </w:rPr>
        <w:t>р</w:t>
      </w:r>
      <w:r w:rsidR="005843EF" w:rsidRPr="005843EF">
        <w:rPr>
          <w:sz w:val="28"/>
          <w:szCs w:val="28"/>
        </w:rPr>
        <w:t>исову Надежду Ивановну</w:t>
      </w:r>
      <w:r w:rsidR="00A77E45" w:rsidRPr="005843EF">
        <w:rPr>
          <w:sz w:val="28"/>
          <w:szCs w:val="28"/>
        </w:rPr>
        <w:t>.</w:t>
      </w:r>
    </w:p>
    <w:p w:rsidR="00BD0F72" w:rsidRPr="00BD0F72" w:rsidRDefault="00056EC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4655C2">
        <w:rPr>
          <w:sz w:val="28"/>
          <w:szCs w:val="28"/>
        </w:rPr>
        <w:t xml:space="preserve">Таганрога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A67">
        <w:rPr>
          <w:sz w:val="28"/>
        </w:rPr>
        <w:t>В</w:t>
      </w:r>
      <w:r>
        <w:rPr>
          <w:sz w:val="28"/>
        </w:rPr>
        <w:t>.</w:t>
      </w:r>
      <w:r w:rsidR="002E0A67">
        <w:rPr>
          <w:sz w:val="28"/>
        </w:rPr>
        <w:t>Г</w:t>
      </w:r>
      <w:r>
        <w:rPr>
          <w:sz w:val="28"/>
        </w:rPr>
        <w:t xml:space="preserve">. </w:t>
      </w:r>
      <w:r w:rsidR="002E0A67">
        <w:rPr>
          <w:sz w:val="28"/>
        </w:rPr>
        <w:t>Ерасов</w:t>
      </w:r>
    </w:p>
    <w:p w:rsidR="00EF7410" w:rsidRDefault="00EF7410" w:rsidP="00EF7410">
      <w:pPr>
        <w:suppressAutoHyphens/>
        <w:ind w:right="175"/>
        <w:jc w:val="both"/>
        <w:rPr>
          <w:sz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A67">
        <w:rPr>
          <w:sz w:val="28"/>
        </w:rPr>
        <w:t>Ю</w:t>
      </w:r>
      <w:r>
        <w:rPr>
          <w:sz w:val="28"/>
        </w:rPr>
        <w:t>.</w:t>
      </w:r>
      <w:r w:rsidR="002E0A67">
        <w:rPr>
          <w:sz w:val="28"/>
        </w:rPr>
        <w:t>В</w:t>
      </w:r>
      <w:r>
        <w:rPr>
          <w:sz w:val="28"/>
        </w:rPr>
        <w:t xml:space="preserve">. </w:t>
      </w:r>
      <w:r w:rsidR="002E0A67">
        <w:rPr>
          <w:sz w:val="28"/>
        </w:rPr>
        <w:t>Романенко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6A6C26" w:rsidRDefault="006A6C26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 w:rsidR="004655C2" w:rsidRPr="00260613">
        <w:rPr>
          <w:color w:val="2E2E2E"/>
          <w:sz w:val="28"/>
          <w:szCs w:val="28"/>
          <w:lang w:val="x-none" w:eastAsia="x-none"/>
        </w:rPr>
        <w:t>Таганрога</w:t>
      </w:r>
      <w:r w:rsidRPr="00260613">
        <w:rPr>
          <w:color w:val="2E2E2E"/>
          <w:sz w:val="28"/>
          <w:szCs w:val="28"/>
          <w:lang w:val="x-none" w:eastAsia="x-none"/>
        </w:rPr>
        <w:t xml:space="preserve"> </w:t>
      </w:r>
      <w:r w:rsidR="0018543A" w:rsidRPr="0018543A">
        <w:rPr>
          <w:color w:val="2E2E2E"/>
          <w:sz w:val="28"/>
          <w:szCs w:val="28"/>
          <w:lang w:val="x-none" w:eastAsia="x-none"/>
        </w:rPr>
        <w:t>(восточная) Ростовской области</w:t>
      </w:r>
      <w:r w:rsidR="00FF5EAB" w:rsidRPr="00260613">
        <w:rPr>
          <w:color w:val="2E2E2E"/>
          <w:sz w:val="28"/>
          <w:szCs w:val="28"/>
          <w:lang w:val="x-none" w:eastAsia="x-none"/>
        </w:rPr>
        <w:br/>
      </w:r>
      <w:r w:rsidRPr="00260613">
        <w:rPr>
          <w:color w:val="2E2E2E"/>
          <w:sz w:val="28"/>
          <w:szCs w:val="28"/>
          <w:lang w:val="x-none" w:eastAsia="x-none"/>
        </w:rPr>
        <w:t>от</w:t>
      </w:r>
      <w:r w:rsidR="00260613" w:rsidRPr="00260613">
        <w:rPr>
          <w:color w:val="2E2E2E"/>
          <w:sz w:val="28"/>
          <w:szCs w:val="28"/>
          <w:lang w:val="x-none" w:eastAsia="x-none"/>
        </w:rPr>
        <w:t xml:space="preserve"> </w:t>
      </w:r>
      <w:r w:rsidR="002E0A67">
        <w:rPr>
          <w:color w:val="2E2E2E"/>
          <w:sz w:val="28"/>
          <w:szCs w:val="28"/>
          <w:lang w:eastAsia="x-none"/>
        </w:rPr>
        <w:t>2</w:t>
      </w:r>
      <w:r w:rsidR="0018543A">
        <w:rPr>
          <w:color w:val="2E2E2E"/>
          <w:sz w:val="28"/>
          <w:szCs w:val="28"/>
          <w:lang w:eastAsia="x-none"/>
        </w:rPr>
        <w:t>4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0</w:t>
      </w:r>
      <w:r w:rsidR="0018543A">
        <w:rPr>
          <w:color w:val="2E2E2E"/>
          <w:sz w:val="28"/>
          <w:szCs w:val="28"/>
          <w:lang w:eastAsia="x-none"/>
        </w:rPr>
        <w:t>6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20</w:t>
      </w:r>
      <w:r w:rsidR="005B1751" w:rsidRPr="00260613">
        <w:rPr>
          <w:color w:val="2E2E2E"/>
          <w:sz w:val="28"/>
          <w:szCs w:val="28"/>
          <w:lang w:val="x-none" w:eastAsia="x-none"/>
        </w:rPr>
        <w:t>2</w:t>
      </w:r>
      <w:r w:rsidR="0018543A">
        <w:rPr>
          <w:color w:val="2E2E2E"/>
          <w:sz w:val="28"/>
          <w:szCs w:val="28"/>
          <w:lang w:eastAsia="x-none"/>
        </w:rPr>
        <w:t>2</w:t>
      </w:r>
      <w:r w:rsidR="00FF5EAB" w:rsidRPr="00260613">
        <w:rPr>
          <w:color w:val="2E2E2E"/>
          <w:sz w:val="28"/>
          <w:szCs w:val="28"/>
          <w:lang w:val="x-none" w:eastAsia="x-none"/>
        </w:rPr>
        <w:t xml:space="preserve"> г.</w:t>
      </w:r>
      <w:r w:rsidRPr="00260613">
        <w:rPr>
          <w:color w:val="2E2E2E"/>
          <w:sz w:val="28"/>
          <w:szCs w:val="28"/>
          <w:lang w:val="x-none" w:eastAsia="x-none"/>
        </w:rPr>
        <w:t xml:space="preserve"> №</w:t>
      </w:r>
      <w:r w:rsidRPr="006A6C26">
        <w:rPr>
          <w:color w:val="2E2E2E"/>
          <w:sz w:val="28"/>
          <w:szCs w:val="28"/>
          <w:lang w:val="x-none" w:eastAsia="x-none"/>
        </w:rPr>
        <w:t xml:space="preserve"> </w:t>
      </w:r>
      <w:r w:rsidR="005D1CF7">
        <w:rPr>
          <w:color w:val="2E2E2E"/>
          <w:sz w:val="28"/>
          <w:szCs w:val="28"/>
          <w:lang w:eastAsia="x-none"/>
        </w:rPr>
        <w:t>34-13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  <w:r w:rsidR="0018543A">
        <w:rPr>
          <w:bCs/>
          <w:sz w:val="28"/>
          <w:szCs w:val="28"/>
        </w:rPr>
        <w:t xml:space="preserve"> </w:t>
      </w:r>
      <w:r w:rsidR="0018543A" w:rsidRPr="0018543A">
        <w:rPr>
          <w:bCs/>
          <w:sz w:val="28"/>
          <w:szCs w:val="28"/>
        </w:rPr>
        <w:t>(</w:t>
      </w:r>
      <w:proofErr w:type="gramStart"/>
      <w:r w:rsidR="0018543A" w:rsidRPr="0018543A">
        <w:rPr>
          <w:bCs/>
          <w:sz w:val="28"/>
          <w:szCs w:val="28"/>
        </w:rPr>
        <w:t>восточная</w:t>
      </w:r>
      <w:proofErr w:type="gramEnd"/>
      <w:r w:rsidR="0018543A" w:rsidRPr="0018543A">
        <w:rPr>
          <w:bCs/>
          <w:sz w:val="28"/>
          <w:szCs w:val="28"/>
        </w:rPr>
        <w:t>)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3369"/>
        <w:gridCol w:w="5562"/>
      </w:tblGrid>
      <w:tr w:rsidR="008B2222" w:rsidRPr="0072680E" w:rsidTr="0072680E">
        <w:tc>
          <w:tcPr>
            <w:tcW w:w="3369" w:type="dxa"/>
          </w:tcPr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72680E">
              <w:rPr>
                <w:bCs/>
                <w:sz w:val="28"/>
                <w:szCs w:val="28"/>
              </w:rPr>
              <w:t>Индыкова</w:t>
            </w:r>
          </w:p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72680E">
              <w:rPr>
                <w:bCs/>
                <w:sz w:val="28"/>
                <w:szCs w:val="28"/>
              </w:rPr>
              <w:t>Наталья Валентиновна</w:t>
            </w:r>
          </w:p>
        </w:tc>
        <w:tc>
          <w:tcPr>
            <w:tcW w:w="5562" w:type="dxa"/>
          </w:tcPr>
          <w:p w:rsidR="008B2222" w:rsidRPr="0072680E" w:rsidRDefault="008B2222" w:rsidP="0013345C">
            <w:pPr>
              <w:jc w:val="both"/>
              <w:rPr>
                <w:sz w:val="28"/>
                <w:szCs w:val="28"/>
              </w:rPr>
            </w:pPr>
            <w:r w:rsidRPr="0072680E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города </w:t>
            </w:r>
            <w:r w:rsidR="0013345C" w:rsidRPr="0072680E">
              <w:rPr>
                <w:sz w:val="28"/>
                <w:szCs w:val="28"/>
              </w:rPr>
              <w:t>Таганрога</w:t>
            </w:r>
            <w:r w:rsidRPr="0072680E">
              <w:rPr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72680E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72680E" w:rsidRDefault="008B2222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5562" w:type="dxa"/>
          </w:tcPr>
          <w:p w:rsidR="008B2222" w:rsidRPr="00F83E1D" w:rsidRDefault="008B2222" w:rsidP="0013345C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13345C" w:rsidRPr="00F83E1D">
              <w:rPr>
                <w:sz w:val="28"/>
                <w:szCs w:val="28"/>
              </w:rPr>
              <w:t>Таганрога</w:t>
            </w:r>
            <w:r w:rsidRPr="00F83E1D">
              <w:rPr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8B2222" w:rsidRPr="00F83E1D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F83E1D" w:rsidRDefault="008B2222" w:rsidP="006A6C26">
            <w:pPr>
              <w:rPr>
                <w:sz w:val="28"/>
                <w:szCs w:val="28"/>
              </w:rPr>
            </w:pPr>
          </w:p>
        </w:tc>
      </w:tr>
      <w:tr w:rsidR="008B2222" w:rsidRPr="00F83E1D" w:rsidTr="008B2222">
        <w:tc>
          <w:tcPr>
            <w:tcW w:w="8931" w:type="dxa"/>
            <w:gridSpan w:val="2"/>
            <w:vAlign w:val="center"/>
          </w:tcPr>
          <w:p w:rsidR="008B2222" w:rsidRPr="00F83E1D" w:rsidRDefault="008B2222" w:rsidP="008B2222">
            <w:pPr>
              <w:jc w:val="center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B35D1E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E4A7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Романченко</w:t>
            </w:r>
            <w:r>
              <w:rPr>
                <w:sz w:val="28"/>
                <w:szCs w:val="28"/>
              </w:rPr>
              <w:br/>
              <w:t>Виктория Петровна</w:t>
            </w:r>
          </w:p>
        </w:tc>
        <w:tc>
          <w:tcPr>
            <w:tcW w:w="5562" w:type="dxa"/>
          </w:tcPr>
          <w:p w:rsidR="008B2222" w:rsidRPr="00F83E1D" w:rsidRDefault="00F83E1D" w:rsidP="00F83E1D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специалист по гражданско-правовому договору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6A6C26" w:rsidRPr="0072680E" w:rsidRDefault="006A6C26" w:rsidP="006A6C26">
      <w:pPr>
        <w:rPr>
          <w:sz w:val="28"/>
          <w:szCs w:val="28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EF" w:rsidRDefault="005843EF" w:rsidP="0070721C">
      <w:r>
        <w:separator/>
      </w:r>
    </w:p>
  </w:endnote>
  <w:endnote w:type="continuationSeparator" w:id="0">
    <w:p w:rsidR="005843EF" w:rsidRDefault="005843E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EF" w:rsidRDefault="005843EF" w:rsidP="0070721C">
      <w:r>
        <w:separator/>
      </w:r>
    </w:p>
  </w:footnote>
  <w:footnote w:type="continuationSeparator" w:id="0">
    <w:p w:rsidR="005843EF" w:rsidRDefault="005843E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ECA"/>
    <w:rsid w:val="00090A9B"/>
    <w:rsid w:val="000A4AFD"/>
    <w:rsid w:val="000C7F36"/>
    <w:rsid w:val="000D792F"/>
    <w:rsid w:val="000E3F79"/>
    <w:rsid w:val="000F2BBB"/>
    <w:rsid w:val="000F7BD0"/>
    <w:rsid w:val="00103D66"/>
    <w:rsid w:val="001054AA"/>
    <w:rsid w:val="0013345C"/>
    <w:rsid w:val="00135D82"/>
    <w:rsid w:val="001365F2"/>
    <w:rsid w:val="001401E9"/>
    <w:rsid w:val="00150920"/>
    <w:rsid w:val="00164CEE"/>
    <w:rsid w:val="0018543A"/>
    <w:rsid w:val="001A6D4B"/>
    <w:rsid w:val="00260613"/>
    <w:rsid w:val="00265185"/>
    <w:rsid w:val="002824BD"/>
    <w:rsid w:val="002E0A67"/>
    <w:rsid w:val="003664AA"/>
    <w:rsid w:val="003976A9"/>
    <w:rsid w:val="003D478D"/>
    <w:rsid w:val="003D6BA7"/>
    <w:rsid w:val="003E7077"/>
    <w:rsid w:val="0040374B"/>
    <w:rsid w:val="00450D3E"/>
    <w:rsid w:val="00465042"/>
    <w:rsid w:val="004655C2"/>
    <w:rsid w:val="004F0E4F"/>
    <w:rsid w:val="00517615"/>
    <w:rsid w:val="00542451"/>
    <w:rsid w:val="00546A81"/>
    <w:rsid w:val="00564157"/>
    <w:rsid w:val="005659CE"/>
    <w:rsid w:val="005843EF"/>
    <w:rsid w:val="005931B7"/>
    <w:rsid w:val="00593453"/>
    <w:rsid w:val="005A57EA"/>
    <w:rsid w:val="005B1751"/>
    <w:rsid w:val="005B5430"/>
    <w:rsid w:val="005C2773"/>
    <w:rsid w:val="005D1CF7"/>
    <w:rsid w:val="00617759"/>
    <w:rsid w:val="00622A12"/>
    <w:rsid w:val="006A6C26"/>
    <w:rsid w:val="007068FE"/>
    <w:rsid w:val="0070721C"/>
    <w:rsid w:val="00716947"/>
    <w:rsid w:val="00723AE2"/>
    <w:rsid w:val="00725C36"/>
    <w:rsid w:val="0072680E"/>
    <w:rsid w:val="007304B7"/>
    <w:rsid w:val="00732C7F"/>
    <w:rsid w:val="00744694"/>
    <w:rsid w:val="00756D8A"/>
    <w:rsid w:val="00777D96"/>
    <w:rsid w:val="00785E22"/>
    <w:rsid w:val="008010F2"/>
    <w:rsid w:val="0088010A"/>
    <w:rsid w:val="00883B30"/>
    <w:rsid w:val="008B2222"/>
    <w:rsid w:val="008E4A70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77E45"/>
    <w:rsid w:val="00B06679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34421"/>
    <w:rsid w:val="00C60629"/>
    <w:rsid w:val="00D05EAE"/>
    <w:rsid w:val="00D60B4E"/>
    <w:rsid w:val="00D659D3"/>
    <w:rsid w:val="00DD51B2"/>
    <w:rsid w:val="00DF44C8"/>
    <w:rsid w:val="00E408AE"/>
    <w:rsid w:val="00E411DB"/>
    <w:rsid w:val="00E42800"/>
    <w:rsid w:val="00E54EE2"/>
    <w:rsid w:val="00E63CA9"/>
    <w:rsid w:val="00EF7284"/>
    <w:rsid w:val="00EF7410"/>
    <w:rsid w:val="00F1249E"/>
    <w:rsid w:val="00F16EB7"/>
    <w:rsid w:val="00F52868"/>
    <w:rsid w:val="00F7111F"/>
    <w:rsid w:val="00F80954"/>
    <w:rsid w:val="00F8262D"/>
    <w:rsid w:val="00F83E1D"/>
    <w:rsid w:val="00FA3E5E"/>
    <w:rsid w:val="00FC1F4D"/>
    <w:rsid w:val="00FE7E7C"/>
    <w:rsid w:val="00FF5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2019-07-23T10:59:00Z</cp:lastPrinted>
  <dcterms:created xsi:type="dcterms:W3CDTF">2021-07-02T11:36:00Z</dcterms:created>
  <dcterms:modified xsi:type="dcterms:W3CDTF">2022-06-29T11:47:00Z</dcterms:modified>
</cp:coreProperties>
</file>