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CA" w:rsidRPr="00045811" w:rsidRDefault="00E47FCA" w:rsidP="00336C31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DA11AE" wp14:editId="23E4FC3B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CA" w:rsidRPr="00045811" w:rsidRDefault="00E47FCA" w:rsidP="00336C31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47FCA" w:rsidRPr="00045811" w:rsidRDefault="00E47FCA" w:rsidP="00336C31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47FCA" w:rsidRPr="00045811" w:rsidRDefault="00E47FCA" w:rsidP="00E47F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FCA" w:rsidRPr="00045811" w:rsidRDefault="00E47FCA" w:rsidP="00E47F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FCA" w:rsidRDefault="00E47FCA" w:rsidP="00336C31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47FCA" w:rsidRPr="00045811" w:rsidRDefault="00E47FCA" w:rsidP="00E47F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FCA" w:rsidRPr="00045811" w:rsidRDefault="00C418E4" w:rsidP="00336C31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E43F8">
        <w:rPr>
          <w:rFonts w:ascii="Times New Roman" w:hAnsi="Times New Roman"/>
          <w:sz w:val="28"/>
          <w:szCs w:val="28"/>
        </w:rPr>
        <w:t xml:space="preserve"> </w:t>
      </w:r>
      <w:r w:rsidR="008B285A">
        <w:rPr>
          <w:rFonts w:ascii="Times New Roman" w:hAnsi="Times New Roman"/>
          <w:sz w:val="28"/>
          <w:szCs w:val="28"/>
        </w:rPr>
        <w:t xml:space="preserve">декабря </w:t>
      </w:r>
      <w:r w:rsidR="00DE43F8">
        <w:rPr>
          <w:rFonts w:ascii="Times New Roman" w:hAnsi="Times New Roman"/>
          <w:sz w:val="28"/>
          <w:szCs w:val="28"/>
        </w:rPr>
        <w:t>201</w:t>
      </w:r>
      <w:r w:rsidR="008B285A">
        <w:rPr>
          <w:rFonts w:ascii="Times New Roman" w:hAnsi="Times New Roman"/>
          <w:sz w:val="28"/>
          <w:szCs w:val="28"/>
        </w:rPr>
        <w:t>7</w:t>
      </w:r>
      <w:r w:rsidR="00DE43F8">
        <w:rPr>
          <w:rFonts w:ascii="Times New Roman" w:hAnsi="Times New Roman"/>
          <w:sz w:val="28"/>
          <w:szCs w:val="28"/>
        </w:rPr>
        <w:t>г.</w:t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</w:r>
      <w:r w:rsidR="00DE43F8">
        <w:rPr>
          <w:rFonts w:ascii="Times New Roman" w:hAnsi="Times New Roman"/>
          <w:sz w:val="28"/>
          <w:szCs w:val="28"/>
        </w:rPr>
        <w:tab/>
        <w:t xml:space="preserve">    </w:t>
      </w:r>
      <w:r w:rsidR="00DE43F8">
        <w:rPr>
          <w:rFonts w:ascii="Times New Roman" w:hAnsi="Times New Roman"/>
          <w:sz w:val="28"/>
          <w:szCs w:val="28"/>
        </w:rPr>
        <w:tab/>
      </w:r>
      <w:r w:rsidR="00336C31">
        <w:rPr>
          <w:rFonts w:ascii="Times New Roman" w:hAnsi="Times New Roman"/>
          <w:sz w:val="28"/>
          <w:szCs w:val="28"/>
        </w:rPr>
        <w:t xml:space="preserve">                    </w:t>
      </w:r>
      <w:r w:rsidR="00DE43F8">
        <w:rPr>
          <w:rFonts w:ascii="Times New Roman" w:hAnsi="Times New Roman"/>
          <w:sz w:val="28"/>
          <w:szCs w:val="28"/>
        </w:rPr>
        <w:t xml:space="preserve">№ </w:t>
      </w:r>
      <w:r w:rsidR="008B285A">
        <w:rPr>
          <w:rFonts w:ascii="Times New Roman" w:hAnsi="Times New Roman"/>
          <w:sz w:val="28"/>
          <w:szCs w:val="28"/>
        </w:rPr>
        <w:t>74</w:t>
      </w:r>
      <w:r w:rsidR="00DE43F8">
        <w:rPr>
          <w:rFonts w:ascii="Times New Roman" w:hAnsi="Times New Roman"/>
          <w:sz w:val="28"/>
          <w:szCs w:val="28"/>
        </w:rPr>
        <w:t>-</w:t>
      </w:r>
      <w:r w:rsidR="008B285A">
        <w:rPr>
          <w:rFonts w:ascii="Times New Roman" w:hAnsi="Times New Roman"/>
          <w:sz w:val="28"/>
          <w:szCs w:val="28"/>
        </w:rPr>
        <w:t>3</w:t>
      </w:r>
    </w:p>
    <w:p w:rsidR="00E47FCA" w:rsidRDefault="00E47FCA" w:rsidP="00E47F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E47FCA" w:rsidRDefault="00E47FCA" w:rsidP="00E47FCA">
      <w:pPr>
        <w:pStyle w:val="a3"/>
      </w:pPr>
    </w:p>
    <w:p w:rsidR="00E47FCA" w:rsidRDefault="00E47FCA" w:rsidP="00336C31">
      <w:pPr>
        <w:pStyle w:val="1"/>
        <w:tabs>
          <w:tab w:val="left" w:pos="8820"/>
        </w:tabs>
        <w:ind w:left="1701" w:right="1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Территориальной избирательной комиссии города Таганрога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</w:t>
      </w:r>
      <w:r w:rsidR="008B285A">
        <w:rPr>
          <w:sz w:val="28"/>
          <w:szCs w:val="28"/>
        </w:rPr>
        <w:t>Президента Российской Федерации</w:t>
      </w:r>
      <w:r w:rsidR="008B285A">
        <w:rPr>
          <w:sz w:val="28"/>
          <w:szCs w:val="28"/>
        </w:rPr>
        <w:br/>
        <w:t>18</w:t>
      </w:r>
      <w:r w:rsidR="00336C31">
        <w:rPr>
          <w:sz w:val="28"/>
          <w:szCs w:val="28"/>
        </w:rPr>
        <w:t xml:space="preserve"> </w:t>
      </w:r>
      <w:r w:rsidR="008B285A">
        <w:rPr>
          <w:sz w:val="28"/>
          <w:szCs w:val="28"/>
        </w:rPr>
        <w:t>марта 2018 года</w:t>
      </w:r>
      <w:r w:rsidR="00336C31">
        <w:rPr>
          <w:sz w:val="28"/>
          <w:szCs w:val="28"/>
        </w:rPr>
        <w:t>.</w:t>
      </w:r>
    </w:p>
    <w:p w:rsidR="00E47FCA" w:rsidRDefault="00E47FCA" w:rsidP="00E47FCA">
      <w:pPr>
        <w:rPr>
          <w:sz w:val="28"/>
        </w:rPr>
      </w:pPr>
    </w:p>
    <w:p w:rsidR="00E47FCA" w:rsidRDefault="00872854" w:rsidP="00E47FCA">
      <w:pPr>
        <w:pStyle w:val="14-1512-1"/>
        <w:spacing w:line="240" w:lineRule="auto"/>
        <w:ind w:firstLine="708"/>
        <w:rPr>
          <w:sz w:val="28"/>
        </w:rPr>
      </w:pPr>
      <w:proofErr w:type="gramStart"/>
      <w:r>
        <w:rPr>
          <w:sz w:val="28"/>
        </w:rPr>
        <w:t xml:space="preserve">В соответствии со статьей </w:t>
      </w:r>
      <w:r w:rsidR="008B285A">
        <w:rPr>
          <w:sz w:val="28"/>
        </w:rPr>
        <w:t>21</w:t>
      </w:r>
      <w:r w:rsidR="00E47FCA">
        <w:rPr>
          <w:sz w:val="28"/>
        </w:rPr>
        <w:t xml:space="preserve"> </w:t>
      </w:r>
      <w:r w:rsidR="008B285A" w:rsidRPr="00FD362D">
        <w:rPr>
          <w:sz w:val="28"/>
          <w:szCs w:val="28"/>
        </w:rPr>
        <w:t>от 10.01.2003 № 19-ФЗ «О выборах Президента Российской Федерации»</w:t>
      </w:r>
      <w:r w:rsidR="00E47FCA">
        <w:rPr>
          <w:sz w:val="28"/>
        </w:rPr>
        <w:t xml:space="preserve">, реализуя полномочия по осуществлению контроля за соблюдением избирательных прав граждан Российской Федерации на территории города Таганрога, в целях оперативного рассмотрения и принятия решений по жалобам (заявлениям), поступающим в Территориальную избирательную комиссию </w:t>
      </w:r>
      <w:r>
        <w:rPr>
          <w:sz w:val="28"/>
        </w:rPr>
        <w:t>г</w:t>
      </w:r>
      <w:r w:rsidR="008B285A">
        <w:rPr>
          <w:sz w:val="28"/>
        </w:rPr>
        <w:t xml:space="preserve">орода </w:t>
      </w:r>
      <w:r>
        <w:rPr>
          <w:sz w:val="28"/>
        </w:rPr>
        <w:t xml:space="preserve"> Таганрога </w:t>
      </w:r>
      <w:r w:rsidR="00E47FCA">
        <w:rPr>
          <w:sz w:val="28"/>
        </w:rPr>
        <w:t>на решения и действия (бездействие) нижестоящих избирательных комиссий и их должностных лиц, иных участников</w:t>
      </w:r>
      <w:proofErr w:type="gramEnd"/>
      <w:r w:rsidR="00E47FCA">
        <w:rPr>
          <w:sz w:val="28"/>
        </w:rPr>
        <w:t xml:space="preserve"> избирательного процесса, нарушающие избирательные права граждан в ходе</w:t>
      </w:r>
      <w:r w:rsidR="008B285A">
        <w:rPr>
          <w:sz w:val="28"/>
        </w:rPr>
        <w:t xml:space="preserve"> избирательной компании по выборам Президента Российской Федерации 18 марта 2018 года</w:t>
      </w:r>
      <w:r w:rsidR="00E47FCA">
        <w:rPr>
          <w:sz w:val="28"/>
        </w:rPr>
        <w:t xml:space="preserve">, </w:t>
      </w:r>
      <w:proofErr w:type="gramStart"/>
      <w:r w:rsidR="008B285A">
        <w:rPr>
          <w:sz w:val="28"/>
        </w:rPr>
        <w:t>Т</w:t>
      </w:r>
      <w:r w:rsidR="00E47FCA">
        <w:rPr>
          <w:sz w:val="28"/>
        </w:rPr>
        <w:t>ерриториальная</w:t>
      </w:r>
      <w:proofErr w:type="gramEnd"/>
      <w:r w:rsidR="00E47FCA">
        <w:rPr>
          <w:sz w:val="28"/>
        </w:rPr>
        <w:t xml:space="preserve"> избирательная комиссия</w:t>
      </w:r>
    </w:p>
    <w:p w:rsidR="00E47FCA" w:rsidRDefault="00E47FCA" w:rsidP="00E47FCA">
      <w:pPr>
        <w:pStyle w:val="14-1512-1"/>
        <w:spacing w:line="240" w:lineRule="auto"/>
        <w:ind w:firstLine="0"/>
        <w:rPr>
          <w:sz w:val="28"/>
        </w:rPr>
      </w:pPr>
    </w:p>
    <w:p w:rsidR="00E47FCA" w:rsidRDefault="00E47FCA" w:rsidP="00E47FCA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0E1ED3">
        <w:rPr>
          <w:rFonts w:ascii="Times New Roman" w:hAnsi="Times New Roman" w:cs="Times New Roman"/>
          <w:b/>
          <w:sz w:val="28"/>
        </w:rPr>
        <w:t>ПОСТАНОВ</w:t>
      </w:r>
      <w:r>
        <w:rPr>
          <w:rFonts w:ascii="Times New Roman" w:hAnsi="Times New Roman" w:cs="Times New Roman"/>
          <w:b/>
          <w:caps/>
          <w:sz w:val="28"/>
        </w:rPr>
        <w:t>ляет:</w:t>
      </w:r>
    </w:p>
    <w:p w:rsidR="00E47FCA" w:rsidRPr="000E1ED3" w:rsidRDefault="00E47FCA" w:rsidP="00E47FCA">
      <w:pPr>
        <w:spacing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0E1ED3">
        <w:rPr>
          <w:rFonts w:ascii="Times New Roman" w:hAnsi="Times New Roman" w:cs="Times New Roman"/>
          <w:caps/>
          <w:sz w:val="28"/>
          <w:szCs w:val="24"/>
        </w:rPr>
        <w:t>1.</w:t>
      </w:r>
      <w:r w:rsidRPr="000E1ED3">
        <w:rPr>
          <w:rFonts w:ascii="Times New Roman" w:hAnsi="Times New Roman" w:cs="Times New Roman"/>
          <w:sz w:val="28"/>
        </w:rPr>
        <w:t xml:space="preserve"> Утвердить Положение о Рабочей группе </w:t>
      </w:r>
      <w:r>
        <w:rPr>
          <w:rFonts w:ascii="Times New Roman" w:hAnsi="Times New Roman" w:cs="Times New Roman"/>
          <w:sz w:val="28"/>
        </w:rPr>
        <w:t>Территориальной и</w:t>
      </w:r>
      <w:r w:rsidRPr="000E1ED3">
        <w:rPr>
          <w:rFonts w:ascii="Times New Roman" w:hAnsi="Times New Roman" w:cs="Times New Roman"/>
          <w:sz w:val="28"/>
        </w:rPr>
        <w:t>збирательной комиссии</w:t>
      </w:r>
      <w:r>
        <w:rPr>
          <w:rFonts w:ascii="Times New Roman" w:hAnsi="Times New Roman" w:cs="Times New Roman"/>
          <w:sz w:val="28"/>
        </w:rPr>
        <w:t xml:space="preserve"> города Таганрога </w:t>
      </w:r>
      <w:r w:rsidRPr="000E1ED3">
        <w:rPr>
          <w:rFonts w:ascii="Times New Roman" w:hAnsi="Times New Roman" w:cs="Times New Roman"/>
          <w:sz w:val="28"/>
        </w:rPr>
        <w:t xml:space="preserve">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</w:t>
      </w:r>
      <w:proofErr w:type="gramStart"/>
      <w:r w:rsidR="008B285A" w:rsidRPr="008B285A">
        <w:rPr>
          <w:rFonts w:ascii="Times New Roman" w:hAnsi="Times New Roman" w:cs="Times New Roman"/>
          <w:sz w:val="28"/>
        </w:rPr>
        <w:lastRenderedPageBreak/>
        <w:t>избирательной компании</w:t>
      </w:r>
      <w:proofErr w:type="gramEnd"/>
      <w:r w:rsidR="008B285A" w:rsidRPr="008B285A">
        <w:rPr>
          <w:rFonts w:ascii="Times New Roman" w:hAnsi="Times New Roman" w:cs="Times New Roman"/>
          <w:sz w:val="28"/>
        </w:rPr>
        <w:t xml:space="preserve"> по выборам Президента Российской Федерации 18 марта 2018 года</w:t>
      </w:r>
      <w:r w:rsidR="008B285A" w:rsidRPr="000E1ED3">
        <w:rPr>
          <w:rFonts w:ascii="Times New Roman" w:hAnsi="Times New Roman" w:cs="Times New Roman"/>
          <w:sz w:val="28"/>
        </w:rPr>
        <w:t xml:space="preserve"> </w:t>
      </w:r>
      <w:r w:rsidRPr="000E1ED3">
        <w:rPr>
          <w:rFonts w:ascii="Times New Roman" w:hAnsi="Times New Roman" w:cs="Times New Roman"/>
          <w:sz w:val="28"/>
        </w:rPr>
        <w:t>(Приложение №1).</w:t>
      </w:r>
    </w:p>
    <w:p w:rsidR="00E47FCA" w:rsidRDefault="00E47FCA" w:rsidP="00E47FCA">
      <w:pPr>
        <w:pStyle w:val="1"/>
        <w:tabs>
          <w:tab w:val="left" w:pos="720"/>
          <w:tab w:val="left" w:pos="9540"/>
        </w:tabs>
        <w:ind w:right="22" w:firstLine="851"/>
        <w:jc w:val="both"/>
        <w:rPr>
          <w:b w:val="0"/>
          <w:sz w:val="28"/>
          <w:szCs w:val="28"/>
        </w:rPr>
      </w:pPr>
      <w:r w:rsidRPr="000E1ED3">
        <w:rPr>
          <w:b w:val="0"/>
          <w:sz w:val="28"/>
        </w:rPr>
        <w:t xml:space="preserve">2. Утвердить состав Рабочей группы </w:t>
      </w:r>
      <w:r>
        <w:rPr>
          <w:b w:val="0"/>
          <w:sz w:val="28"/>
        </w:rPr>
        <w:t>Территориальной и</w:t>
      </w:r>
      <w:r w:rsidRPr="000E1ED3">
        <w:rPr>
          <w:b w:val="0"/>
          <w:sz w:val="28"/>
        </w:rPr>
        <w:t xml:space="preserve">збирательной комиссии </w:t>
      </w:r>
      <w:r>
        <w:rPr>
          <w:b w:val="0"/>
          <w:sz w:val="28"/>
        </w:rPr>
        <w:t xml:space="preserve">города Таганрога </w:t>
      </w:r>
      <w:r w:rsidRPr="000E1ED3">
        <w:rPr>
          <w:b w:val="0"/>
          <w:sz w:val="28"/>
        </w:rPr>
        <w:t xml:space="preserve">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</w:t>
      </w:r>
      <w:proofErr w:type="gramStart"/>
      <w:r w:rsidR="008B285A" w:rsidRPr="008B285A">
        <w:rPr>
          <w:b w:val="0"/>
          <w:sz w:val="28"/>
        </w:rPr>
        <w:t>избирательной компании</w:t>
      </w:r>
      <w:proofErr w:type="gramEnd"/>
      <w:r w:rsidR="008B285A" w:rsidRPr="008B285A">
        <w:rPr>
          <w:b w:val="0"/>
          <w:sz w:val="28"/>
        </w:rPr>
        <w:t xml:space="preserve"> по выборам Президента Российской Федерации 18 марта 2018 года</w:t>
      </w:r>
      <w:r w:rsidR="00816BBB" w:rsidRPr="008B285A">
        <w:rPr>
          <w:b w:val="0"/>
          <w:sz w:val="28"/>
        </w:rPr>
        <w:t xml:space="preserve"> </w:t>
      </w:r>
      <w:r w:rsidRPr="008B285A">
        <w:rPr>
          <w:b w:val="0"/>
          <w:sz w:val="28"/>
        </w:rPr>
        <w:t>(Приложение</w:t>
      </w:r>
      <w:r w:rsidRPr="000E1ED3">
        <w:rPr>
          <w:b w:val="0"/>
          <w:sz w:val="28"/>
          <w:szCs w:val="28"/>
        </w:rPr>
        <w:t xml:space="preserve"> №2).</w:t>
      </w:r>
    </w:p>
    <w:p w:rsidR="00E47FCA" w:rsidRPr="000E1ED3" w:rsidRDefault="008B285A" w:rsidP="000F3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br/>
        <w:t xml:space="preserve"> </w:t>
      </w:r>
      <w:r>
        <w:rPr>
          <w:lang w:eastAsia="ru-RU"/>
        </w:rPr>
        <w:tab/>
      </w:r>
      <w:r w:rsidR="00E47FCA">
        <w:rPr>
          <w:rFonts w:ascii="Times New Roman" w:hAnsi="Times New Roman" w:cs="Times New Roman"/>
          <w:sz w:val="28"/>
          <w:szCs w:val="28"/>
        </w:rPr>
        <w:t>3</w:t>
      </w:r>
      <w:r w:rsidR="00E47FCA" w:rsidRPr="000E1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FCA" w:rsidRPr="000E1E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7FCA" w:rsidRPr="000E1E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E47FCA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E47FCA" w:rsidRPr="000E1ED3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E47FCA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E47FCA" w:rsidRPr="000E1ED3">
        <w:rPr>
          <w:rFonts w:ascii="Times New Roman" w:hAnsi="Times New Roman" w:cs="Times New Roman"/>
          <w:sz w:val="28"/>
          <w:szCs w:val="28"/>
        </w:rPr>
        <w:t xml:space="preserve">Ростовской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47FCA" w:rsidRPr="000E1ED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47FCA" w:rsidRDefault="00E47FCA" w:rsidP="008B285A">
      <w:pPr>
        <w:pStyle w:val="a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E1ED3">
        <w:rPr>
          <w:sz w:val="28"/>
          <w:szCs w:val="28"/>
        </w:rPr>
        <w:t xml:space="preserve">. </w:t>
      </w:r>
      <w:proofErr w:type="gramStart"/>
      <w:r w:rsidR="008B285A" w:rsidRPr="005C64C2">
        <w:rPr>
          <w:sz w:val="28"/>
          <w:szCs w:val="28"/>
        </w:rPr>
        <w:t>Контроль за</w:t>
      </w:r>
      <w:proofErr w:type="gramEnd"/>
      <w:r w:rsidR="008B285A" w:rsidRPr="005C64C2">
        <w:rPr>
          <w:sz w:val="28"/>
          <w:szCs w:val="28"/>
        </w:rPr>
        <w:t xml:space="preserve"> исполнением настоящего постановления возложить на </w:t>
      </w:r>
      <w:r w:rsidR="008B285A">
        <w:rPr>
          <w:sz w:val="28"/>
          <w:szCs w:val="28"/>
        </w:rPr>
        <w:t xml:space="preserve">председателя Территориальной избирательной  </w:t>
      </w:r>
      <w:r w:rsidR="008B285A" w:rsidRPr="005C64C2">
        <w:rPr>
          <w:sz w:val="28"/>
          <w:szCs w:val="28"/>
        </w:rPr>
        <w:t>комиссии</w:t>
      </w:r>
      <w:r w:rsidR="008B285A">
        <w:rPr>
          <w:sz w:val="28"/>
          <w:szCs w:val="28"/>
        </w:rPr>
        <w:t xml:space="preserve"> г. Таганрога</w:t>
      </w:r>
      <w:r w:rsidR="008B285A" w:rsidRPr="005C64C2">
        <w:rPr>
          <w:sz w:val="28"/>
          <w:szCs w:val="28"/>
        </w:rPr>
        <w:t xml:space="preserve"> </w:t>
      </w:r>
      <w:r w:rsidR="008B285A">
        <w:rPr>
          <w:sz w:val="28"/>
          <w:szCs w:val="28"/>
        </w:rPr>
        <w:br/>
        <w:t>М</w:t>
      </w:r>
      <w:r w:rsidR="008B285A" w:rsidRPr="005C64C2">
        <w:rPr>
          <w:sz w:val="28"/>
          <w:szCs w:val="28"/>
        </w:rPr>
        <w:t xml:space="preserve">.А. </w:t>
      </w:r>
      <w:r w:rsidR="008B285A">
        <w:rPr>
          <w:sz w:val="28"/>
          <w:szCs w:val="28"/>
        </w:rPr>
        <w:t>Дмитриева</w:t>
      </w:r>
      <w:r w:rsidR="008B285A" w:rsidRPr="005C64C2">
        <w:rPr>
          <w:sz w:val="28"/>
          <w:szCs w:val="28"/>
        </w:rPr>
        <w:t>.</w:t>
      </w:r>
    </w:p>
    <w:p w:rsidR="008B285A" w:rsidRDefault="008B285A" w:rsidP="008B285A">
      <w:pPr>
        <w:pStyle w:val="a7"/>
        <w:spacing w:line="240" w:lineRule="auto"/>
        <w:ind w:firstLine="708"/>
        <w:rPr>
          <w:sz w:val="28"/>
          <w:szCs w:val="28"/>
        </w:rPr>
      </w:pPr>
    </w:p>
    <w:p w:rsidR="008B285A" w:rsidRDefault="008B285A" w:rsidP="008B285A">
      <w:pPr>
        <w:pStyle w:val="a7"/>
        <w:spacing w:line="240" w:lineRule="auto"/>
        <w:ind w:firstLine="708"/>
        <w:rPr>
          <w:sz w:val="28"/>
        </w:rPr>
      </w:pPr>
    </w:p>
    <w:p w:rsidR="008B285A" w:rsidRPr="000E1ED3" w:rsidRDefault="008B285A" w:rsidP="008B285A">
      <w:pPr>
        <w:pStyle w:val="a7"/>
        <w:spacing w:line="240" w:lineRule="auto"/>
        <w:ind w:firstLine="708"/>
        <w:rPr>
          <w:sz w:val="28"/>
        </w:rPr>
      </w:pPr>
    </w:p>
    <w:p w:rsidR="00E47FCA" w:rsidRDefault="00E47FCA" w:rsidP="00336C31">
      <w:pPr>
        <w:tabs>
          <w:tab w:val="left" w:pos="7088"/>
          <w:tab w:val="left" w:pos="1020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E1ED3">
        <w:rPr>
          <w:rFonts w:ascii="Times New Roman" w:hAnsi="Times New Roman" w:cs="Times New Roman"/>
          <w:sz w:val="28"/>
        </w:rPr>
        <w:t>Предсе</w:t>
      </w:r>
      <w:r w:rsidR="008B285A">
        <w:rPr>
          <w:rFonts w:ascii="Times New Roman" w:hAnsi="Times New Roman" w:cs="Times New Roman"/>
          <w:sz w:val="28"/>
        </w:rPr>
        <w:t>датель комиссии</w:t>
      </w:r>
      <w:r w:rsidR="008B285A">
        <w:rPr>
          <w:rFonts w:ascii="Times New Roman" w:hAnsi="Times New Roman" w:cs="Times New Roman"/>
          <w:sz w:val="28"/>
        </w:rPr>
        <w:tab/>
      </w:r>
      <w:r w:rsidR="0087285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.А. </w:t>
      </w:r>
      <w:r w:rsidR="00872854">
        <w:rPr>
          <w:rFonts w:ascii="Times New Roman" w:hAnsi="Times New Roman" w:cs="Times New Roman"/>
          <w:sz w:val="28"/>
        </w:rPr>
        <w:t>Дмитриев</w:t>
      </w:r>
    </w:p>
    <w:p w:rsidR="00336C31" w:rsidRDefault="00336C31" w:rsidP="00336C31">
      <w:pPr>
        <w:tabs>
          <w:tab w:val="left" w:pos="7088"/>
          <w:tab w:val="left" w:pos="1020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47FCA" w:rsidRPr="000E1ED3" w:rsidRDefault="00E47FCA" w:rsidP="00E47FCA">
      <w:pPr>
        <w:spacing w:line="240" w:lineRule="auto"/>
        <w:ind w:right="-1"/>
        <w:jc w:val="both"/>
        <w:rPr>
          <w:rFonts w:ascii="Times New Roman" w:hAnsi="Times New Roman" w:cs="Times New Roman"/>
          <w:caps/>
          <w:sz w:val="28"/>
        </w:rPr>
      </w:pPr>
      <w:r w:rsidRPr="000E1ED3">
        <w:rPr>
          <w:rFonts w:ascii="Times New Roman" w:hAnsi="Times New Roman" w:cs="Times New Roman"/>
          <w:sz w:val="28"/>
        </w:rPr>
        <w:t>Секретар</w:t>
      </w:r>
      <w:r w:rsidR="008B285A">
        <w:rPr>
          <w:rFonts w:ascii="Times New Roman" w:hAnsi="Times New Roman" w:cs="Times New Roman"/>
          <w:sz w:val="28"/>
        </w:rPr>
        <w:t>ь комиссии</w:t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 w:rsidR="008B285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Т.А. Токарева</w:t>
      </w:r>
    </w:p>
    <w:p w:rsidR="00E47FCA" w:rsidRDefault="00E47FCA" w:rsidP="00E47FCA">
      <w:pPr>
        <w:spacing w:line="240" w:lineRule="auto"/>
        <w:jc w:val="both"/>
        <w:rPr>
          <w:caps/>
          <w:sz w:val="28"/>
        </w:rPr>
      </w:pPr>
    </w:p>
    <w:p w:rsidR="008B285A" w:rsidRDefault="00E47FCA" w:rsidP="008B285A">
      <w:pPr>
        <w:spacing w:line="240" w:lineRule="auto"/>
        <w:jc w:val="both"/>
        <w:rPr>
          <w:caps/>
          <w:sz w:val="28"/>
        </w:rPr>
      </w:pPr>
      <w:r>
        <w:rPr>
          <w:caps/>
          <w:sz w:val="28"/>
        </w:rPr>
        <w:t xml:space="preserve"> </w:t>
      </w:r>
    </w:p>
    <w:p w:rsidR="008B285A" w:rsidRDefault="008B285A">
      <w:pPr>
        <w:rPr>
          <w:caps/>
          <w:sz w:val="28"/>
        </w:rPr>
      </w:pPr>
      <w:r>
        <w:rPr>
          <w:caps/>
          <w:sz w:val="28"/>
        </w:rPr>
        <w:br w:type="page"/>
      </w:r>
    </w:p>
    <w:p w:rsidR="00E47FCA" w:rsidRPr="00C976E6" w:rsidRDefault="00E47FCA" w:rsidP="00336C31">
      <w:pPr>
        <w:spacing w:line="240" w:lineRule="auto"/>
        <w:ind w:left="5670"/>
        <w:rPr>
          <w:rFonts w:ascii="Times New Roman" w:hAnsi="Times New Roman" w:cs="Times New Roman"/>
        </w:rPr>
      </w:pPr>
      <w:r w:rsidRPr="00C976E6">
        <w:rPr>
          <w:rFonts w:ascii="Times New Roman" w:hAnsi="Times New Roman" w:cs="Times New Roman"/>
        </w:rPr>
        <w:lastRenderedPageBreak/>
        <w:t>Приложение №1</w:t>
      </w:r>
      <w:r w:rsidR="00336C31">
        <w:rPr>
          <w:rFonts w:ascii="Times New Roman" w:hAnsi="Times New Roman" w:cs="Times New Roman"/>
        </w:rPr>
        <w:t xml:space="preserve"> </w:t>
      </w:r>
      <w:r w:rsidRPr="00C976E6">
        <w:rPr>
          <w:rFonts w:ascii="Times New Roman" w:hAnsi="Times New Roman" w:cs="Times New Roman"/>
        </w:rPr>
        <w:t xml:space="preserve">к </w:t>
      </w:r>
      <w:r w:rsidR="00F30128" w:rsidRPr="00C976E6">
        <w:rPr>
          <w:rFonts w:ascii="Times New Roman" w:hAnsi="Times New Roman" w:cs="Times New Roman"/>
        </w:rPr>
        <w:t>постановлению</w:t>
      </w:r>
      <w:r w:rsidR="00F30128">
        <w:rPr>
          <w:rFonts w:ascii="Times New Roman" w:hAnsi="Times New Roman" w:cs="Times New Roman"/>
        </w:rPr>
        <w:t xml:space="preserve"> Т</w:t>
      </w:r>
      <w:r w:rsidR="00336C31">
        <w:rPr>
          <w:rFonts w:ascii="Times New Roman" w:hAnsi="Times New Roman" w:cs="Times New Roman"/>
        </w:rPr>
        <w:t>ИК</w:t>
      </w:r>
      <w:r w:rsidR="00F30128">
        <w:rPr>
          <w:rFonts w:ascii="Times New Roman" w:hAnsi="Times New Roman" w:cs="Times New Roman"/>
        </w:rPr>
        <w:t xml:space="preserve"> г.Таганрога</w:t>
      </w:r>
      <w:r w:rsidRPr="00C976E6">
        <w:rPr>
          <w:rFonts w:ascii="Times New Roman" w:hAnsi="Times New Roman" w:cs="Times New Roman"/>
        </w:rPr>
        <w:br/>
        <w:t xml:space="preserve">от </w:t>
      </w:r>
      <w:r w:rsidR="00F30128">
        <w:rPr>
          <w:rFonts w:ascii="Times New Roman" w:hAnsi="Times New Roman" w:cs="Times New Roman"/>
        </w:rPr>
        <w:t>18декабря</w:t>
      </w:r>
      <w:r w:rsidR="00816BBB">
        <w:rPr>
          <w:rFonts w:ascii="Times New Roman" w:hAnsi="Times New Roman" w:cs="Times New Roman"/>
        </w:rPr>
        <w:t xml:space="preserve"> </w:t>
      </w:r>
      <w:r w:rsidR="00872854">
        <w:rPr>
          <w:rFonts w:ascii="Times New Roman" w:hAnsi="Times New Roman" w:cs="Times New Roman"/>
        </w:rPr>
        <w:t xml:space="preserve"> 201</w:t>
      </w:r>
      <w:r w:rsidR="00F30128">
        <w:rPr>
          <w:rFonts w:ascii="Times New Roman" w:hAnsi="Times New Roman" w:cs="Times New Roman"/>
        </w:rPr>
        <w:t>7</w:t>
      </w:r>
      <w:r w:rsidR="00872854">
        <w:rPr>
          <w:rFonts w:ascii="Times New Roman" w:hAnsi="Times New Roman" w:cs="Times New Roman"/>
        </w:rPr>
        <w:t xml:space="preserve"> </w:t>
      </w:r>
      <w:r w:rsidRPr="00C976E6">
        <w:rPr>
          <w:rFonts w:ascii="Times New Roman" w:hAnsi="Times New Roman" w:cs="Times New Roman"/>
        </w:rPr>
        <w:t>г. №</w:t>
      </w:r>
      <w:r w:rsidR="00816BBB">
        <w:rPr>
          <w:rFonts w:ascii="Times New Roman" w:hAnsi="Times New Roman" w:cs="Times New Roman"/>
        </w:rPr>
        <w:t xml:space="preserve"> </w:t>
      </w:r>
      <w:r w:rsidR="00F30128">
        <w:rPr>
          <w:rFonts w:ascii="Times New Roman" w:hAnsi="Times New Roman" w:cs="Times New Roman"/>
        </w:rPr>
        <w:t>74-3</w:t>
      </w:r>
    </w:p>
    <w:p w:rsidR="00E47FCA" w:rsidRDefault="00E47FCA" w:rsidP="00E47FCA">
      <w:pPr>
        <w:ind w:left="5670"/>
      </w:pPr>
    </w:p>
    <w:p w:rsidR="00E47FCA" w:rsidRDefault="00E47FCA" w:rsidP="00E47FCA">
      <w:pPr>
        <w:pStyle w:val="a5"/>
      </w:pPr>
      <w:r>
        <w:t>ПОЛОЖЕНИЕ</w:t>
      </w:r>
    </w:p>
    <w:p w:rsidR="00EC046E" w:rsidRDefault="00E47FCA" w:rsidP="00EC046E">
      <w:pPr>
        <w:pStyle w:val="1"/>
        <w:tabs>
          <w:tab w:val="left" w:pos="8820"/>
        </w:tabs>
        <w:ind w:left="1260" w:right="1282"/>
        <w:jc w:val="both"/>
        <w:rPr>
          <w:sz w:val="28"/>
          <w:szCs w:val="28"/>
        </w:rPr>
      </w:pPr>
      <w:r>
        <w:br/>
      </w:r>
      <w:r w:rsidR="00EC046E">
        <w:rPr>
          <w:sz w:val="28"/>
          <w:szCs w:val="28"/>
        </w:rPr>
        <w:t>О Рабочей группе Территориальной избирательной комиссии города Таганрога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Президента Российской Федерации</w:t>
      </w:r>
      <w:r w:rsidR="00EC046E">
        <w:rPr>
          <w:sz w:val="28"/>
          <w:szCs w:val="28"/>
        </w:rPr>
        <w:br/>
        <w:t>18марта 2018 года</w:t>
      </w:r>
    </w:p>
    <w:p w:rsidR="00E47FCA" w:rsidRDefault="00E47FCA" w:rsidP="00E47FCA">
      <w:pPr>
        <w:pStyle w:val="a6"/>
      </w:pPr>
    </w:p>
    <w:p w:rsidR="00E47FCA" w:rsidRPr="000F3FE5" w:rsidRDefault="00E47FCA" w:rsidP="000F3FE5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 xml:space="preserve">1. </w:t>
      </w:r>
      <w:proofErr w:type="gramStart"/>
      <w:r w:rsidRPr="00C976E6">
        <w:rPr>
          <w:szCs w:val="28"/>
        </w:rPr>
        <w:t xml:space="preserve">Настоящее Положение определяет порядок и формы деятельности  Рабочей группы </w:t>
      </w:r>
      <w:r>
        <w:rPr>
          <w:szCs w:val="28"/>
        </w:rPr>
        <w:t>Территориальной и</w:t>
      </w:r>
      <w:r w:rsidRPr="00C976E6">
        <w:rPr>
          <w:szCs w:val="28"/>
        </w:rPr>
        <w:t xml:space="preserve">збирательной комиссии </w:t>
      </w:r>
      <w:r>
        <w:rPr>
          <w:szCs w:val="28"/>
        </w:rPr>
        <w:t xml:space="preserve">города Таганрога </w:t>
      </w:r>
      <w:r w:rsidRPr="00C976E6">
        <w:rPr>
          <w:szCs w:val="28"/>
        </w:rPr>
        <w:t xml:space="preserve">(далее - Комиссия) по рассмотрению жалоб (заявлений) на решения и действия (бездействие) нижестоящих избирательных комиссий и их должностных лиц,  иных участников избирательного процесса, нарушающие избирательные права граждан в ходе избирательной кампании по выборам </w:t>
      </w:r>
      <w:r w:rsidR="00EC046E" w:rsidRPr="008B285A">
        <w:t>избирательной компании по выборам Президента Российской Федерации 18 марта 2018 года</w:t>
      </w:r>
      <w:r w:rsidR="00EC046E" w:rsidRPr="000E1ED3">
        <w:t xml:space="preserve"> </w:t>
      </w:r>
      <w:r w:rsidRPr="00C976E6">
        <w:rPr>
          <w:szCs w:val="28"/>
        </w:rPr>
        <w:t>(далее Рабочая группа</w:t>
      </w:r>
      <w:proofErr w:type="gramEnd"/>
      <w:r w:rsidRPr="00C976E6">
        <w:rPr>
          <w:szCs w:val="28"/>
        </w:rPr>
        <w:t>).</w:t>
      </w:r>
      <w:r w:rsidR="000F3FE5">
        <w:rPr>
          <w:szCs w:val="28"/>
        </w:rPr>
        <w:br/>
        <w:t xml:space="preserve"> </w:t>
      </w:r>
      <w:r w:rsidR="000F3FE5">
        <w:rPr>
          <w:szCs w:val="28"/>
        </w:rPr>
        <w:tab/>
      </w:r>
      <w:r w:rsidRPr="00C976E6">
        <w:rPr>
          <w:szCs w:val="28"/>
        </w:rPr>
        <w:t>2.</w:t>
      </w:r>
      <w:r w:rsidRPr="00C976E6">
        <w:rPr>
          <w:b/>
          <w:szCs w:val="28"/>
        </w:rPr>
        <w:t xml:space="preserve"> </w:t>
      </w:r>
      <w:proofErr w:type="gramStart"/>
      <w:r w:rsidRPr="00C976E6">
        <w:rPr>
          <w:szCs w:val="28"/>
        </w:rPr>
        <w:t>Рабочая группа в своей деятельности руководствуется Конституцией Российской Федерации, Федеральным</w:t>
      </w:r>
      <w:r w:rsidR="00872854">
        <w:rPr>
          <w:szCs w:val="28"/>
        </w:rPr>
        <w:t>и закона</w:t>
      </w:r>
      <w:r w:rsidRPr="00C976E6">
        <w:rPr>
          <w:szCs w:val="28"/>
        </w:rPr>
        <w:t>м</w:t>
      </w:r>
      <w:r w:rsidR="00872854">
        <w:rPr>
          <w:szCs w:val="28"/>
        </w:rPr>
        <w:t>и</w:t>
      </w:r>
      <w:r w:rsidRPr="00C976E6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«</w:t>
      </w:r>
      <w:r w:rsidR="00872854">
        <w:rPr>
          <w:szCs w:val="28"/>
        </w:rPr>
        <w:t xml:space="preserve">О выборах </w:t>
      </w:r>
      <w:r w:rsidR="00EC046E">
        <w:t>Президента Российской Федерации</w:t>
      </w:r>
      <w:r w:rsidRPr="00C976E6">
        <w:rPr>
          <w:szCs w:val="28"/>
        </w:rPr>
        <w:t xml:space="preserve">» и иными законами, нормативными правовыми актами Центральной избирательной комиссии Российской Федерации, </w:t>
      </w:r>
      <w:r w:rsidR="00872854">
        <w:rPr>
          <w:szCs w:val="28"/>
        </w:rPr>
        <w:t xml:space="preserve">Избирательной комиссии Ростовской области, </w:t>
      </w:r>
      <w:r w:rsidRPr="00C976E6">
        <w:rPr>
          <w:szCs w:val="28"/>
        </w:rPr>
        <w:t>постановлениями Комиссии,</w:t>
      </w:r>
      <w:r w:rsidR="00FD24D5">
        <w:rPr>
          <w:szCs w:val="28"/>
        </w:rPr>
        <w:t xml:space="preserve"> а </w:t>
      </w:r>
      <w:r w:rsidRPr="00C976E6">
        <w:rPr>
          <w:szCs w:val="28"/>
        </w:rPr>
        <w:t>также</w:t>
      </w:r>
      <w:r w:rsidR="00FD24D5">
        <w:rPr>
          <w:szCs w:val="28"/>
        </w:rPr>
        <w:t xml:space="preserve"> </w:t>
      </w:r>
      <w:r w:rsidRPr="00C976E6">
        <w:rPr>
          <w:szCs w:val="28"/>
        </w:rPr>
        <w:t>настоящим</w:t>
      </w:r>
      <w:r w:rsidR="00FD24D5">
        <w:rPr>
          <w:szCs w:val="28"/>
        </w:rPr>
        <w:t xml:space="preserve"> </w:t>
      </w:r>
      <w:r w:rsidRPr="00C976E6">
        <w:rPr>
          <w:szCs w:val="28"/>
        </w:rPr>
        <w:t>Положением.</w:t>
      </w:r>
      <w:r w:rsidR="000F3FE5">
        <w:rPr>
          <w:szCs w:val="28"/>
        </w:rPr>
        <w:br/>
        <w:t xml:space="preserve"> </w:t>
      </w:r>
      <w:r w:rsidR="000F3FE5">
        <w:rPr>
          <w:szCs w:val="28"/>
        </w:rPr>
        <w:tab/>
      </w:r>
      <w:r w:rsidRPr="00C976E6">
        <w:rPr>
          <w:szCs w:val="28"/>
        </w:rPr>
        <w:t>3.</w:t>
      </w:r>
      <w:proofErr w:type="gramEnd"/>
      <w:r w:rsidRPr="00C976E6">
        <w:rPr>
          <w:szCs w:val="28"/>
        </w:rPr>
        <w:t xml:space="preserve"> В компетенцию Рабочей группы входит рассмотрение и подготовка решений по жалобам (заявлениям), поступающим в Комиссию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и требующих рассмотрения на заседании  Комиссии.</w:t>
      </w:r>
      <w:r w:rsidR="000F3FE5">
        <w:rPr>
          <w:szCs w:val="28"/>
        </w:rPr>
        <w:br/>
        <w:t xml:space="preserve"> </w:t>
      </w:r>
      <w:r w:rsidR="000F3FE5">
        <w:rPr>
          <w:szCs w:val="28"/>
        </w:rPr>
        <w:tab/>
      </w:r>
      <w:r w:rsidRPr="00C976E6">
        <w:rPr>
          <w:szCs w:val="28"/>
        </w:rPr>
        <w:t>4. Рабочая группа образуется из числа членов Комиссии с правом решающего голоса</w:t>
      </w:r>
      <w:r>
        <w:rPr>
          <w:szCs w:val="28"/>
        </w:rPr>
        <w:t>.</w:t>
      </w:r>
      <w:r w:rsidR="000F3FE5">
        <w:rPr>
          <w:szCs w:val="28"/>
        </w:rPr>
        <w:br/>
        <w:t xml:space="preserve"> </w:t>
      </w:r>
      <w:r w:rsidR="000F3FE5">
        <w:rPr>
          <w:szCs w:val="28"/>
        </w:rPr>
        <w:tab/>
      </w:r>
      <w:r w:rsidRPr="00C976E6">
        <w:rPr>
          <w:szCs w:val="28"/>
        </w:rPr>
        <w:t>Персональный состав Рабочей группы утверждается постановлением Комиссии.</w:t>
      </w:r>
    </w:p>
    <w:p w:rsidR="00EC046E" w:rsidRDefault="00E47FCA" w:rsidP="000F3FE5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 xml:space="preserve">5. По поручению Председателя Комиссии, а в его отсутствие – по  поручению заместителя Председателя Комиссии, Руководителя Рабочей </w:t>
      </w:r>
      <w:proofErr w:type="gramStart"/>
      <w:r w:rsidRPr="00C976E6">
        <w:rPr>
          <w:szCs w:val="28"/>
        </w:rPr>
        <w:lastRenderedPageBreak/>
        <w:t>группы</w:t>
      </w:r>
      <w:proofErr w:type="gramEnd"/>
      <w:r w:rsidRPr="00C976E6">
        <w:rPr>
          <w:szCs w:val="28"/>
        </w:rPr>
        <w:t xml:space="preserve"> поступившие в Комиссию жалобы (заявления</w:t>
      </w:r>
      <w:r w:rsidR="00FD24D5">
        <w:rPr>
          <w:szCs w:val="28"/>
        </w:rPr>
        <w:t xml:space="preserve">) рассматриваются на заседаниях </w:t>
      </w:r>
      <w:r w:rsidRPr="00C976E6">
        <w:rPr>
          <w:szCs w:val="28"/>
        </w:rPr>
        <w:t xml:space="preserve">Рабочей группы. </w:t>
      </w:r>
    </w:p>
    <w:p w:rsidR="00EC046E" w:rsidRDefault="00E47FCA" w:rsidP="000F3FE5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6. При поступлении  жалобы (заявления), не требующей рассмотрения на заседании Комиссии, жалоба (заявление) рассматривается Руководителем Рабочей группы, который в соответствии с поручением Председателя Комиссии,  а в его отсутствие – по  поручению заместителя Председателя Комиссии дает ответ заявителю за своей подписью. Проект ответа готовится членами Рабочей группы.</w:t>
      </w:r>
    </w:p>
    <w:p w:rsidR="00E47FCA" w:rsidRPr="000F3FE5" w:rsidRDefault="00E47FCA" w:rsidP="000F3FE5">
      <w:pPr>
        <w:pStyle w:val="a6"/>
        <w:spacing w:line="240" w:lineRule="auto"/>
        <w:rPr>
          <w:bCs/>
          <w:snapToGrid w:val="0"/>
          <w:color w:val="000000"/>
          <w:szCs w:val="28"/>
        </w:rPr>
      </w:pPr>
      <w:r w:rsidRPr="00C976E6">
        <w:rPr>
          <w:szCs w:val="28"/>
        </w:rPr>
        <w:t>7. В случаях, установленных законом, решение Рабочей группы и соответствующий проект постановления Комиссии выносятся на рассмотрение Комиссии, при этом с докладом по этому вопросу выступает Руководитель Рабочей группы или по его поручению - заместитель Руководителя Рабочей группы либо член Рабочей группы.</w:t>
      </w:r>
    </w:p>
    <w:p w:rsidR="00E47FCA" w:rsidRPr="00C976E6" w:rsidRDefault="00E47FCA" w:rsidP="00E47FCA">
      <w:pPr>
        <w:pStyle w:val="a6"/>
        <w:spacing w:after="0" w:line="240" w:lineRule="auto"/>
        <w:rPr>
          <w:bCs/>
          <w:snapToGrid w:val="0"/>
          <w:color w:val="000000"/>
          <w:szCs w:val="28"/>
        </w:rPr>
      </w:pPr>
    </w:p>
    <w:p w:rsidR="00E47FCA" w:rsidRPr="00C976E6" w:rsidRDefault="00E47FCA" w:rsidP="00E47FC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E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8.</w:t>
      </w:r>
      <w:r w:rsidRPr="00C976E6">
        <w:rPr>
          <w:rFonts w:ascii="Times New Roman" w:hAnsi="Times New Roman" w:cs="Times New Roman"/>
          <w:sz w:val="28"/>
          <w:szCs w:val="28"/>
        </w:rPr>
        <w:t xml:space="preserve"> Заседания Рабочей группы проводятся по мере необходимости. Члены Рабочей группы вправе выступать на заседании Рабочей группы, вносить предложения по вопросам, отнесенным к компетенции Рабочей группы.</w:t>
      </w:r>
    </w:p>
    <w:p w:rsidR="00E47FCA" w:rsidRPr="00C976E6" w:rsidRDefault="00E47FCA" w:rsidP="00E47FCA">
      <w:pPr>
        <w:pStyle w:val="a6"/>
        <w:spacing w:after="0" w:line="240" w:lineRule="auto"/>
        <w:rPr>
          <w:szCs w:val="28"/>
        </w:rPr>
      </w:pPr>
      <w:r w:rsidRPr="00C976E6">
        <w:rPr>
          <w:szCs w:val="28"/>
        </w:rPr>
        <w:t>9. На заседаниях Рабочей группы вправе присутствовать, выступать и высказывать свое мнение члены Комиссии с правом решающего голоса, члены Комиссии с</w:t>
      </w:r>
      <w:r>
        <w:rPr>
          <w:szCs w:val="28"/>
        </w:rPr>
        <w:t xml:space="preserve"> правом совещательного голоса, </w:t>
      </w:r>
      <w:r w:rsidRPr="00C976E6">
        <w:rPr>
          <w:szCs w:val="28"/>
        </w:rPr>
        <w:t>участвующие в подготовке материалов к заседанию Рабочей группы.</w:t>
      </w:r>
    </w:p>
    <w:p w:rsidR="00E47FCA" w:rsidRPr="00C976E6" w:rsidRDefault="00E47FCA" w:rsidP="00E47FC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E6">
        <w:rPr>
          <w:rFonts w:ascii="Times New Roman" w:hAnsi="Times New Roman" w:cs="Times New Roman"/>
          <w:sz w:val="28"/>
          <w:szCs w:val="28"/>
        </w:rPr>
        <w:t xml:space="preserve">На заседание Рабочей группы  по рассмотрению жалобы (заявления) приглашаются заинтересованные стороны: автор жалобы (заявления), лица, чьи решения и действия (бездействие) обжалуются. В заседании вправе участвовать представители заинтересованных сторон. 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10. Руководитель Рабочей группы дает поручения о подготовке материалов на заседание Рабочей группы, об оповещении ее членов и приглашенных лиц о времени и месте заседания Рабочей группы,  председательствует на заседаниях Рабочей группы.</w:t>
      </w:r>
    </w:p>
    <w:p w:rsidR="00E47FCA" w:rsidRPr="00C976E6" w:rsidRDefault="00E47FCA" w:rsidP="00E47FCA">
      <w:pPr>
        <w:pStyle w:val="a7"/>
        <w:spacing w:line="240" w:lineRule="auto"/>
        <w:rPr>
          <w:sz w:val="28"/>
          <w:szCs w:val="28"/>
        </w:rPr>
      </w:pPr>
      <w:r w:rsidRPr="00C976E6">
        <w:rPr>
          <w:sz w:val="28"/>
          <w:szCs w:val="28"/>
        </w:rPr>
        <w:t>В отсутствие Руководителя Рабочей группы, а также по его поручению обязанности Руководителя Рабочей группы исполняет заместитель руководителя Рабочей группы или уполномоченный член Рабочей группы.</w:t>
      </w:r>
    </w:p>
    <w:p w:rsidR="00E47FCA" w:rsidRDefault="00E47FCA" w:rsidP="00E47FCA">
      <w:pPr>
        <w:pStyle w:val="a7"/>
        <w:spacing w:line="240" w:lineRule="auto"/>
        <w:rPr>
          <w:sz w:val="28"/>
          <w:szCs w:val="28"/>
        </w:rPr>
      </w:pPr>
      <w:r w:rsidRPr="00C976E6">
        <w:rPr>
          <w:sz w:val="28"/>
          <w:szCs w:val="28"/>
        </w:rPr>
        <w:t>Секретарь Рабочей группы организует делопроизводство в Рабочей группе.</w:t>
      </w:r>
    </w:p>
    <w:p w:rsidR="00FE7A8C" w:rsidRPr="00C976E6" w:rsidRDefault="00FE7A8C" w:rsidP="00E47FCA">
      <w:pPr>
        <w:pStyle w:val="a7"/>
        <w:spacing w:line="240" w:lineRule="auto"/>
        <w:rPr>
          <w:sz w:val="28"/>
          <w:szCs w:val="28"/>
        </w:rPr>
      </w:pP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11. Подготовка к заседаниям Рабочей группы ведется в соответствии с поручениями Руководителя Рабочей группы членами Рабочей группы, а также привлекаемыми специалистами. К заседанию Рабочей группы подготавливаются подлинники или копии документов, необходимые для рассмотрения жалобы (заявления), проект решения Рабочей группы по рассматриваемой жалобе (заявлению), а в необходимых случаях - заключения специалистов.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lastRenderedPageBreak/>
        <w:t>12. Решение о проведении дополнительной проверки по жалобе (заявлению), в том числе с выездом членов Рабочей группы, либо с дополнительным привлечением специалистов, принимается Председателем Комиссии по предложению Рабочей группы, вносимому ее Руководителем.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13.</w:t>
      </w:r>
      <w:r w:rsidRPr="00C976E6">
        <w:rPr>
          <w:b/>
          <w:szCs w:val="28"/>
        </w:rPr>
        <w:t xml:space="preserve"> </w:t>
      </w:r>
      <w:r w:rsidRPr="00C976E6">
        <w:rPr>
          <w:szCs w:val="28"/>
        </w:rPr>
        <w:t>Заседание Рабочей группы является правомочным, если в нем приняло участие большинство от установленного числа членов Рабочей группы.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14. На заседании Рабочей группы ведется протокол. Протокол заседания Рабочей группы ведет секретарь Рабочей группы. Протокол подписывается председательствующим на заседании Рабочей группы и секретарем.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Члены Рабочей группы, не согласные с ее решением, вправе приложить к  протоколу заседания Рабочей группы особое мнение.</w:t>
      </w:r>
    </w:p>
    <w:p w:rsidR="00E47FCA" w:rsidRPr="00C976E6" w:rsidRDefault="00E47FCA" w:rsidP="00E47FCA">
      <w:pPr>
        <w:pStyle w:val="a6"/>
        <w:spacing w:line="240" w:lineRule="auto"/>
        <w:rPr>
          <w:snapToGrid w:val="0"/>
          <w:szCs w:val="28"/>
        </w:rPr>
      </w:pPr>
      <w:r w:rsidRPr="00C976E6">
        <w:rPr>
          <w:snapToGrid w:val="0"/>
          <w:szCs w:val="28"/>
        </w:rPr>
        <w:t>15. Решения по жалобам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В случае</w:t>
      </w:r>
      <w:proofErr w:type="gramStart"/>
      <w:r w:rsidRPr="00C976E6">
        <w:rPr>
          <w:snapToGrid w:val="0"/>
          <w:szCs w:val="28"/>
        </w:rPr>
        <w:t>,</w:t>
      </w:r>
      <w:proofErr w:type="gramEnd"/>
      <w:r w:rsidRPr="00C976E6">
        <w:rPr>
          <w:snapToGrid w:val="0"/>
          <w:szCs w:val="28"/>
        </w:rPr>
        <w:t xml:space="preserve">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E47FCA" w:rsidRPr="00C976E6" w:rsidRDefault="00E47FCA" w:rsidP="00E47FCA">
      <w:pPr>
        <w:pStyle w:val="a6"/>
        <w:spacing w:line="240" w:lineRule="auto"/>
        <w:rPr>
          <w:szCs w:val="28"/>
        </w:rPr>
      </w:pPr>
      <w:r w:rsidRPr="00C976E6">
        <w:rPr>
          <w:szCs w:val="28"/>
        </w:rPr>
        <w:t>16</w:t>
      </w:r>
      <w:r>
        <w:rPr>
          <w:szCs w:val="28"/>
        </w:rPr>
        <w:t>.</w:t>
      </w:r>
      <w:r w:rsidRPr="00C976E6">
        <w:rPr>
          <w:szCs w:val="28"/>
        </w:rPr>
        <w:t xml:space="preserve">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:rsidR="00E47FCA" w:rsidRPr="00C976E6" w:rsidRDefault="00E47FCA" w:rsidP="00E47FCA">
      <w:pPr>
        <w:pStyle w:val="a6"/>
        <w:spacing w:line="240" w:lineRule="auto"/>
        <w:rPr>
          <w:bCs/>
          <w:snapToGrid w:val="0"/>
          <w:color w:val="000000"/>
          <w:szCs w:val="28"/>
        </w:rPr>
      </w:pPr>
      <w:r>
        <w:rPr>
          <w:szCs w:val="28"/>
        </w:rPr>
        <w:t>17</w:t>
      </w:r>
      <w:r w:rsidRPr="00C976E6">
        <w:rPr>
          <w:szCs w:val="28"/>
        </w:rPr>
        <w:t xml:space="preserve">. Документы Рабочей группы по рассмотрению жалоб (заявлений) хранятся в архиве Комиссии в течение сроков, установленных номенклатурой дел. </w:t>
      </w:r>
    </w:p>
    <w:p w:rsidR="00E47FCA" w:rsidRPr="00C976E6" w:rsidRDefault="00E47FCA" w:rsidP="00E4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FCA" w:rsidRPr="00C976E6" w:rsidRDefault="00E47FCA" w:rsidP="00E4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EC046E" w:rsidRDefault="00EC046E" w:rsidP="00E47FCA">
      <w:pPr>
        <w:pStyle w:val="a4"/>
        <w:jc w:val="right"/>
        <w:rPr>
          <w:rFonts w:ascii="Times New Roman" w:hAnsi="Times New Roman"/>
        </w:rPr>
      </w:pPr>
    </w:p>
    <w:p w:rsidR="009D16A5" w:rsidRDefault="009D16A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A02277" w:rsidRDefault="00E47FCA" w:rsidP="00A02277">
      <w:pPr>
        <w:pStyle w:val="a4"/>
        <w:ind w:left="6096" w:firstLine="0"/>
        <w:jc w:val="left"/>
        <w:rPr>
          <w:rFonts w:ascii="Times New Roman" w:hAnsi="Times New Roman"/>
        </w:rPr>
      </w:pPr>
      <w:r w:rsidRPr="0067590A">
        <w:rPr>
          <w:rFonts w:ascii="Times New Roman" w:hAnsi="Times New Roman"/>
        </w:rPr>
        <w:lastRenderedPageBreak/>
        <w:t>Приложение №2</w:t>
      </w:r>
      <w:r w:rsidR="00A02277">
        <w:rPr>
          <w:rFonts w:ascii="Times New Roman" w:hAnsi="Times New Roman"/>
        </w:rPr>
        <w:t xml:space="preserve"> </w:t>
      </w:r>
      <w:r w:rsidRPr="0067590A">
        <w:rPr>
          <w:rFonts w:ascii="Times New Roman" w:hAnsi="Times New Roman"/>
        </w:rPr>
        <w:t>к постановлению ТИК</w:t>
      </w:r>
      <w:r w:rsidR="00A02277">
        <w:rPr>
          <w:rFonts w:ascii="Times New Roman" w:hAnsi="Times New Roman"/>
        </w:rPr>
        <w:t xml:space="preserve"> </w:t>
      </w:r>
      <w:r w:rsidRPr="0067590A">
        <w:rPr>
          <w:rFonts w:ascii="Times New Roman" w:hAnsi="Times New Roman"/>
        </w:rPr>
        <w:t xml:space="preserve">г. Таганрога </w:t>
      </w:r>
    </w:p>
    <w:p w:rsidR="00E47FCA" w:rsidRPr="0067590A" w:rsidRDefault="00E47FCA" w:rsidP="00A02277">
      <w:pPr>
        <w:pStyle w:val="a4"/>
        <w:ind w:left="6096" w:firstLine="0"/>
        <w:jc w:val="left"/>
        <w:rPr>
          <w:rFonts w:ascii="Times New Roman" w:hAnsi="Times New Roman"/>
        </w:rPr>
      </w:pPr>
      <w:r w:rsidRPr="0067590A">
        <w:rPr>
          <w:rFonts w:ascii="Times New Roman" w:hAnsi="Times New Roman"/>
        </w:rPr>
        <w:t xml:space="preserve">от </w:t>
      </w:r>
      <w:r w:rsidR="009D16A5">
        <w:rPr>
          <w:rFonts w:ascii="Times New Roman" w:hAnsi="Times New Roman"/>
        </w:rPr>
        <w:t>18</w:t>
      </w:r>
      <w:r w:rsidR="00A10504">
        <w:rPr>
          <w:rFonts w:ascii="Times New Roman" w:hAnsi="Times New Roman"/>
        </w:rPr>
        <w:t xml:space="preserve"> </w:t>
      </w:r>
      <w:r w:rsidR="009D16A5">
        <w:rPr>
          <w:rFonts w:ascii="Times New Roman" w:hAnsi="Times New Roman"/>
        </w:rPr>
        <w:t>декабря</w:t>
      </w:r>
      <w:r w:rsidR="006F15B0">
        <w:rPr>
          <w:rFonts w:ascii="Times New Roman" w:hAnsi="Times New Roman"/>
        </w:rPr>
        <w:t xml:space="preserve"> 201</w:t>
      </w:r>
      <w:r w:rsidR="009D16A5">
        <w:rPr>
          <w:rFonts w:ascii="Times New Roman" w:hAnsi="Times New Roman"/>
        </w:rPr>
        <w:t>7</w:t>
      </w:r>
      <w:r w:rsidRPr="0067590A">
        <w:rPr>
          <w:rFonts w:ascii="Times New Roman" w:hAnsi="Times New Roman"/>
        </w:rPr>
        <w:t xml:space="preserve">г. № </w:t>
      </w:r>
      <w:r w:rsidR="009D16A5">
        <w:rPr>
          <w:rFonts w:ascii="Times New Roman" w:hAnsi="Times New Roman"/>
        </w:rPr>
        <w:t>74-3</w:t>
      </w:r>
    </w:p>
    <w:p w:rsidR="00E47FCA" w:rsidRPr="0067590A" w:rsidRDefault="00E47FCA" w:rsidP="00E4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0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D16A5" w:rsidRDefault="009D16A5" w:rsidP="009D16A5">
      <w:pPr>
        <w:pStyle w:val="1"/>
        <w:tabs>
          <w:tab w:val="left" w:pos="8820"/>
        </w:tabs>
        <w:ind w:left="1260" w:right="1282"/>
        <w:jc w:val="both"/>
        <w:rPr>
          <w:sz w:val="28"/>
          <w:szCs w:val="28"/>
        </w:rPr>
      </w:pPr>
      <w:r>
        <w:rPr>
          <w:sz w:val="28"/>
          <w:szCs w:val="28"/>
        </w:rPr>
        <w:t>О Рабочей группе Территориальной избирательной комиссии города Таганрога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 по выборам Президента Российской Федерации</w:t>
      </w:r>
      <w:r>
        <w:rPr>
          <w:sz w:val="28"/>
          <w:szCs w:val="28"/>
        </w:rPr>
        <w:br/>
        <w:t>18марта 2018 года</w:t>
      </w:r>
    </w:p>
    <w:p w:rsidR="006F15B0" w:rsidRDefault="006F15B0" w:rsidP="00E4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5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9D16A5" w:rsidRPr="009D16A5" w:rsidRDefault="009D16A5" w:rsidP="009D16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t>Аксенов Сергей Васильевич – член Территориальной избирательной комиссии города Таганрога с правом решающего голоса.</w:t>
      </w:r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5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группы:</w:t>
      </w:r>
    </w:p>
    <w:p w:rsidR="009D16A5" w:rsidRPr="009D16A5" w:rsidRDefault="009D16A5" w:rsidP="009D1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t>Ерасов Валерий Геннадьевич - член Территориальной избирательной комиссии города Таганрога с правом решающего голоса</w:t>
      </w:r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9D16A5" w:rsidRPr="009D16A5" w:rsidRDefault="009D16A5" w:rsidP="009D1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t>Павленко Наталия Викторовна –  член Территориальной избирательной комиссии города Таганрога с правом решающего голоса.</w:t>
      </w:r>
    </w:p>
    <w:p w:rsidR="009D16A5" w:rsidRPr="009D16A5" w:rsidRDefault="009D16A5" w:rsidP="009D1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A5" w:rsidRPr="009D16A5" w:rsidRDefault="009D16A5" w:rsidP="009D1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5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D16A5" w:rsidRPr="009D16A5" w:rsidRDefault="009D16A5" w:rsidP="009D1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t>Перевозчиков Иосиф Шотаевич – член Территориальной избирательной комиссии города Таганрога с правом решающего голоса;</w:t>
      </w:r>
    </w:p>
    <w:p w:rsidR="009D16A5" w:rsidRPr="009D16A5" w:rsidRDefault="009D16A5" w:rsidP="009D1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lastRenderedPageBreak/>
        <w:t>Подушко Игорь Анатольевич - член Территориальной избирательной комиссии города Таганрога с правом решающего голоса;</w:t>
      </w:r>
    </w:p>
    <w:p w:rsidR="009D16A5" w:rsidRPr="009D16A5" w:rsidRDefault="009D16A5" w:rsidP="009D1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5">
        <w:rPr>
          <w:rFonts w:ascii="Times New Roman" w:hAnsi="Times New Roman" w:cs="Times New Roman"/>
          <w:sz w:val="28"/>
          <w:szCs w:val="28"/>
        </w:rPr>
        <w:t>Попружный Владислав Михайлович - член Территориальной избирательной комиссии города Таганрога с правом решающего голоса.</w:t>
      </w:r>
    </w:p>
    <w:p w:rsidR="00E41D70" w:rsidRDefault="00E41D70" w:rsidP="00E47F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4EB" w:rsidRDefault="00E47FCA" w:rsidP="00816BB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sectPr w:rsidR="00E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CA"/>
    <w:rsid w:val="000F3FE5"/>
    <w:rsid w:val="00336C31"/>
    <w:rsid w:val="006F15B0"/>
    <w:rsid w:val="008004F7"/>
    <w:rsid w:val="00816BBB"/>
    <w:rsid w:val="00872854"/>
    <w:rsid w:val="008B285A"/>
    <w:rsid w:val="009D16A5"/>
    <w:rsid w:val="00A02277"/>
    <w:rsid w:val="00A10504"/>
    <w:rsid w:val="00AF66E4"/>
    <w:rsid w:val="00C418E4"/>
    <w:rsid w:val="00D8649B"/>
    <w:rsid w:val="00DE43F8"/>
    <w:rsid w:val="00E41D70"/>
    <w:rsid w:val="00E47FCA"/>
    <w:rsid w:val="00E934EB"/>
    <w:rsid w:val="00EC046E"/>
    <w:rsid w:val="00F30128"/>
    <w:rsid w:val="00FD24D5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A"/>
  </w:style>
  <w:style w:type="paragraph" w:styleId="1">
    <w:name w:val="heading 1"/>
    <w:basedOn w:val="a"/>
    <w:next w:val="a"/>
    <w:link w:val="10"/>
    <w:qFormat/>
    <w:rsid w:val="00E47FCA"/>
    <w:pPr>
      <w:keepNext/>
      <w:tabs>
        <w:tab w:val="left" w:pos="-2268"/>
      </w:tabs>
      <w:spacing w:after="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47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47FC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4-1512-1">
    <w:name w:val="Текст 14-1.5.Стиль12-1"/>
    <w:basedOn w:val="a"/>
    <w:rsid w:val="00E47F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E47FC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E47FCA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абочий"/>
    <w:basedOn w:val="a"/>
    <w:rsid w:val="00E47F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E47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47FCA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A"/>
  </w:style>
  <w:style w:type="paragraph" w:styleId="1">
    <w:name w:val="heading 1"/>
    <w:basedOn w:val="a"/>
    <w:next w:val="a"/>
    <w:link w:val="10"/>
    <w:qFormat/>
    <w:rsid w:val="00E47FCA"/>
    <w:pPr>
      <w:keepNext/>
      <w:tabs>
        <w:tab w:val="left" w:pos="-2268"/>
      </w:tabs>
      <w:spacing w:after="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47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47FC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14-1512-1">
    <w:name w:val="Текст 14-1.5.Стиль12-1"/>
    <w:basedOn w:val="a"/>
    <w:rsid w:val="00E47F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E47FC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E47FCA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абочий"/>
    <w:basedOn w:val="a"/>
    <w:rsid w:val="00E47F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E47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47FCA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12</cp:revision>
  <cp:lastPrinted>2018-01-10T07:14:00Z</cp:lastPrinted>
  <dcterms:created xsi:type="dcterms:W3CDTF">2016-03-02T11:44:00Z</dcterms:created>
  <dcterms:modified xsi:type="dcterms:W3CDTF">2018-01-10T07:14:00Z</dcterms:modified>
</cp:coreProperties>
</file>