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FB9" w:rsidRPr="00542FB9" w:rsidRDefault="00542FB9" w:rsidP="00542FB9">
      <w:pPr>
        <w:ind w:firstLine="0"/>
        <w:jc w:val="center"/>
        <w:rPr>
          <w:rFonts w:ascii="Times New Roman" w:hAnsi="Times New Roman"/>
          <w:sz w:val="28"/>
          <w:szCs w:val="28"/>
          <w:lang w:val="ru-RU" w:bidi="ar-SA"/>
        </w:rPr>
      </w:pPr>
      <w:r w:rsidRPr="00542FB9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 wp14:anchorId="52A9E246" wp14:editId="5A5A698D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FB9" w:rsidRPr="00542FB9" w:rsidRDefault="00542FB9" w:rsidP="00542FB9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542FB9">
        <w:rPr>
          <w:rFonts w:ascii="Times New Roman" w:hAnsi="Times New Roman"/>
          <w:b/>
          <w:bCs/>
          <w:sz w:val="28"/>
          <w:szCs w:val="28"/>
          <w:lang w:val="ru-RU" w:bidi="ar-SA"/>
        </w:rPr>
        <w:t>ТЕРРИТОРИАЛЬНАЯ ИЗБИРАТЕЛЬНАЯ КОМИССИЯ</w:t>
      </w:r>
    </w:p>
    <w:p w:rsidR="00542FB9" w:rsidRPr="00542FB9" w:rsidRDefault="00542FB9" w:rsidP="00542FB9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542FB9">
        <w:rPr>
          <w:rFonts w:ascii="Times New Roman" w:hAnsi="Times New Roman"/>
          <w:b/>
          <w:bCs/>
          <w:sz w:val="28"/>
          <w:szCs w:val="28"/>
          <w:lang w:val="ru-RU" w:bidi="ar-SA"/>
        </w:rPr>
        <w:t>Г. ТАГАНРОГА (</w:t>
      </w:r>
      <w:proofErr w:type="gramStart"/>
      <w:r w:rsidRPr="00542FB9">
        <w:rPr>
          <w:rFonts w:ascii="Times New Roman" w:hAnsi="Times New Roman"/>
          <w:b/>
          <w:bCs/>
          <w:sz w:val="28"/>
          <w:szCs w:val="28"/>
          <w:lang w:val="ru-RU" w:bidi="ar-SA"/>
        </w:rPr>
        <w:t>ВОСТОЧНАЯ</w:t>
      </w:r>
      <w:proofErr w:type="gramEnd"/>
      <w:r w:rsidRPr="00542FB9">
        <w:rPr>
          <w:rFonts w:ascii="Times New Roman" w:hAnsi="Times New Roman"/>
          <w:b/>
          <w:bCs/>
          <w:sz w:val="28"/>
          <w:szCs w:val="28"/>
          <w:lang w:val="ru-RU" w:bidi="ar-SA"/>
        </w:rPr>
        <w:t>) РОСТОВСКОЙ ОБЛАСТИ</w:t>
      </w:r>
    </w:p>
    <w:p w:rsidR="00542FB9" w:rsidRPr="00542FB9" w:rsidRDefault="00542FB9" w:rsidP="00542FB9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</w:p>
    <w:p w:rsidR="00A70EF0" w:rsidRDefault="00A70EF0" w:rsidP="00A70EF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70EF0" w:rsidRPr="00045811" w:rsidRDefault="00A70EF0" w:rsidP="00A70EF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70EF0" w:rsidRPr="00045811" w:rsidRDefault="00DE27AE" w:rsidP="00A70EF0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8901E4">
        <w:rPr>
          <w:rFonts w:ascii="Times New Roman" w:hAnsi="Times New Roman"/>
          <w:sz w:val="28"/>
          <w:szCs w:val="28"/>
        </w:rPr>
        <w:t>2</w:t>
      </w:r>
      <w:r w:rsidR="008901E4">
        <w:rPr>
          <w:rFonts w:ascii="Times New Roman" w:hAnsi="Times New Roman"/>
          <w:sz w:val="28"/>
          <w:szCs w:val="28"/>
        </w:rPr>
        <w:t>4</w:t>
      </w:r>
      <w:r w:rsidRPr="008901E4">
        <w:rPr>
          <w:rFonts w:ascii="Times New Roman" w:hAnsi="Times New Roman"/>
          <w:sz w:val="28"/>
          <w:szCs w:val="28"/>
        </w:rPr>
        <w:t xml:space="preserve"> июня 2022</w:t>
      </w:r>
      <w:r w:rsidR="00740EDE" w:rsidRPr="008901E4">
        <w:rPr>
          <w:rFonts w:ascii="Times New Roman" w:hAnsi="Times New Roman"/>
          <w:sz w:val="28"/>
          <w:szCs w:val="28"/>
        </w:rPr>
        <w:t>г.</w:t>
      </w:r>
      <w:r w:rsidR="00740EDE" w:rsidRPr="008901E4">
        <w:rPr>
          <w:rFonts w:ascii="Times New Roman" w:hAnsi="Times New Roman"/>
          <w:sz w:val="28"/>
          <w:szCs w:val="28"/>
        </w:rPr>
        <w:tab/>
      </w:r>
      <w:r w:rsidR="00740EDE" w:rsidRPr="008901E4">
        <w:rPr>
          <w:rFonts w:ascii="Times New Roman" w:hAnsi="Times New Roman"/>
          <w:sz w:val="28"/>
          <w:szCs w:val="28"/>
        </w:rPr>
        <w:tab/>
      </w:r>
      <w:r w:rsidR="00740EDE" w:rsidRPr="008901E4">
        <w:rPr>
          <w:rFonts w:ascii="Times New Roman" w:hAnsi="Times New Roman"/>
          <w:sz w:val="28"/>
          <w:szCs w:val="28"/>
        </w:rPr>
        <w:tab/>
      </w:r>
      <w:r w:rsidR="00740EDE" w:rsidRPr="008901E4">
        <w:rPr>
          <w:rFonts w:ascii="Times New Roman" w:hAnsi="Times New Roman"/>
          <w:sz w:val="28"/>
          <w:szCs w:val="28"/>
        </w:rPr>
        <w:tab/>
      </w:r>
      <w:r w:rsidR="00740EDE" w:rsidRPr="008901E4">
        <w:rPr>
          <w:rFonts w:ascii="Times New Roman" w:hAnsi="Times New Roman"/>
          <w:sz w:val="28"/>
          <w:szCs w:val="28"/>
        </w:rPr>
        <w:tab/>
      </w:r>
      <w:r w:rsidR="00740EDE" w:rsidRPr="008901E4">
        <w:rPr>
          <w:rFonts w:ascii="Times New Roman" w:hAnsi="Times New Roman"/>
          <w:sz w:val="28"/>
          <w:szCs w:val="28"/>
        </w:rPr>
        <w:tab/>
      </w:r>
      <w:r w:rsidR="00740EDE" w:rsidRPr="008901E4">
        <w:rPr>
          <w:rFonts w:ascii="Times New Roman" w:hAnsi="Times New Roman"/>
          <w:sz w:val="28"/>
          <w:szCs w:val="28"/>
        </w:rPr>
        <w:tab/>
      </w:r>
      <w:r w:rsidR="00740EDE" w:rsidRPr="008901E4">
        <w:rPr>
          <w:rFonts w:ascii="Times New Roman" w:hAnsi="Times New Roman"/>
          <w:sz w:val="28"/>
          <w:szCs w:val="28"/>
        </w:rPr>
        <w:tab/>
      </w:r>
      <w:r w:rsidR="00740EDE" w:rsidRPr="008901E4">
        <w:rPr>
          <w:rFonts w:ascii="Times New Roman" w:hAnsi="Times New Roman"/>
          <w:sz w:val="28"/>
          <w:szCs w:val="28"/>
        </w:rPr>
        <w:tab/>
        <w:t xml:space="preserve">№ </w:t>
      </w:r>
      <w:r w:rsidRPr="008901E4">
        <w:rPr>
          <w:rFonts w:ascii="Times New Roman" w:hAnsi="Times New Roman"/>
          <w:sz w:val="28"/>
          <w:szCs w:val="28"/>
        </w:rPr>
        <w:t>34</w:t>
      </w:r>
      <w:r w:rsidR="00542FB9" w:rsidRPr="008901E4">
        <w:rPr>
          <w:rFonts w:ascii="Times New Roman" w:hAnsi="Times New Roman"/>
          <w:sz w:val="28"/>
          <w:szCs w:val="28"/>
        </w:rPr>
        <w:t xml:space="preserve">- </w:t>
      </w:r>
      <w:r w:rsidR="008901E4" w:rsidRPr="008901E4">
        <w:rPr>
          <w:rFonts w:ascii="Times New Roman" w:hAnsi="Times New Roman"/>
          <w:sz w:val="28"/>
          <w:szCs w:val="28"/>
        </w:rPr>
        <w:t>16</w:t>
      </w:r>
    </w:p>
    <w:p w:rsidR="00A70EF0" w:rsidRDefault="00A70EF0" w:rsidP="00A70EF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70EF0" w:rsidRPr="00045811" w:rsidRDefault="00A70EF0" w:rsidP="00A70EF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70EF0" w:rsidRDefault="00A70EF0" w:rsidP="00A70EF0">
      <w:pPr>
        <w:pStyle w:val="a3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дополнительном зачислении в резерв составов участковых комиссий </w:t>
      </w:r>
      <w:r w:rsidRPr="00246D65">
        <w:rPr>
          <w:rFonts w:ascii="Times New Roman" w:hAnsi="Times New Roman"/>
          <w:b/>
          <w:sz w:val="28"/>
          <w:szCs w:val="28"/>
        </w:rPr>
        <w:t xml:space="preserve">города Таганрога </w:t>
      </w:r>
    </w:p>
    <w:p w:rsidR="00A70EF0" w:rsidRDefault="00A70EF0" w:rsidP="00A70EF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70EF0" w:rsidRPr="006A5439" w:rsidRDefault="00A70EF0" w:rsidP="00A70EF0">
      <w:pPr>
        <w:pStyle w:val="a4"/>
        <w:spacing w:line="240" w:lineRule="auto"/>
        <w:ind w:left="0" w:firstLine="69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5439"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br/>
      </w:r>
      <w:r w:rsidRPr="006A5439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</w:t>
      </w:r>
      <w:proofErr w:type="gramEnd"/>
      <w:r w:rsidRPr="006A5439">
        <w:rPr>
          <w:rFonts w:ascii="Times New Roman" w:hAnsi="Times New Roman" w:cs="Times New Roman"/>
          <w:sz w:val="28"/>
          <w:szCs w:val="28"/>
        </w:rPr>
        <w:t xml:space="preserve"> от 24.05.2018 № 38-9</w:t>
      </w:r>
      <w:r>
        <w:rPr>
          <w:rFonts w:ascii="Times New Roman" w:hAnsi="Times New Roman" w:cs="Times New Roman"/>
          <w:sz w:val="28"/>
          <w:szCs w:val="28"/>
        </w:rPr>
        <w:br/>
      </w:r>
      <w:r w:rsidRPr="006A5439">
        <w:rPr>
          <w:rFonts w:ascii="Times New Roman" w:hAnsi="Times New Roman" w:cs="Times New Roman"/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комиссии»,</w:t>
      </w:r>
      <w:r w:rsidR="00542FB9" w:rsidRPr="00542FB9">
        <w:t xml:space="preserve"> </w:t>
      </w:r>
      <w:r w:rsidR="00542FB9" w:rsidRPr="00542FB9">
        <w:rPr>
          <w:rFonts w:ascii="Times New Roman" w:hAnsi="Times New Roman" w:cs="Times New Roman"/>
          <w:sz w:val="28"/>
          <w:szCs w:val="28"/>
        </w:rPr>
        <w:t xml:space="preserve">03.06.2021 № 149 -8 «О внесении изменения в постановление Избирательной комиссии Ростовской </w:t>
      </w:r>
      <w:r w:rsidR="00542FB9">
        <w:rPr>
          <w:rFonts w:ascii="Times New Roman" w:hAnsi="Times New Roman" w:cs="Times New Roman"/>
          <w:sz w:val="28"/>
          <w:szCs w:val="28"/>
        </w:rPr>
        <w:t>области от 24.05.2018г  № 38-8»,</w:t>
      </w:r>
      <w:r w:rsidRPr="006A5439">
        <w:rPr>
          <w:rFonts w:ascii="Times New Roman" w:hAnsi="Times New Roman" w:cs="Times New Roman"/>
          <w:sz w:val="28"/>
          <w:szCs w:val="28"/>
        </w:rPr>
        <w:t xml:space="preserve"> </w:t>
      </w:r>
      <w:r w:rsidRPr="002F52F2">
        <w:rPr>
          <w:rFonts w:ascii="Times New Roman" w:hAnsi="Times New Roman" w:cs="Times New Roman"/>
          <w:sz w:val="28"/>
          <w:szCs w:val="28"/>
        </w:rPr>
        <w:t>постановлением Территориальной избирательной комиссии города Таганрога</w:t>
      </w:r>
      <w:r w:rsidR="00542FB9">
        <w:rPr>
          <w:rFonts w:ascii="Times New Roman" w:hAnsi="Times New Roman" w:cs="Times New Roman"/>
          <w:sz w:val="28"/>
          <w:szCs w:val="28"/>
        </w:rPr>
        <w:t xml:space="preserve"> (восточная</w:t>
      </w:r>
      <w:proofErr w:type="gramStart"/>
      <w:r w:rsidR="00542FB9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542FB9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2F52F2">
        <w:rPr>
          <w:rFonts w:ascii="Times New Roman" w:hAnsi="Times New Roman" w:cs="Times New Roman"/>
          <w:sz w:val="28"/>
          <w:szCs w:val="28"/>
        </w:rPr>
        <w:t xml:space="preserve"> от </w:t>
      </w:r>
      <w:r w:rsidR="00542FB9">
        <w:rPr>
          <w:rFonts w:ascii="Times New Roman" w:hAnsi="Times New Roman" w:cs="Times New Roman"/>
          <w:sz w:val="28"/>
          <w:szCs w:val="28"/>
        </w:rPr>
        <w:t>04</w:t>
      </w:r>
      <w:r w:rsidRPr="002F52F2">
        <w:rPr>
          <w:rFonts w:ascii="Times New Roman" w:hAnsi="Times New Roman" w:cs="Times New Roman"/>
          <w:sz w:val="28"/>
          <w:szCs w:val="28"/>
        </w:rPr>
        <w:t>.</w:t>
      </w:r>
      <w:r w:rsidR="00542FB9">
        <w:rPr>
          <w:rFonts w:ascii="Times New Roman" w:hAnsi="Times New Roman" w:cs="Times New Roman"/>
          <w:sz w:val="28"/>
          <w:szCs w:val="28"/>
        </w:rPr>
        <w:t>06</w:t>
      </w:r>
      <w:r w:rsidRPr="002F52F2">
        <w:rPr>
          <w:rFonts w:ascii="Times New Roman" w:hAnsi="Times New Roman" w:cs="Times New Roman"/>
          <w:sz w:val="28"/>
          <w:szCs w:val="28"/>
        </w:rPr>
        <w:t>.20</w:t>
      </w:r>
      <w:r w:rsidR="00542FB9">
        <w:rPr>
          <w:rFonts w:ascii="Times New Roman" w:hAnsi="Times New Roman" w:cs="Times New Roman"/>
          <w:sz w:val="28"/>
          <w:szCs w:val="28"/>
        </w:rPr>
        <w:t>21</w:t>
      </w:r>
      <w:r w:rsidRPr="002F52F2">
        <w:rPr>
          <w:rFonts w:ascii="Times New Roman" w:hAnsi="Times New Roman" w:cs="Times New Roman"/>
          <w:sz w:val="28"/>
          <w:szCs w:val="28"/>
        </w:rPr>
        <w:t>г</w:t>
      </w:r>
      <w:r w:rsidR="00542FB9">
        <w:rPr>
          <w:rFonts w:ascii="Times New Roman" w:hAnsi="Times New Roman" w:cs="Times New Roman"/>
          <w:sz w:val="28"/>
          <w:szCs w:val="28"/>
        </w:rPr>
        <w:t>.</w:t>
      </w:r>
      <w:r w:rsidRPr="002F52F2">
        <w:rPr>
          <w:rFonts w:ascii="Times New Roman" w:hAnsi="Times New Roman" w:cs="Times New Roman"/>
          <w:sz w:val="28"/>
          <w:szCs w:val="28"/>
        </w:rPr>
        <w:t xml:space="preserve"> № </w:t>
      </w:r>
      <w:r w:rsidR="00542FB9">
        <w:rPr>
          <w:rFonts w:ascii="Times New Roman" w:hAnsi="Times New Roman" w:cs="Times New Roman"/>
          <w:sz w:val="28"/>
          <w:szCs w:val="28"/>
        </w:rPr>
        <w:t>4-15</w:t>
      </w:r>
      <w:r w:rsidRPr="002F52F2">
        <w:rPr>
          <w:rFonts w:ascii="Times New Roman" w:hAnsi="Times New Roman" w:cs="Times New Roman"/>
          <w:sz w:val="28"/>
          <w:szCs w:val="28"/>
        </w:rPr>
        <w:t xml:space="preserve"> «</w:t>
      </w:r>
      <w:r w:rsidR="00542FB9" w:rsidRPr="00542FB9">
        <w:rPr>
          <w:rFonts w:ascii="Times New Roman" w:hAnsi="Times New Roman" w:cs="Times New Roman"/>
          <w:sz w:val="28"/>
          <w:szCs w:val="28"/>
        </w:rPr>
        <w:t>О сборе предложений для дополнительного зачисления в резерв составов участковых комиссий № 2148-2214, 2623 на территории города Таганрога</w:t>
      </w:r>
      <w:r w:rsidRPr="002F52F2">
        <w:rPr>
          <w:rFonts w:ascii="Times New Roman" w:hAnsi="Times New Roman" w:cs="Times New Roman"/>
          <w:sz w:val="28"/>
          <w:szCs w:val="28"/>
        </w:rPr>
        <w:t>»</w:t>
      </w:r>
      <w:r w:rsidRPr="007F2712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</w:t>
      </w:r>
      <w:r w:rsidRPr="006A5439">
        <w:rPr>
          <w:rFonts w:ascii="Times New Roman" w:hAnsi="Times New Roman" w:cs="Times New Roman"/>
          <w:sz w:val="28"/>
          <w:szCs w:val="28"/>
        </w:rPr>
        <w:t xml:space="preserve"> </w:t>
      </w:r>
      <w:r w:rsidR="00542FB9" w:rsidRPr="00542FB9">
        <w:rPr>
          <w:rFonts w:ascii="Times New Roman" w:hAnsi="Times New Roman" w:cs="Times New Roman"/>
          <w:sz w:val="28"/>
          <w:szCs w:val="28"/>
        </w:rPr>
        <w:t>города Таганрога (восточная ) Ростовской области</w:t>
      </w:r>
    </w:p>
    <w:p w:rsidR="00A70EF0" w:rsidRPr="00DC4BF8" w:rsidRDefault="00A70EF0" w:rsidP="00A70EF0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A70EF0" w:rsidRDefault="00A70EF0" w:rsidP="00A70EF0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A70EF0" w:rsidRPr="005C60C3" w:rsidRDefault="00A70EF0" w:rsidP="00A70EF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5C60C3">
        <w:rPr>
          <w:rFonts w:ascii="Times New Roman" w:hAnsi="Times New Roman"/>
          <w:sz w:val="28"/>
          <w:szCs w:val="28"/>
        </w:rPr>
        <w:t xml:space="preserve">1. Зачислить в резерв </w:t>
      </w:r>
      <w:r w:rsidR="00542FB9" w:rsidRPr="00542FB9">
        <w:rPr>
          <w:rFonts w:ascii="Times New Roman" w:hAnsi="Times New Roman"/>
          <w:sz w:val="28"/>
          <w:szCs w:val="28"/>
        </w:rPr>
        <w:t>составов участковых комиссий № 2148-2214, 2623 на территории города Таганрога</w:t>
      </w:r>
      <w:r w:rsidRPr="005C60C3">
        <w:rPr>
          <w:rFonts w:ascii="Times New Roman" w:hAnsi="Times New Roman"/>
          <w:sz w:val="28"/>
          <w:szCs w:val="28"/>
        </w:rPr>
        <w:t xml:space="preserve"> лиц согласно прилагаемому списку.</w:t>
      </w:r>
    </w:p>
    <w:p w:rsidR="00A70EF0" w:rsidRDefault="00A70EF0" w:rsidP="00A70EF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5C60C3">
        <w:rPr>
          <w:rFonts w:ascii="Times New Roman" w:hAnsi="Times New Roman"/>
          <w:sz w:val="28"/>
          <w:szCs w:val="28"/>
        </w:rPr>
        <w:t>2. Разместить настоящее постановление на сайте Территориальной</w:t>
      </w:r>
      <w:r>
        <w:rPr>
          <w:rFonts w:ascii="Times New Roman" w:hAnsi="Times New Roman"/>
          <w:sz w:val="28"/>
          <w:szCs w:val="28"/>
        </w:rPr>
        <w:t xml:space="preserve"> избирательной комиссии </w:t>
      </w:r>
      <w:r w:rsidR="00542FB9">
        <w:rPr>
          <w:rFonts w:ascii="Times New Roman" w:hAnsi="Times New Roman"/>
          <w:sz w:val="28"/>
          <w:szCs w:val="28"/>
        </w:rPr>
        <w:t>города Таганрога (</w:t>
      </w:r>
      <w:proofErr w:type="gramStart"/>
      <w:r w:rsidR="00542FB9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542FB9" w:rsidRPr="00542FB9">
        <w:rPr>
          <w:rFonts w:ascii="Times New Roman" w:hAnsi="Times New Roman"/>
          <w:sz w:val="28"/>
          <w:szCs w:val="28"/>
        </w:rPr>
        <w:t xml:space="preserve">) Ростовской области </w:t>
      </w:r>
      <w:r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A70EF0" w:rsidRDefault="00A70EF0" w:rsidP="00A70EF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:rsidR="00A70EF0" w:rsidRDefault="00A70EF0" w:rsidP="00A70EF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 Контроль над исполнением настоящего Постановления возложить на секретаря Территориальной избирательной комиссии города Таганрога</w:t>
      </w:r>
      <w:r w:rsidR="00542FB9">
        <w:rPr>
          <w:rFonts w:ascii="Times New Roman" w:hAnsi="Times New Roman"/>
          <w:sz w:val="28"/>
          <w:szCs w:val="28"/>
        </w:rPr>
        <w:t xml:space="preserve"> (восточная</w:t>
      </w:r>
      <w:r w:rsidR="00542FB9" w:rsidRPr="00542FB9">
        <w:rPr>
          <w:rFonts w:ascii="Times New Roman" w:hAnsi="Times New Roman"/>
          <w:sz w:val="28"/>
          <w:szCs w:val="28"/>
        </w:rPr>
        <w:t>) Ростовской области</w:t>
      </w:r>
      <w:r w:rsidR="00542FB9">
        <w:rPr>
          <w:rFonts w:ascii="Times New Roman" w:hAnsi="Times New Roman"/>
          <w:sz w:val="28"/>
          <w:szCs w:val="28"/>
        </w:rPr>
        <w:t xml:space="preserve"> Ю.В. Романенко</w:t>
      </w:r>
      <w:r>
        <w:rPr>
          <w:rFonts w:ascii="Times New Roman" w:hAnsi="Times New Roman"/>
          <w:sz w:val="28"/>
          <w:szCs w:val="28"/>
        </w:rPr>
        <w:t>.</w:t>
      </w:r>
    </w:p>
    <w:p w:rsidR="00A70EF0" w:rsidRDefault="00A70EF0" w:rsidP="00A70EF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A70EF0" w:rsidRDefault="00A70EF0" w:rsidP="00A70EF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42FB9">
        <w:rPr>
          <w:rFonts w:ascii="Times New Roman" w:hAnsi="Times New Roman"/>
          <w:sz w:val="28"/>
          <w:szCs w:val="28"/>
        </w:rPr>
        <w:t>В.Г. Ерасов</w:t>
      </w:r>
    </w:p>
    <w:p w:rsidR="00A70EF0" w:rsidRDefault="00A70EF0" w:rsidP="00A70EF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A70EF0" w:rsidRDefault="00A70EF0" w:rsidP="00A70EF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42FB9">
        <w:rPr>
          <w:rFonts w:ascii="Times New Roman" w:hAnsi="Times New Roman"/>
          <w:sz w:val="28"/>
          <w:szCs w:val="28"/>
        </w:rPr>
        <w:t>Ю.В. Романенко</w:t>
      </w:r>
    </w:p>
    <w:p w:rsidR="00A70EF0" w:rsidRDefault="00A70EF0" w:rsidP="00A70EF0">
      <w:pPr>
        <w:spacing w:after="200" w:line="276" w:lineRule="auto"/>
        <w:ind w:firstLine="0"/>
        <w:rPr>
          <w:rFonts w:ascii="Times New Roman" w:eastAsia="Calibri" w:hAnsi="Times New Roman"/>
          <w:sz w:val="20"/>
          <w:szCs w:val="20"/>
          <w:lang w:val="ru-RU" w:bidi="ar-SA"/>
        </w:rPr>
      </w:pPr>
      <w:r w:rsidRPr="00B06F92">
        <w:rPr>
          <w:rFonts w:ascii="Times New Roman" w:hAnsi="Times New Roman"/>
          <w:sz w:val="20"/>
          <w:szCs w:val="20"/>
          <w:lang w:val="ru-RU"/>
        </w:rPr>
        <w:br w:type="page"/>
      </w:r>
    </w:p>
    <w:p w:rsidR="00A70EF0" w:rsidRPr="00542FB9" w:rsidRDefault="00A70EF0" w:rsidP="00542FB9">
      <w:pPr>
        <w:pStyle w:val="a3"/>
        <w:ind w:left="5103" w:firstLine="0"/>
        <w:jc w:val="center"/>
        <w:rPr>
          <w:rFonts w:ascii="Times New Roman" w:hAnsi="Times New Roman"/>
          <w:szCs w:val="20"/>
        </w:rPr>
      </w:pPr>
      <w:r w:rsidRPr="00542FB9">
        <w:rPr>
          <w:rFonts w:ascii="Times New Roman" w:hAnsi="Times New Roman"/>
          <w:szCs w:val="20"/>
        </w:rPr>
        <w:lastRenderedPageBreak/>
        <w:t>Приложение</w:t>
      </w:r>
      <w:r w:rsidRPr="00542FB9">
        <w:rPr>
          <w:rFonts w:ascii="Times New Roman" w:hAnsi="Times New Roman"/>
          <w:szCs w:val="20"/>
        </w:rPr>
        <w:br/>
        <w:t>к постановлению</w:t>
      </w:r>
    </w:p>
    <w:p w:rsidR="00A70EF0" w:rsidRPr="00542FB9" w:rsidRDefault="00542FB9" w:rsidP="00542FB9">
      <w:pPr>
        <w:pStyle w:val="a3"/>
        <w:ind w:left="5103" w:firstLine="0"/>
        <w:jc w:val="center"/>
        <w:rPr>
          <w:rFonts w:ascii="Times New Roman" w:hAnsi="Times New Roman"/>
          <w:szCs w:val="20"/>
        </w:rPr>
      </w:pPr>
      <w:r w:rsidRPr="00542FB9">
        <w:rPr>
          <w:rFonts w:ascii="Times New Roman" w:hAnsi="Times New Roman"/>
          <w:szCs w:val="20"/>
        </w:rPr>
        <w:t>Территориальной избирательной комиссии города Таганрога (</w:t>
      </w:r>
      <w:proofErr w:type="gramStart"/>
      <w:r w:rsidRPr="00542FB9">
        <w:rPr>
          <w:rFonts w:ascii="Times New Roman" w:hAnsi="Times New Roman"/>
          <w:szCs w:val="20"/>
        </w:rPr>
        <w:t>восточная</w:t>
      </w:r>
      <w:proofErr w:type="gramEnd"/>
      <w:r w:rsidRPr="00542FB9">
        <w:rPr>
          <w:rFonts w:ascii="Times New Roman" w:hAnsi="Times New Roman"/>
          <w:szCs w:val="20"/>
        </w:rPr>
        <w:t xml:space="preserve">) </w:t>
      </w:r>
      <w:r>
        <w:rPr>
          <w:rFonts w:ascii="Times New Roman" w:hAnsi="Times New Roman"/>
          <w:szCs w:val="20"/>
        </w:rPr>
        <w:br/>
      </w:r>
      <w:r w:rsidRPr="00542FB9">
        <w:rPr>
          <w:rFonts w:ascii="Times New Roman" w:hAnsi="Times New Roman"/>
          <w:szCs w:val="20"/>
        </w:rPr>
        <w:t>Ростовской области</w:t>
      </w:r>
      <w:r>
        <w:rPr>
          <w:rFonts w:ascii="Times New Roman" w:hAnsi="Times New Roman"/>
          <w:szCs w:val="20"/>
        </w:rPr>
        <w:br/>
      </w:r>
      <w:r w:rsidR="00F3481F">
        <w:rPr>
          <w:rFonts w:ascii="Times New Roman" w:hAnsi="Times New Roman"/>
          <w:szCs w:val="20"/>
        </w:rPr>
        <w:t xml:space="preserve"> </w:t>
      </w:r>
      <w:r w:rsidR="00F3481F" w:rsidRPr="008901E4">
        <w:rPr>
          <w:rFonts w:ascii="Times New Roman" w:hAnsi="Times New Roman"/>
          <w:szCs w:val="20"/>
        </w:rPr>
        <w:t xml:space="preserve">№ </w:t>
      </w:r>
      <w:r w:rsidR="00DE27AE" w:rsidRPr="008901E4">
        <w:rPr>
          <w:rFonts w:ascii="Times New Roman" w:hAnsi="Times New Roman"/>
          <w:szCs w:val="20"/>
        </w:rPr>
        <w:t>34-</w:t>
      </w:r>
      <w:r w:rsidR="008901E4" w:rsidRPr="008901E4">
        <w:rPr>
          <w:rFonts w:ascii="Times New Roman" w:hAnsi="Times New Roman"/>
          <w:szCs w:val="20"/>
        </w:rPr>
        <w:t>16</w:t>
      </w:r>
      <w:r w:rsidRPr="008901E4">
        <w:rPr>
          <w:rFonts w:ascii="Times New Roman" w:hAnsi="Times New Roman"/>
          <w:szCs w:val="20"/>
        </w:rPr>
        <w:t xml:space="preserve"> </w:t>
      </w:r>
      <w:r w:rsidR="00A70EF0" w:rsidRPr="008901E4">
        <w:rPr>
          <w:rFonts w:ascii="Times New Roman" w:hAnsi="Times New Roman"/>
          <w:szCs w:val="20"/>
        </w:rPr>
        <w:t xml:space="preserve">от </w:t>
      </w:r>
      <w:r w:rsidR="00DE27AE" w:rsidRPr="008901E4">
        <w:rPr>
          <w:rFonts w:ascii="Times New Roman" w:hAnsi="Times New Roman"/>
          <w:szCs w:val="20"/>
        </w:rPr>
        <w:t>2</w:t>
      </w:r>
      <w:r w:rsidR="008901E4" w:rsidRPr="008901E4">
        <w:rPr>
          <w:rFonts w:ascii="Times New Roman" w:hAnsi="Times New Roman"/>
          <w:szCs w:val="20"/>
        </w:rPr>
        <w:t>4</w:t>
      </w:r>
      <w:r w:rsidR="00DE27AE" w:rsidRPr="008901E4">
        <w:rPr>
          <w:rFonts w:ascii="Times New Roman" w:hAnsi="Times New Roman"/>
          <w:szCs w:val="20"/>
        </w:rPr>
        <w:t xml:space="preserve"> июн</w:t>
      </w:r>
      <w:r w:rsidRPr="008901E4">
        <w:rPr>
          <w:rFonts w:ascii="Times New Roman" w:hAnsi="Times New Roman"/>
          <w:szCs w:val="20"/>
        </w:rPr>
        <w:t>я</w:t>
      </w:r>
      <w:r w:rsidR="00740EDE" w:rsidRPr="008901E4">
        <w:rPr>
          <w:rFonts w:ascii="Times New Roman" w:hAnsi="Times New Roman"/>
          <w:szCs w:val="20"/>
        </w:rPr>
        <w:t xml:space="preserve"> </w:t>
      </w:r>
      <w:r w:rsidR="00DE27AE" w:rsidRPr="008901E4">
        <w:rPr>
          <w:rFonts w:ascii="Times New Roman" w:hAnsi="Times New Roman"/>
          <w:szCs w:val="20"/>
        </w:rPr>
        <w:t>2022</w:t>
      </w:r>
      <w:r w:rsidRPr="008901E4">
        <w:rPr>
          <w:rFonts w:ascii="Times New Roman" w:hAnsi="Times New Roman"/>
          <w:szCs w:val="20"/>
        </w:rPr>
        <w:t>г.</w:t>
      </w:r>
      <w:bookmarkStart w:id="0" w:name="_GoBack"/>
      <w:bookmarkEnd w:id="0"/>
    </w:p>
    <w:p w:rsidR="00A70EF0" w:rsidRDefault="00A70EF0" w:rsidP="00A70EF0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</w:p>
    <w:p w:rsidR="00A70EF0" w:rsidRDefault="00A70EF0" w:rsidP="00A70EF0">
      <w:pPr>
        <w:pStyle w:val="a3"/>
        <w:ind w:left="7088" w:firstLine="0"/>
        <w:jc w:val="left"/>
        <w:rPr>
          <w:rFonts w:ascii="Times New Roman" w:hAnsi="Times New Roman"/>
        </w:rPr>
      </w:pPr>
    </w:p>
    <w:p w:rsidR="00A70EF0" w:rsidRPr="00D42954" w:rsidRDefault="00A70EF0" w:rsidP="00A70EF0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42954">
        <w:rPr>
          <w:rFonts w:ascii="Times New Roman" w:hAnsi="Times New Roman"/>
          <w:b/>
          <w:sz w:val="28"/>
          <w:szCs w:val="28"/>
          <w:lang w:val="ru-RU"/>
        </w:rPr>
        <w:t>Список кандидатур, предлагаемых для зачисления в резерв составов</w:t>
      </w:r>
    </w:p>
    <w:p w:rsidR="00A70EF0" w:rsidRPr="00D42954" w:rsidRDefault="00542FB9" w:rsidP="00A70EF0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участковых комиссий </w:t>
      </w:r>
      <w:r w:rsidRPr="00542FB9">
        <w:rPr>
          <w:rFonts w:ascii="Times New Roman" w:hAnsi="Times New Roman"/>
          <w:b/>
          <w:sz w:val="28"/>
          <w:szCs w:val="28"/>
          <w:lang w:val="ru-RU"/>
        </w:rPr>
        <w:t xml:space="preserve">№ 2148-2214, 2623 </w:t>
      </w:r>
      <w:r w:rsidR="00A06229">
        <w:rPr>
          <w:rFonts w:ascii="Times New Roman" w:hAnsi="Times New Roman"/>
          <w:b/>
          <w:sz w:val="28"/>
          <w:szCs w:val="28"/>
          <w:lang w:val="ru-RU"/>
        </w:rPr>
        <w:br/>
      </w:r>
      <w:r w:rsidRPr="00542FB9">
        <w:rPr>
          <w:rFonts w:ascii="Times New Roman" w:hAnsi="Times New Roman"/>
          <w:b/>
          <w:sz w:val="28"/>
          <w:szCs w:val="28"/>
          <w:lang w:val="ru-RU"/>
        </w:rPr>
        <w:t>на территории города Таганрога</w:t>
      </w:r>
    </w:p>
    <w:tbl>
      <w:tblPr>
        <w:tblStyle w:val="a5"/>
        <w:tblW w:w="10494" w:type="dxa"/>
        <w:tblInd w:w="-983" w:type="dxa"/>
        <w:tblLayout w:type="fixed"/>
        <w:tblLook w:val="04A0" w:firstRow="1" w:lastRow="0" w:firstColumn="1" w:lastColumn="0" w:noHBand="0" w:noVBand="1"/>
      </w:tblPr>
      <w:tblGrid>
        <w:gridCol w:w="710"/>
        <w:gridCol w:w="4110"/>
        <w:gridCol w:w="4252"/>
        <w:gridCol w:w="1422"/>
      </w:tblGrid>
      <w:tr w:rsidR="00A70EF0" w:rsidRPr="008901E4" w:rsidTr="00C04D93">
        <w:trPr>
          <w:trHeight w:val="1342"/>
        </w:trPr>
        <w:tc>
          <w:tcPr>
            <w:tcW w:w="710" w:type="dxa"/>
            <w:vAlign w:val="center"/>
            <w:hideMark/>
          </w:tcPr>
          <w:p w:rsidR="00A70EF0" w:rsidRPr="007C73C3" w:rsidRDefault="00A70EF0" w:rsidP="00AD3C0F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10" w:type="dxa"/>
            <w:vAlign w:val="center"/>
            <w:hideMark/>
          </w:tcPr>
          <w:p w:rsidR="00A70EF0" w:rsidRPr="001B203D" w:rsidRDefault="00A70EF0" w:rsidP="00AD3C0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4252" w:type="dxa"/>
            <w:vAlign w:val="center"/>
            <w:hideMark/>
          </w:tcPr>
          <w:p w:rsidR="00A70EF0" w:rsidRDefault="00A70EF0" w:rsidP="00AD3C0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</w:p>
          <w:p w:rsidR="00A70EF0" w:rsidRPr="001B203D" w:rsidRDefault="00A70EF0" w:rsidP="00AD3C0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22" w:type="dxa"/>
            <w:vAlign w:val="center"/>
            <w:hideMark/>
          </w:tcPr>
          <w:p w:rsidR="00A70EF0" w:rsidRPr="001B203D" w:rsidRDefault="00A70EF0" w:rsidP="00AD3C0F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указанная политической партией</w:t>
            </w:r>
          </w:p>
        </w:tc>
      </w:tr>
      <w:tr w:rsidR="00F14C66" w:rsidRPr="008901E4" w:rsidTr="00C04D93">
        <w:trPr>
          <w:trHeight w:val="1172"/>
        </w:trPr>
        <w:tc>
          <w:tcPr>
            <w:tcW w:w="710" w:type="dxa"/>
            <w:vAlign w:val="center"/>
          </w:tcPr>
          <w:p w:rsidR="00F14C66" w:rsidRPr="00A14FD3" w:rsidRDefault="00F14C6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vAlign w:val="center"/>
          </w:tcPr>
          <w:p w:rsidR="00F14C66" w:rsidRDefault="00DE27AE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0"/>
                <w:lang w:val="ru-RU"/>
              </w:rPr>
              <w:t>Дорохин</w:t>
            </w:r>
            <w:proofErr w:type="spellEnd"/>
          </w:p>
          <w:p w:rsidR="00DE27AE" w:rsidRPr="00DE27AE" w:rsidRDefault="00DE27AE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r>
              <w:rPr>
                <w:rFonts w:ascii="Times New Roman" w:hAnsi="Times New Roman"/>
                <w:sz w:val="28"/>
                <w:szCs w:val="20"/>
                <w:lang w:val="ru-RU"/>
              </w:rPr>
              <w:t>Максим Александрович</w:t>
            </w:r>
          </w:p>
        </w:tc>
        <w:tc>
          <w:tcPr>
            <w:tcW w:w="4252" w:type="dxa"/>
            <w:vAlign w:val="center"/>
          </w:tcPr>
          <w:p w:rsidR="00F14C66" w:rsidRPr="00A06229" w:rsidRDefault="00F14C66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  <w:p w:rsidR="00F14C66" w:rsidRPr="00A06229" w:rsidRDefault="00F14C66" w:rsidP="00A35319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Собрание избирателей по месту </w:t>
            </w:r>
            <w:r w:rsidR="00A3531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учебы</w:t>
            </w:r>
          </w:p>
        </w:tc>
        <w:tc>
          <w:tcPr>
            <w:tcW w:w="1422" w:type="dxa"/>
            <w:vAlign w:val="center"/>
          </w:tcPr>
          <w:p w:rsidR="00F14C66" w:rsidRPr="009A23C7" w:rsidRDefault="00F14C6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14C66" w:rsidRPr="008901E4" w:rsidTr="00C04D93">
        <w:trPr>
          <w:trHeight w:val="1172"/>
        </w:trPr>
        <w:tc>
          <w:tcPr>
            <w:tcW w:w="710" w:type="dxa"/>
            <w:vAlign w:val="center"/>
          </w:tcPr>
          <w:p w:rsidR="00F14C66" w:rsidRPr="00A14FD3" w:rsidRDefault="00F14C6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vAlign w:val="center"/>
          </w:tcPr>
          <w:p w:rsidR="00F14C66" w:rsidRDefault="00DE27AE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r>
              <w:rPr>
                <w:rFonts w:ascii="Times New Roman" w:hAnsi="Times New Roman"/>
                <w:sz w:val="28"/>
                <w:szCs w:val="20"/>
                <w:lang w:val="ru-RU"/>
              </w:rPr>
              <w:t xml:space="preserve">Прокофьева </w:t>
            </w:r>
          </w:p>
          <w:p w:rsidR="00DE27AE" w:rsidRPr="00DE27AE" w:rsidRDefault="00DE27AE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r>
              <w:rPr>
                <w:rFonts w:ascii="Times New Roman" w:hAnsi="Times New Roman"/>
                <w:sz w:val="28"/>
                <w:szCs w:val="20"/>
                <w:lang w:val="ru-RU"/>
              </w:rPr>
              <w:t>Оксана Александровна</w:t>
            </w:r>
          </w:p>
        </w:tc>
        <w:tc>
          <w:tcPr>
            <w:tcW w:w="4252" w:type="dxa"/>
            <w:vAlign w:val="center"/>
          </w:tcPr>
          <w:p w:rsidR="00F14C66" w:rsidRPr="00A06229" w:rsidRDefault="00A35319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14C66" w:rsidRPr="009A23C7" w:rsidRDefault="00F14C6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14C66" w:rsidRPr="008901E4" w:rsidTr="00C04D93">
        <w:trPr>
          <w:trHeight w:val="1172"/>
        </w:trPr>
        <w:tc>
          <w:tcPr>
            <w:tcW w:w="710" w:type="dxa"/>
            <w:vAlign w:val="center"/>
          </w:tcPr>
          <w:p w:rsidR="00F14C66" w:rsidRPr="00A14FD3" w:rsidRDefault="00F14C6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vAlign w:val="center"/>
          </w:tcPr>
          <w:p w:rsidR="00F14C66" w:rsidRDefault="00DE27AE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r>
              <w:rPr>
                <w:rFonts w:ascii="Times New Roman" w:hAnsi="Times New Roman"/>
                <w:sz w:val="28"/>
                <w:szCs w:val="20"/>
                <w:lang w:val="ru-RU"/>
              </w:rPr>
              <w:t>Калмыкова</w:t>
            </w:r>
          </w:p>
          <w:p w:rsidR="00DE27AE" w:rsidRPr="00DE27AE" w:rsidRDefault="00DE27AE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r>
              <w:rPr>
                <w:rFonts w:ascii="Times New Roman" w:hAnsi="Times New Roman"/>
                <w:sz w:val="28"/>
                <w:szCs w:val="20"/>
                <w:lang w:val="ru-RU"/>
              </w:rPr>
              <w:t>Полина Сергеевна</w:t>
            </w:r>
          </w:p>
        </w:tc>
        <w:tc>
          <w:tcPr>
            <w:tcW w:w="4252" w:type="dxa"/>
            <w:vAlign w:val="center"/>
          </w:tcPr>
          <w:p w:rsidR="00F14C66" w:rsidRPr="00A06229" w:rsidRDefault="00822C9C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822C9C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14C66" w:rsidRPr="009A23C7" w:rsidRDefault="00F14C6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14C66" w:rsidRPr="008901E4" w:rsidTr="00C04D93">
        <w:trPr>
          <w:trHeight w:val="1172"/>
        </w:trPr>
        <w:tc>
          <w:tcPr>
            <w:tcW w:w="710" w:type="dxa"/>
            <w:vAlign w:val="center"/>
          </w:tcPr>
          <w:p w:rsidR="00F14C66" w:rsidRPr="00A14FD3" w:rsidRDefault="00F14C6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vAlign w:val="center"/>
          </w:tcPr>
          <w:p w:rsidR="00F14C66" w:rsidRDefault="00DE27AE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r>
              <w:rPr>
                <w:rFonts w:ascii="Times New Roman" w:hAnsi="Times New Roman"/>
                <w:sz w:val="28"/>
                <w:szCs w:val="20"/>
                <w:lang w:val="ru-RU"/>
              </w:rPr>
              <w:t>Фетисова</w:t>
            </w:r>
          </w:p>
          <w:p w:rsidR="00DE27AE" w:rsidRPr="00DE27AE" w:rsidRDefault="00DE27AE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r>
              <w:rPr>
                <w:rFonts w:ascii="Times New Roman" w:hAnsi="Times New Roman"/>
                <w:sz w:val="28"/>
                <w:szCs w:val="20"/>
                <w:lang w:val="ru-RU"/>
              </w:rPr>
              <w:t>Екатерина Андреевна</w:t>
            </w:r>
          </w:p>
        </w:tc>
        <w:tc>
          <w:tcPr>
            <w:tcW w:w="4252" w:type="dxa"/>
            <w:vAlign w:val="center"/>
          </w:tcPr>
          <w:p w:rsidR="00F14C66" w:rsidRPr="00A06229" w:rsidRDefault="00822C9C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14C66" w:rsidRPr="009A23C7" w:rsidRDefault="00F14C6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14C66" w:rsidRPr="008901E4" w:rsidTr="00C04D93">
        <w:trPr>
          <w:trHeight w:val="1172"/>
        </w:trPr>
        <w:tc>
          <w:tcPr>
            <w:tcW w:w="710" w:type="dxa"/>
            <w:vAlign w:val="center"/>
          </w:tcPr>
          <w:p w:rsidR="00F14C66" w:rsidRPr="00A14FD3" w:rsidRDefault="00F14C6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vAlign w:val="center"/>
          </w:tcPr>
          <w:p w:rsidR="00F14C66" w:rsidRDefault="00DE27AE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r>
              <w:rPr>
                <w:rFonts w:ascii="Times New Roman" w:hAnsi="Times New Roman"/>
                <w:sz w:val="28"/>
                <w:szCs w:val="20"/>
                <w:lang w:val="ru-RU"/>
              </w:rPr>
              <w:t>Котлярова</w:t>
            </w:r>
          </w:p>
          <w:p w:rsidR="00DE27AE" w:rsidRPr="00DE27AE" w:rsidRDefault="00DE27AE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0"/>
                <w:lang w:val="ru-RU"/>
              </w:rPr>
              <w:t>Зарема</w:t>
            </w:r>
            <w:proofErr w:type="spellEnd"/>
            <w:r>
              <w:rPr>
                <w:rFonts w:ascii="Times New Roman" w:hAnsi="Times New Roman"/>
                <w:sz w:val="28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0"/>
                <w:lang w:val="ru-RU"/>
              </w:rPr>
              <w:t>Равильевна</w:t>
            </w:r>
            <w:proofErr w:type="spellEnd"/>
          </w:p>
        </w:tc>
        <w:tc>
          <w:tcPr>
            <w:tcW w:w="4252" w:type="dxa"/>
            <w:vAlign w:val="center"/>
          </w:tcPr>
          <w:p w:rsidR="00F14C66" w:rsidRPr="00A06229" w:rsidRDefault="00F14C66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  <w:p w:rsidR="00F14C66" w:rsidRPr="00A06229" w:rsidRDefault="00822C9C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14C66" w:rsidRPr="009A23C7" w:rsidRDefault="00F14C6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14C66" w:rsidRPr="008901E4" w:rsidTr="00C04D93">
        <w:trPr>
          <w:trHeight w:val="1172"/>
        </w:trPr>
        <w:tc>
          <w:tcPr>
            <w:tcW w:w="710" w:type="dxa"/>
            <w:vAlign w:val="center"/>
          </w:tcPr>
          <w:p w:rsidR="00F14C66" w:rsidRPr="00A14FD3" w:rsidRDefault="00F14C6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vAlign w:val="center"/>
          </w:tcPr>
          <w:p w:rsidR="00DE27AE" w:rsidRDefault="00DE27AE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r>
              <w:rPr>
                <w:rFonts w:ascii="Times New Roman" w:hAnsi="Times New Roman"/>
                <w:sz w:val="28"/>
                <w:szCs w:val="20"/>
                <w:lang w:val="ru-RU"/>
              </w:rPr>
              <w:t>Виноградова</w:t>
            </w:r>
          </w:p>
          <w:p w:rsidR="00F14C66" w:rsidRPr="00DE27AE" w:rsidRDefault="00DE27AE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r>
              <w:rPr>
                <w:rFonts w:ascii="Times New Roman" w:hAnsi="Times New Roman"/>
                <w:sz w:val="28"/>
                <w:szCs w:val="20"/>
                <w:lang w:val="ru-RU"/>
              </w:rPr>
              <w:t xml:space="preserve"> Ольга Геннадьевна</w:t>
            </w:r>
          </w:p>
        </w:tc>
        <w:tc>
          <w:tcPr>
            <w:tcW w:w="4252" w:type="dxa"/>
            <w:vAlign w:val="center"/>
          </w:tcPr>
          <w:p w:rsidR="00F14C66" w:rsidRPr="00A06229" w:rsidRDefault="00A35319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14C66" w:rsidRPr="009A23C7" w:rsidRDefault="00F14C6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14C66" w:rsidRPr="008901E4" w:rsidTr="00C04D93">
        <w:trPr>
          <w:trHeight w:val="699"/>
        </w:trPr>
        <w:tc>
          <w:tcPr>
            <w:tcW w:w="710" w:type="dxa"/>
            <w:vAlign w:val="center"/>
          </w:tcPr>
          <w:p w:rsidR="00F14C66" w:rsidRPr="00A14FD3" w:rsidRDefault="00F14C6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vAlign w:val="center"/>
          </w:tcPr>
          <w:p w:rsidR="00F14C66" w:rsidRDefault="00DE27AE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r>
              <w:rPr>
                <w:rFonts w:ascii="Times New Roman" w:hAnsi="Times New Roman"/>
                <w:sz w:val="28"/>
                <w:szCs w:val="20"/>
                <w:lang w:val="ru-RU"/>
              </w:rPr>
              <w:t>Олейник</w:t>
            </w:r>
          </w:p>
          <w:p w:rsidR="00DE27AE" w:rsidRPr="00DE27AE" w:rsidRDefault="00DE27AE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r>
              <w:rPr>
                <w:rFonts w:ascii="Times New Roman" w:hAnsi="Times New Roman"/>
                <w:sz w:val="28"/>
                <w:szCs w:val="20"/>
                <w:lang w:val="ru-RU"/>
              </w:rPr>
              <w:t>Олеся Васильевна</w:t>
            </w:r>
          </w:p>
        </w:tc>
        <w:tc>
          <w:tcPr>
            <w:tcW w:w="4252" w:type="dxa"/>
            <w:vAlign w:val="center"/>
          </w:tcPr>
          <w:p w:rsidR="00F14C66" w:rsidRPr="00A06229" w:rsidRDefault="00822C9C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822C9C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14C66" w:rsidRPr="009A23C7" w:rsidRDefault="00F14C6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14C66" w:rsidRPr="008901E4" w:rsidTr="00C04D93">
        <w:trPr>
          <w:trHeight w:val="1172"/>
        </w:trPr>
        <w:tc>
          <w:tcPr>
            <w:tcW w:w="710" w:type="dxa"/>
            <w:vAlign w:val="center"/>
          </w:tcPr>
          <w:p w:rsidR="00F14C66" w:rsidRPr="00A14FD3" w:rsidRDefault="00F14C6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vAlign w:val="center"/>
          </w:tcPr>
          <w:p w:rsidR="00F14C66" w:rsidRDefault="00DE27AE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r>
              <w:rPr>
                <w:rFonts w:ascii="Times New Roman" w:hAnsi="Times New Roman"/>
                <w:sz w:val="28"/>
                <w:szCs w:val="20"/>
                <w:lang w:val="ru-RU"/>
              </w:rPr>
              <w:t>Прокофьева</w:t>
            </w:r>
          </w:p>
          <w:p w:rsidR="00DE27AE" w:rsidRPr="00DE27AE" w:rsidRDefault="00DE27AE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r>
              <w:rPr>
                <w:rFonts w:ascii="Times New Roman" w:hAnsi="Times New Roman"/>
                <w:sz w:val="28"/>
                <w:szCs w:val="20"/>
                <w:lang w:val="ru-RU"/>
              </w:rPr>
              <w:t>Олеся Андреевна</w:t>
            </w:r>
          </w:p>
        </w:tc>
        <w:tc>
          <w:tcPr>
            <w:tcW w:w="4252" w:type="dxa"/>
            <w:vAlign w:val="center"/>
          </w:tcPr>
          <w:p w:rsidR="00F14C66" w:rsidRPr="00A06229" w:rsidRDefault="00A35319" w:rsidP="00601FA8">
            <w:pPr>
              <w:ind w:firstLine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14C66" w:rsidRPr="009A23C7" w:rsidRDefault="00F14C6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0E1B5B" w:rsidRDefault="000E1B5B" w:rsidP="00A70EF0">
      <w:pPr>
        <w:rPr>
          <w:rFonts w:ascii="Times New Roman" w:hAnsi="Times New Roman"/>
          <w:sz w:val="28"/>
          <w:szCs w:val="28"/>
          <w:lang w:val="ru-RU"/>
        </w:rPr>
      </w:pPr>
    </w:p>
    <w:p w:rsidR="000E1B5B" w:rsidRDefault="000E1B5B" w:rsidP="00A70EF0">
      <w:pPr>
        <w:rPr>
          <w:rFonts w:ascii="Times New Roman" w:hAnsi="Times New Roman"/>
          <w:sz w:val="28"/>
          <w:szCs w:val="28"/>
          <w:lang w:val="ru-RU"/>
        </w:rPr>
      </w:pPr>
    </w:p>
    <w:p w:rsidR="008D76ED" w:rsidRDefault="00A70EF0" w:rsidP="00A70EF0">
      <w:r w:rsidRPr="00EA236A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EA236A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="00601FA8">
        <w:rPr>
          <w:rFonts w:ascii="Times New Roman" w:hAnsi="Times New Roman"/>
          <w:sz w:val="28"/>
          <w:szCs w:val="28"/>
          <w:lang w:val="ru-RU"/>
        </w:rPr>
        <w:t>Ю.В. Романенко</w:t>
      </w:r>
    </w:p>
    <w:sectPr w:rsidR="008D76ED" w:rsidSect="00A0622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47FCF"/>
    <w:multiLevelType w:val="hybridMultilevel"/>
    <w:tmpl w:val="336412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EF0"/>
    <w:rsid w:val="00027231"/>
    <w:rsid w:val="0004171B"/>
    <w:rsid w:val="00043E8C"/>
    <w:rsid w:val="00080DDE"/>
    <w:rsid w:val="00096E2B"/>
    <w:rsid w:val="000E1B5B"/>
    <w:rsid w:val="00101275"/>
    <w:rsid w:val="001222C9"/>
    <w:rsid w:val="00154BBF"/>
    <w:rsid w:val="00163079"/>
    <w:rsid w:val="0016632A"/>
    <w:rsid w:val="001B1D4B"/>
    <w:rsid w:val="001D0A68"/>
    <w:rsid w:val="001D582C"/>
    <w:rsid w:val="001D7B55"/>
    <w:rsid w:val="00217745"/>
    <w:rsid w:val="0024085C"/>
    <w:rsid w:val="0025441F"/>
    <w:rsid w:val="00267841"/>
    <w:rsid w:val="00273155"/>
    <w:rsid w:val="002754CF"/>
    <w:rsid w:val="002B2073"/>
    <w:rsid w:val="002F1515"/>
    <w:rsid w:val="002F52F2"/>
    <w:rsid w:val="003110A0"/>
    <w:rsid w:val="0032638E"/>
    <w:rsid w:val="00343E7A"/>
    <w:rsid w:val="00362FCE"/>
    <w:rsid w:val="0037561D"/>
    <w:rsid w:val="0040020D"/>
    <w:rsid w:val="00410CBE"/>
    <w:rsid w:val="0042257E"/>
    <w:rsid w:val="00445118"/>
    <w:rsid w:val="00454232"/>
    <w:rsid w:val="004759E8"/>
    <w:rsid w:val="00485030"/>
    <w:rsid w:val="004A0077"/>
    <w:rsid w:val="004A2A8D"/>
    <w:rsid w:val="004C1D3E"/>
    <w:rsid w:val="004D0B51"/>
    <w:rsid w:val="004E0943"/>
    <w:rsid w:val="004E5874"/>
    <w:rsid w:val="004E7CF6"/>
    <w:rsid w:val="004F1A94"/>
    <w:rsid w:val="00520EF4"/>
    <w:rsid w:val="005411B7"/>
    <w:rsid w:val="00542FB9"/>
    <w:rsid w:val="00556A4E"/>
    <w:rsid w:val="00601FA8"/>
    <w:rsid w:val="00643506"/>
    <w:rsid w:val="00671297"/>
    <w:rsid w:val="00675839"/>
    <w:rsid w:val="006820F4"/>
    <w:rsid w:val="006908F4"/>
    <w:rsid w:val="006A2E82"/>
    <w:rsid w:val="006B102C"/>
    <w:rsid w:val="006C18DC"/>
    <w:rsid w:val="006C1CCA"/>
    <w:rsid w:val="006D2CC0"/>
    <w:rsid w:val="006E576C"/>
    <w:rsid w:val="006F66C0"/>
    <w:rsid w:val="00727B26"/>
    <w:rsid w:val="00727E0E"/>
    <w:rsid w:val="007352E2"/>
    <w:rsid w:val="00740EDE"/>
    <w:rsid w:val="00786EE4"/>
    <w:rsid w:val="00795BAA"/>
    <w:rsid w:val="007C130D"/>
    <w:rsid w:val="007D5E9B"/>
    <w:rsid w:val="007E55D7"/>
    <w:rsid w:val="007E71E3"/>
    <w:rsid w:val="00805C61"/>
    <w:rsid w:val="00822C9C"/>
    <w:rsid w:val="0083442E"/>
    <w:rsid w:val="00854A44"/>
    <w:rsid w:val="0085730E"/>
    <w:rsid w:val="008901E4"/>
    <w:rsid w:val="008A249D"/>
    <w:rsid w:val="008D00F4"/>
    <w:rsid w:val="008D76ED"/>
    <w:rsid w:val="00910829"/>
    <w:rsid w:val="0091636D"/>
    <w:rsid w:val="00984CB5"/>
    <w:rsid w:val="00996B33"/>
    <w:rsid w:val="009F4594"/>
    <w:rsid w:val="00A06229"/>
    <w:rsid w:val="00A1338B"/>
    <w:rsid w:val="00A1516D"/>
    <w:rsid w:val="00A30C73"/>
    <w:rsid w:val="00A32154"/>
    <w:rsid w:val="00A35319"/>
    <w:rsid w:val="00A4022B"/>
    <w:rsid w:val="00A4645A"/>
    <w:rsid w:val="00A47F5F"/>
    <w:rsid w:val="00A51645"/>
    <w:rsid w:val="00A572EC"/>
    <w:rsid w:val="00A605A4"/>
    <w:rsid w:val="00A63D24"/>
    <w:rsid w:val="00A64041"/>
    <w:rsid w:val="00A64752"/>
    <w:rsid w:val="00A70EF0"/>
    <w:rsid w:val="00A97BF1"/>
    <w:rsid w:val="00AA5883"/>
    <w:rsid w:val="00AD3C0F"/>
    <w:rsid w:val="00AE0725"/>
    <w:rsid w:val="00B5703A"/>
    <w:rsid w:val="00B76CA4"/>
    <w:rsid w:val="00BA1EB6"/>
    <w:rsid w:val="00BB1DC0"/>
    <w:rsid w:val="00C04D93"/>
    <w:rsid w:val="00C20282"/>
    <w:rsid w:val="00C2353F"/>
    <w:rsid w:val="00C437A9"/>
    <w:rsid w:val="00C5660B"/>
    <w:rsid w:val="00C612E0"/>
    <w:rsid w:val="00C67B8D"/>
    <w:rsid w:val="00C755E4"/>
    <w:rsid w:val="00C8562F"/>
    <w:rsid w:val="00C945C6"/>
    <w:rsid w:val="00CA155A"/>
    <w:rsid w:val="00D05A72"/>
    <w:rsid w:val="00D06D2B"/>
    <w:rsid w:val="00D207CC"/>
    <w:rsid w:val="00D56AFB"/>
    <w:rsid w:val="00D61A49"/>
    <w:rsid w:val="00DB1DEE"/>
    <w:rsid w:val="00DB2E81"/>
    <w:rsid w:val="00DC6BF4"/>
    <w:rsid w:val="00DC7AE1"/>
    <w:rsid w:val="00DD547C"/>
    <w:rsid w:val="00DE27AE"/>
    <w:rsid w:val="00DF2774"/>
    <w:rsid w:val="00DF7DB1"/>
    <w:rsid w:val="00E321BC"/>
    <w:rsid w:val="00E35F36"/>
    <w:rsid w:val="00E43E20"/>
    <w:rsid w:val="00E47525"/>
    <w:rsid w:val="00E92E70"/>
    <w:rsid w:val="00E9326A"/>
    <w:rsid w:val="00E94AFF"/>
    <w:rsid w:val="00EA2228"/>
    <w:rsid w:val="00EC3032"/>
    <w:rsid w:val="00EE3F66"/>
    <w:rsid w:val="00F14C66"/>
    <w:rsid w:val="00F20E59"/>
    <w:rsid w:val="00F3481F"/>
    <w:rsid w:val="00F3725D"/>
    <w:rsid w:val="00F51DB4"/>
    <w:rsid w:val="00F5767B"/>
    <w:rsid w:val="00F614EF"/>
    <w:rsid w:val="00FA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EF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0EF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70EF0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A70E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70EF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0EF0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EF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0EF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70EF0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A70E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70EF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0EF0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96237-DA39-4CFC-81AC-D2D620244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</cp:revision>
  <cp:lastPrinted>2021-07-19T13:10:00Z</cp:lastPrinted>
  <dcterms:created xsi:type="dcterms:W3CDTF">2022-06-24T12:39:00Z</dcterms:created>
  <dcterms:modified xsi:type="dcterms:W3CDTF">2022-06-24T12:39:00Z</dcterms:modified>
</cp:coreProperties>
</file>