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9A4944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9A4944" w:rsidRDefault="009A4944" w:rsidP="00193E46">
      <w:p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24 </w:t>
      </w:r>
      <w:bookmarkStart w:id="0" w:name="_GoBack"/>
      <w:bookmarkEnd w:id="0"/>
      <w:r w:rsidR="009E48CA">
        <w:rPr>
          <w:sz w:val="28"/>
          <w:szCs w:val="28"/>
          <w:lang w:val="x-none" w:eastAsia="x-none"/>
        </w:rPr>
        <w:t xml:space="preserve">июня </w:t>
      </w:r>
      <w:r w:rsidR="004D2E9E">
        <w:rPr>
          <w:sz w:val="28"/>
          <w:szCs w:val="28"/>
          <w:lang w:eastAsia="x-none"/>
        </w:rPr>
        <w:t>2020</w:t>
      </w:r>
      <w:r w:rsidR="004D2E9E">
        <w:rPr>
          <w:sz w:val="28"/>
          <w:szCs w:val="28"/>
          <w:lang w:val="x-none" w:eastAsia="x-none"/>
        </w:rPr>
        <w:t xml:space="preserve"> г.</w:t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</w:r>
      <w:r w:rsidR="004D2E9E">
        <w:rPr>
          <w:sz w:val="28"/>
          <w:szCs w:val="28"/>
          <w:lang w:val="x-none" w:eastAsia="x-none"/>
        </w:rPr>
        <w:tab/>
        <w:t xml:space="preserve"> № </w:t>
      </w:r>
      <w:r>
        <w:rPr>
          <w:sz w:val="28"/>
          <w:szCs w:val="28"/>
          <w:lang w:eastAsia="x-none"/>
        </w:rPr>
        <w:t>187-12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EF7A94" w:rsidRDefault="002B710B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П</w:t>
      </w:r>
      <w:r w:rsidRPr="00825C6B">
        <w:rPr>
          <w:b/>
          <w:sz w:val="28"/>
          <w:szCs w:val="28"/>
        </w:rPr>
        <w:t xml:space="preserve">орядке приема, учета, анализа, обработки </w:t>
      </w:r>
      <w:r>
        <w:rPr>
          <w:b/>
          <w:sz w:val="28"/>
          <w:szCs w:val="28"/>
        </w:rPr>
        <w:br/>
      </w:r>
      <w:r w:rsidRPr="00825C6B">
        <w:rPr>
          <w:b/>
          <w:sz w:val="28"/>
          <w:szCs w:val="28"/>
        </w:rPr>
        <w:t xml:space="preserve">и хранения в </w:t>
      </w:r>
      <w:r w:rsidRPr="00B215E6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 xml:space="preserve">ой </w:t>
      </w:r>
      <w:r w:rsidRPr="00B215E6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B215E6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Pr="00B215E6">
        <w:rPr>
          <w:b/>
          <w:sz w:val="28"/>
          <w:szCs w:val="28"/>
        </w:rPr>
        <w:t xml:space="preserve"> города </w:t>
      </w:r>
      <w:r>
        <w:rPr>
          <w:b/>
          <w:sz w:val="28"/>
          <w:szCs w:val="28"/>
        </w:rPr>
        <w:t>Таганрога экземпляров (копий, фотографий)</w:t>
      </w:r>
      <w:r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кандидатов в депутаты Г</w:t>
      </w:r>
      <w:r w:rsidRPr="00B215E6">
        <w:rPr>
          <w:b/>
          <w:sz w:val="28"/>
          <w:szCs w:val="28"/>
        </w:rPr>
        <w:t>ородской Думы</w:t>
      </w:r>
      <w:r w:rsidRPr="00825C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города Таганрога седьмого созыва </w:t>
      </w:r>
      <w:r w:rsidRPr="00825C6B">
        <w:rPr>
          <w:b/>
          <w:sz w:val="28"/>
          <w:szCs w:val="28"/>
        </w:rPr>
        <w:t>и представляемых</w:t>
      </w:r>
      <w:r>
        <w:rPr>
          <w:b/>
          <w:sz w:val="28"/>
          <w:szCs w:val="28"/>
        </w:rPr>
        <w:t xml:space="preserve"> одновременно с ними документов</w:t>
      </w:r>
    </w:p>
    <w:p w:rsidR="00883B30" w:rsidRDefault="00883B30" w:rsidP="005931B7">
      <w:pPr>
        <w:pStyle w:val="31"/>
        <w:spacing w:line="240" w:lineRule="auto"/>
        <w:ind w:firstLine="567"/>
        <w:jc w:val="both"/>
      </w:pPr>
    </w:p>
    <w:p w:rsidR="001F593E" w:rsidRDefault="002B710B" w:rsidP="00EF7A94">
      <w:pPr>
        <w:ind w:firstLine="709"/>
        <w:jc w:val="both"/>
        <w:rPr>
          <w:sz w:val="28"/>
          <w:szCs w:val="28"/>
          <w:lang w:eastAsia="x-none"/>
        </w:rPr>
      </w:pPr>
      <w:r w:rsidRPr="005C2B7E">
        <w:rPr>
          <w:sz w:val="28"/>
          <w:szCs w:val="28"/>
        </w:rPr>
        <w:t xml:space="preserve">В соответствии с </w:t>
      </w:r>
      <w:r w:rsidRPr="00533321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>6,</w:t>
      </w:r>
      <w:r w:rsidRPr="00533321">
        <w:rPr>
          <w:sz w:val="28"/>
          <w:szCs w:val="28"/>
        </w:rPr>
        <w:t xml:space="preserve"> </w:t>
      </w:r>
      <w:r w:rsidRPr="005C2B7E">
        <w:rPr>
          <w:sz w:val="28"/>
          <w:szCs w:val="28"/>
        </w:rPr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 2 статьи 43 Областного закона от 12.05.2016 № 525-ЗС</w:t>
      </w:r>
      <w:r w:rsidRPr="00DF71B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F71B2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Центральной избирательной комиссии Российской Федерации 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Pr="00C248D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248D9">
        <w:rPr>
          <w:sz w:val="28"/>
          <w:szCs w:val="28"/>
        </w:rPr>
        <w:t xml:space="preserve"> города </w:t>
      </w:r>
      <w:r>
        <w:rPr>
          <w:sz w:val="28"/>
          <w:szCs w:val="28"/>
        </w:rPr>
        <w:t>Таганрога</w:t>
      </w:r>
      <w:r w:rsidRPr="00825C6B">
        <w:rPr>
          <w:sz w:val="28"/>
          <w:szCs w:val="28"/>
        </w:rPr>
        <w:t xml:space="preserve"> от </w:t>
      </w:r>
      <w:r>
        <w:rPr>
          <w:sz w:val="28"/>
          <w:szCs w:val="28"/>
        </w:rPr>
        <w:t>05.06.2019</w:t>
      </w:r>
      <w:r w:rsidRPr="00825C6B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5C6B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126-1 </w:t>
      </w:r>
      <w:r w:rsidRPr="00825C6B">
        <w:rPr>
          <w:sz w:val="28"/>
          <w:szCs w:val="28"/>
        </w:rPr>
        <w:t>«</w:t>
      </w:r>
      <w:r w:rsidRPr="002D0461">
        <w:rPr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выборов депутатов </w:t>
      </w:r>
      <w:r>
        <w:rPr>
          <w:sz w:val="28"/>
          <w:szCs w:val="28"/>
        </w:rPr>
        <w:t>Г</w:t>
      </w:r>
      <w:r w:rsidRPr="002D0461">
        <w:rPr>
          <w:sz w:val="28"/>
          <w:szCs w:val="28"/>
        </w:rPr>
        <w:t>ородской Думы</w:t>
      </w:r>
      <w:r>
        <w:rPr>
          <w:sz w:val="28"/>
          <w:szCs w:val="28"/>
        </w:rPr>
        <w:t xml:space="preserve"> города Таганрога</w:t>
      </w:r>
      <w:r w:rsidRPr="002D0461">
        <w:rPr>
          <w:sz w:val="28"/>
          <w:szCs w:val="28"/>
        </w:rPr>
        <w:t>, местного референдума</w:t>
      </w:r>
      <w:r w:rsidRPr="00825C6B">
        <w:rPr>
          <w:sz w:val="28"/>
          <w:szCs w:val="28"/>
        </w:rPr>
        <w:t>»</w:t>
      </w:r>
      <w:r w:rsidR="00B77B6F">
        <w:rPr>
          <w:sz w:val="28"/>
          <w:szCs w:val="28"/>
        </w:rPr>
        <w:t>,</w:t>
      </w:r>
      <w:r w:rsidR="001F593E">
        <w:rPr>
          <w:sz w:val="28"/>
          <w:szCs w:val="28"/>
          <w:lang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Pr="001F593E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AD5C30" w:rsidRPr="00AD5C30" w:rsidRDefault="00AD5C30" w:rsidP="009A4944">
      <w:pPr>
        <w:pStyle w:val="21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Cs w:val="28"/>
        </w:rPr>
        <w:t>1. </w:t>
      </w:r>
      <w:r w:rsidRPr="00AD5C30">
        <w:rPr>
          <w:bCs/>
          <w:sz w:val="28"/>
          <w:szCs w:val="28"/>
        </w:rPr>
        <w:t xml:space="preserve">Утвердить прилагаемый Порядок приема, учета, анализа, обработки и хранения в Территориальной избирательной комиссии города </w:t>
      </w:r>
      <w:r>
        <w:rPr>
          <w:bCs/>
          <w:sz w:val="28"/>
          <w:szCs w:val="28"/>
        </w:rPr>
        <w:t>Таганрога</w:t>
      </w:r>
      <w:r w:rsidRPr="00AD5C30">
        <w:rPr>
          <w:bCs/>
          <w:sz w:val="28"/>
          <w:szCs w:val="28"/>
        </w:rPr>
        <w:t xml:space="preserve"> экземпляров (копий, фотографий) предвыборных агитационных материалов кандидатов в депутаты </w:t>
      </w:r>
      <w:r>
        <w:rPr>
          <w:bCs/>
          <w:sz w:val="28"/>
          <w:szCs w:val="28"/>
        </w:rPr>
        <w:t>Г</w:t>
      </w:r>
      <w:r w:rsidRPr="00AD5C30">
        <w:rPr>
          <w:bCs/>
          <w:sz w:val="28"/>
          <w:szCs w:val="28"/>
        </w:rPr>
        <w:t>ородской Думы</w:t>
      </w:r>
      <w:r>
        <w:rPr>
          <w:bCs/>
          <w:sz w:val="28"/>
          <w:szCs w:val="28"/>
        </w:rPr>
        <w:t xml:space="preserve"> города Таганрога</w:t>
      </w:r>
      <w:r w:rsidRPr="00AD5C30">
        <w:rPr>
          <w:bCs/>
          <w:sz w:val="28"/>
          <w:szCs w:val="28"/>
        </w:rPr>
        <w:t xml:space="preserve"> и представляемых одновременно с ними документов.</w:t>
      </w:r>
    </w:p>
    <w:p w:rsidR="00AD5C30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2. Руководителю Контрольно-ревизионной службы при </w:t>
      </w:r>
      <w:r w:rsidRPr="002D0461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2D0461">
        <w:rPr>
          <w:bCs/>
          <w:sz w:val="28"/>
          <w:szCs w:val="28"/>
        </w:rPr>
        <w:t xml:space="preserve"> города </w:t>
      </w:r>
      <w:r>
        <w:rPr>
          <w:bCs/>
          <w:sz w:val="28"/>
          <w:szCs w:val="28"/>
        </w:rPr>
        <w:t>Таганрога</w:t>
      </w:r>
      <w:r w:rsidRPr="00AD5C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>Н. В. Индыковой</w:t>
      </w:r>
      <w:r w:rsidRPr="00294107">
        <w:rPr>
          <w:bCs/>
          <w:sz w:val="28"/>
          <w:szCs w:val="28"/>
        </w:rPr>
        <w:t>:</w:t>
      </w:r>
    </w:p>
    <w:p w:rsidR="00AD5C30" w:rsidRPr="00B7225D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2.1. </w:t>
      </w:r>
      <w:r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>
        <w:rPr>
          <w:bCs/>
          <w:sz w:val="28"/>
          <w:szCs w:val="28"/>
        </w:rPr>
        <w:t xml:space="preserve">(публикации) </w:t>
      </w:r>
      <w:r w:rsidRPr="00B7225D">
        <w:rPr>
          <w:bCs/>
          <w:sz w:val="28"/>
          <w:szCs w:val="28"/>
        </w:rPr>
        <w:t xml:space="preserve">решения о назначении выборов депутатов </w:t>
      </w:r>
      <w:r>
        <w:rPr>
          <w:bCs/>
          <w:sz w:val="28"/>
          <w:szCs w:val="28"/>
        </w:rPr>
        <w:t>Г</w:t>
      </w:r>
      <w:r w:rsidRPr="00CB70E7">
        <w:rPr>
          <w:bCs/>
          <w:sz w:val="28"/>
          <w:szCs w:val="28"/>
        </w:rPr>
        <w:t>ородской Думы</w:t>
      </w:r>
      <w:r>
        <w:rPr>
          <w:bCs/>
          <w:sz w:val="28"/>
          <w:szCs w:val="28"/>
        </w:rPr>
        <w:t xml:space="preserve"> города Таганрога</w:t>
      </w:r>
      <w:r w:rsidRPr="00CB70E7">
        <w:rPr>
          <w:bCs/>
          <w:sz w:val="28"/>
          <w:szCs w:val="28"/>
        </w:rPr>
        <w:t xml:space="preserve"> </w:t>
      </w:r>
      <w:r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Pr="00CB70E7">
        <w:rPr>
          <w:bCs/>
          <w:sz w:val="28"/>
          <w:szCs w:val="28"/>
        </w:rPr>
        <w:t xml:space="preserve">при Территориальной избирательной комиссии города </w:t>
      </w:r>
      <w:r>
        <w:rPr>
          <w:bCs/>
          <w:sz w:val="28"/>
          <w:szCs w:val="28"/>
        </w:rPr>
        <w:t>Таганрога</w:t>
      </w:r>
      <w:r w:rsidRPr="00B7225D">
        <w:rPr>
          <w:bCs/>
          <w:sz w:val="28"/>
          <w:szCs w:val="28"/>
        </w:rPr>
        <w:t>, ответственного:</w:t>
      </w:r>
    </w:p>
    <w:p w:rsidR="00AD5C30" w:rsidRPr="00B7225D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Pr="0053778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AD5C30" w:rsidRPr="00B7225D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AD5C30" w:rsidRPr="003F797C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A5343C">
        <w:rPr>
          <w:bCs/>
          <w:sz w:val="28"/>
          <w:szCs w:val="28"/>
        </w:rPr>
        <w:t xml:space="preserve">за актуализацию сведений в задаче </w:t>
      </w:r>
      <w:r w:rsidRPr="00B7225D">
        <w:rPr>
          <w:bCs/>
          <w:sz w:val="28"/>
          <w:szCs w:val="28"/>
        </w:rPr>
        <w:t>«Агитация» Государственной автоматизированной системы Российской Федерации «Выборы»</w:t>
      </w:r>
      <w:r w:rsidRPr="003F797C">
        <w:rPr>
          <w:bCs/>
          <w:sz w:val="28"/>
          <w:szCs w:val="28"/>
        </w:rPr>
        <w:t>;</w:t>
      </w:r>
    </w:p>
    <w:p w:rsidR="00AD5C30" w:rsidRDefault="00AD5C30" w:rsidP="009A4944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Pr="00B7225D">
        <w:rPr>
          <w:bCs/>
          <w:sz w:val="28"/>
          <w:szCs w:val="28"/>
        </w:rPr>
        <w:t>информационно-поисков</w:t>
      </w:r>
      <w:r>
        <w:rPr>
          <w:bCs/>
          <w:sz w:val="28"/>
          <w:szCs w:val="28"/>
        </w:rPr>
        <w:t>ой</w:t>
      </w:r>
      <w:r w:rsidRPr="00B7225D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е</w:t>
      </w:r>
      <w:r w:rsidRPr="00B7225D">
        <w:rPr>
          <w:bCs/>
          <w:sz w:val="28"/>
          <w:szCs w:val="28"/>
        </w:rPr>
        <w:t xml:space="preserve"> «Чистый Дон».</w:t>
      </w:r>
    </w:p>
    <w:p w:rsidR="009A4944" w:rsidRPr="00F65229" w:rsidRDefault="009A4944" w:rsidP="009A4944">
      <w:pPr>
        <w:spacing w:line="360" w:lineRule="auto"/>
        <w:ind w:right="-143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bCs/>
          <w:sz w:val="28"/>
          <w:szCs w:val="28"/>
        </w:rPr>
        <w:t>Признать утратившим силу постановление Территориальной избирательной комиссии города Таганрога от 19.06.2019 №127-31 «О порядке приёма, учёта, анализа, обработки и хранения в Территориальной избирательной комиссии города Таганрога экземпляров (копий, фотографий) предвыборных агитационных материалов кандидатов в депутаты Городской Думы города Таганрога и представляемых одновременно с ними документов»</w:t>
      </w:r>
      <w:r>
        <w:rPr>
          <w:sz w:val="28"/>
          <w:szCs w:val="28"/>
        </w:rPr>
        <w:t xml:space="preserve">. </w:t>
      </w:r>
    </w:p>
    <w:p w:rsidR="00EF7A94" w:rsidRPr="00F65229" w:rsidRDefault="009A4944" w:rsidP="009A4944">
      <w:pPr>
        <w:spacing w:line="360" w:lineRule="auto"/>
        <w:ind w:right="-143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AD5C30">
        <w:rPr>
          <w:bCs/>
          <w:sz w:val="28"/>
          <w:szCs w:val="28"/>
        </w:rPr>
        <w:t>. </w:t>
      </w:r>
      <w:r w:rsidR="00AD5C30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Таганрога </w:t>
      </w:r>
      <w:r w:rsidR="00AD5C30">
        <w:rPr>
          <w:sz w:val="28"/>
          <w:szCs w:val="28"/>
        </w:rPr>
        <w:br/>
        <w:t>в информационно-телекоммуникационной сети «Интернет».</w:t>
      </w:r>
      <w:r w:rsidR="00EF7A94">
        <w:rPr>
          <w:sz w:val="28"/>
          <w:szCs w:val="28"/>
        </w:rPr>
        <w:t xml:space="preserve"> </w:t>
      </w:r>
    </w:p>
    <w:p w:rsidR="009379A9" w:rsidRDefault="009379A9" w:rsidP="009379A9">
      <w:pPr>
        <w:spacing w:line="360" w:lineRule="auto"/>
        <w:ind w:left="1020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EF7A94" w:rsidRDefault="00EF7A94" w:rsidP="00EF7A94">
      <w:pPr>
        <w:spacing w:line="276" w:lineRule="auto"/>
        <w:jc w:val="center"/>
      </w:pPr>
    </w:p>
    <w:p w:rsidR="00EF7A94" w:rsidRPr="002203A2" w:rsidRDefault="00EF7A94" w:rsidP="00EF7A94">
      <w:pPr>
        <w:spacing w:after="200" w:line="276" w:lineRule="auto"/>
        <w:rPr>
          <w:rFonts w:eastAsia="Calibri"/>
          <w:lang w:eastAsia="en-US"/>
        </w:rPr>
      </w:pPr>
    </w:p>
    <w:sectPr w:rsidR="00EF7A94" w:rsidRPr="002203A2" w:rsidSect="009A494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30" w:rsidRDefault="00AD5C30" w:rsidP="0070721C">
      <w:r>
        <w:separator/>
      </w:r>
    </w:p>
  </w:endnote>
  <w:endnote w:type="continuationSeparator" w:id="0">
    <w:p w:rsidR="00AD5C30" w:rsidRDefault="00AD5C3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30" w:rsidRDefault="00AD5C30" w:rsidP="0070721C">
      <w:r>
        <w:separator/>
      </w:r>
    </w:p>
  </w:footnote>
  <w:footnote w:type="continuationSeparator" w:id="0">
    <w:p w:rsidR="00AD5C30" w:rsidRDefault="00AD5C3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015E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01DE"/>
    <w:rsid w:val="001E0BA8"/>
    <w:rsid w:val="001F593E"/>
    <w:rsid w:val="00265185"/>
    <w:rsid w:val="002824BD"/>
    <w:rsid w:val="002B710B"/>
    <w:rsid w:val="003664AA"/>
    <w:rsid w:val="003976A9"/>
    <w:rsid w:val="003D478D"/>
    <w:rsid w:val="003E7077"/>
    <w:rsid w:val="0040374B"/>
    <w:rsid w:val="00450D3E"/>
    <w:rsid w:val="00465042"/>
    <w:rsid w:val="004D2E9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19BE"/>
    <w:rsid w:val="00617759"/>
    <w:rsid w:val="00622A12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E5F3D"/>
    <w:rsid w:val="00883B30"/>
    <w:rsid w:val="008B257B"/>
    <w:rsid w:val="008F7321"/>
    <w:rsid w:val="00912458"/>
    <w:rsid w:val="009136F1"/>
    <w:rsid w:val="00934630"/>
    <w:rsid w:val="009379A9"/>
    <w:rsid w:val="009617A5"/>
    <w:rsid w:val="0097258C"/>
    <w:rsid w:val="00980455"/>
    <w:rsid w:val="009A4944"/>
    <w:rsid w:val="009A77A5"/>
    <w:rsid w:val="009E48CA"/>
    <w:rsid w:val="00A02BD4"/>
    <w:rsid w:val="00A36767"/>
    <w:rsid w:val="00A375DF"/>
    <w:rsid w:val="00AA6718"/>
    <w:rsid w:val="00AD4719"/>
    <w:rsid w:val="00AD5C30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32588"/>
    <w:rsid w:val="00E411DB"/>
    <w:rsid w:val="00E42800"/>
    <w:rsid w:val="00E54EE2"/>
    <w:rsid w:val="00E82654"/>
    <w:rsid w:val="00EE25EA"/>
    <w:rsid w:val="00EE4E6C"/>
    <w:rsid w:val="00EF7284"/>
    <w:rsid w:val="00EF7A9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footnote text"/>
    <w:basedOn w:val="a"/>
    <w:link w:val="af1"/>
    <w:uiPriority w:val="99"/>
    <w:unhideWhenUsed/>
    <w:rsid w:val="002B710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2B7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B710B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AD5C3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D5C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footnote text"/>
    <w:basedOn w:val="a"/>
    <w:link w:val="af1"/>
    <w:uiPriority w:val="99"/>
    <w:unhideWhenUsed/>
    <w:rsid w:val="002B710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2B71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B710B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AD5C3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D5C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2019-06-13T12:48:00Z</dcterms:created>
  <dcterms:modified xsi:type="dcterms:W3CDTF">2020-07-04T09:20:00Z</dcterms:modified>
</cp:coreProperties>
</file>