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bookmarkStart w:id="0" w:name="_GoBack"/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EA7618" w:rsidP="008C7016">
      <w:pPr>
        <w:rPr>
          <w:sz w:val="28"/>
          <w:szCs w:val="28"/>
        </w:rPr>
      </w:pPr>
      <w:r w:rsidRPr="00F35030">
        <w:rPr>
          <w:sz w:val="28"/>
          <w:szCs w:val="28"/>
        </w:rPr>
        <w:t>15</w:t>
      </w:r>
      <w:r w:rsidR="00CE0323" w:rsidRPr="00F35030">
        <w:rPr>
          <w:sz w:val="28"/>
          <w:szCs w:val="28"/>
        </w:rPr>
        <w:t xml:space="preserve"> августа</w:t>
      </w:r>
      <w:r w:rsidR="00D2537A" w:rsidRPr="00F35030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2016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F35030">
        <w:rPr>
          <w:sz w:val="28"/>
          <w:szCs w:val="28"/>
        </w:rPr>
        <w:t xml:space="preserve">                </w:t>
      </w:r>
      <w:r w:rsidR="008C7016" w:rsidRPr="00F35030">
        <w:rPr>
          <w:sz w:val="28"/>
          <w:szCs w:val="28"/>
        </w:rPr>
        <w:t xml:space="preserve">  </w:t>
      </w:r>
      <w:r w:rsidR="00D2537A" w:rsidRPr="00F35030">
        <w:rPr>
          <w:sz w:val="28"/>
          <w:szCs w:val="28"/>
        </w:rPr>
        <w:t xml:space="preserve">№ </w:t>
      </w:r>
      <w:r w:rsidR="008D18FC" w:rsidRPr="00F35030">
        <w:rPr>
          <w:sz w:val="28"/>
          <w:szCs w:val="28"/>
        </w:rPr>
        <w:softHyphen/>
        <w:t xml:space="preserve"> 14-1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CE0323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образовании избирательных участков в местах временного пребывания избирателей </w:t>
      </w: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на выборах </w:t>
      </w:r>
      <w:proofErr w:type="gramStart"/>
      <w:r w:rsidR="008D18FC">
        <w:rPr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83276C">
        <w:rPr>
          <w:b/>
          <w:sz w:val="28"/>
          <w:szCs w:val="28"/>
        </w:rPr>
        <w:t>.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2537A" w:rsidP="00B7776C">
      <w:pPr>
        <w:pStyle w:val="1"/>
        <w:ind w:left="0" w:firstLine="54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В </w:t>
      </w:r>
      <w:r w:rsidR="00631FE7">
        <w:rPr>
          <w:sz w:val="28"/>
          <w:szCs w:val="28"/>
        </w:rPr>
        <w:t>соответствии с п.3</w:t>
      </w:r>
      <w:r w:rsidRPr="005C64C2">
        <w:rPr>
          <w:sz w:val="28"/>
          <w:szCs w:val="28"/>
        </w:rPr>
        <w:t xml:space="preserve"> ст.</w:t>
      </w:r>
      <w:r w:rsidR="00631FE7">
        <w:rPr>
          <w:sz w:val="28"/>
          <w:szCs w:val="28"/>
        </w:rPr>
        <w:t>14Федерального закона</w:t>
      </w:r>
      <w:r w:rsidRPr="005C64C2">
        <w:rPr>
          <w:sz w:val="28"/>
          <w:szCs w:val="28"/>
        </w:rPr>
        <w:t xml:space="preserve"> от </w:t>
      </w:r>
      <w:r w:rsidR="00631FE7">
        <w:rPr>
          <w:sz w:val="28"/>
          <w:szCs w:val="28"/>
        </w:rPr>
        <w:t>22.02.2014</w:t>
      </w:r>
      <w:r w:rsidRPr="005C64C2">
        <w:rPr>
          <w:sz w:val="28"/>
          <w:szCs w:val="28"/>
        </w:rPr>
        <w:t xml:space="preserve">г. № </w:t>
      </w:r>
      <w:r w:rsidR="00631FE7">
        <w:rPr>
          <w:sz w:val="28"/>
          <w:szCs w:val="28"/>
        </w:rPr>
        <w:t>20</w:t>
      </w:r>
      <w:r w:rsidRPr="005C64C2">
        <w:rPr>
          <w:sz w:val="28"/>
          <w:szCs w:val="28"/>
        </w:rPr>
        <w:t>–</w:t>
      </w:r>
      <w:r w:rsidR="00631FE7">
        <w:rPr>
          <w:sz w:val="28"/>
          <w:szCs w:val="28"/>
        </w:rPr>
        <w:t>Ф</w:t>
      </w:r>
      <w:r w:rsidRPr="005C64C2">
        <w:rPr>
          <w:sz w:val="28"/>
          <w:szCs w:val="28"/>
        </w:rPr>
        <w:t>З «О выборах</w:t>
      </w:r>
      <w:r w:rsidR="00631FE7">
        <w:rPr>
          <w:sz w:val="28"/>
          <w:szCs w:val="28"/>
        </w:rPr>
        <w:t xml:space="preserve"> депутатов Государственной Думы Федерального Собрания Российской Федерации</w:t>
      </w:r>
      <w:r w:rsidRPr="005C64C2">
        <w:rPr>
          <w:sz w:val="28"/>
          <w:szCs w:val="28"/>
        </w:rPr>
        <w:t>» и в целях создания максимальных удобств для избирателей города Таганрога</w:t>
      </w:r>
      <w:r w:rsidR="00061D08">
        <w:rPr>
          <w:sz w:val="28"/>
          <w:szCs w:val="28"/>
        </w:rPr>
        <w:t xml:space="preserve"> находящихся в места временного </w:t>
      </w:r>
      <w:r w:rsidR="005A2A44">
        <w:rPr>
          <w:sz w:val="28"/>
          <w:szCs w:val="28"/>
        </w:rPr>
        <w:t>пребывания</w:t>
      </w:r>
      <w:r w:rsidRPr="005C64C2">
        <w:rPr>
          <w:sz w:val="28"/>
          <w:szCs w:val="28"/>
        </w:rPr>
        <w:t xml:space="preserve">, </w:t>
      </w:r>
      <w:proofErr w:type="gramStart"/>
      <w:r w:rsidRPr="005C64C2">
        <w:rPr>
          <w:sz w:val="28"/>
          <w:szCs w:val="28"/>
        </w:rPr>
        <w:t>территориальная</w:t>
      </w:r>
      <w:proofErr w:type="gramEnd"/>
      <w:r w:rsidRPr="005C64C2">
        <w:rPr>
          <w:sz w:val="28"/>
          <w:szCs w:val="28"/>
        </w:rPr>
        <w:t xml:space="preserve">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D2537A" w:rsidRDefault="00D2537A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 Образовать на территории города Таганрога два  избирательных участка в местах временного пребывания избирателей для проведения голосования и подсчета голосов на выборах</w:t>
      </w:r>
      <w:r w:rsidR="005C64C2">
        <w:rPr>
          <w:sz w:val="28"/>
          <w:szCs w:val="28"/>
        </w:rPr>
        <w:t xml:space="preserve"> </w:t>
      </w:r>
      <w:proofErr w:type="gramStart"/>
      <w:r w:rsidR="005A2A44"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5C64C2">
        <w:rPr>
          <w:sz w:val="28"/>
          <w:szCs w:val="28"/>
        </w:rPr>
        <w:t>.</w:t>
      </w:r>
    </w:p>
    <w:p w:rsidR="00CE0323" w:rsidRPr="005C64C2" w:rsidRDefault="00CE0323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</w:p>
    <w:p w:rsidR="00D2537A" w:rsidRDefault="00D2537A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2. Утвердить список избирательных участков, описание их границ, номеров, мест нахождения участковых избирательных комиссий и помещений для голосования:</w:t>
      </w:r>
    </w:p>
    <w:p w:rsidR="00CE0323" w:rsidRPr="005C64C2" w:rsidRDefault="00CE0323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</w:p>
    <w:p w:rsidR="00D2537A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2.1. Избирательный участок № 2622</w:t>
      </w:r>
    </w:p>
    <w:p w:rsidR="002609AE" w:rsidRPr="005C64C2" w:rsidRDefault="002609AE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Помещение для голосования: МУЗ «Городская больница скорой медицинской помощи»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Место нахождения УИК: Большой проспект, 16, тел. 64-04-84.</w:t>
      </w:r>
    </w:p>
    <w:p w:rsidR="00D2537A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Описание границ: МУЗ «Городская больница скорой медицинской помощи»</w:t>
      </w:r>
      <w:r w:rsidR="005C64C2">
        <w:rPr>
          <w:sz w:val="28"/>
          <w:szCs w:val="28"/>
        </w:rPr>
        <w:t>.</w:t>
      </w:r>
    </w:p>
    <w:p w:rsidR="005C64C2" w:rsidRPr="005C64C2" w:rsidRDefault="005C64C2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D51F9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ab/>
      </w:r>
    </w:p>
    <w:p w:rsidR="00D2537A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lastRenderedPageBreak/>
        <w:t>2.2. Избирательный участок № 2623</w:t>
      </w:r>
    </w:p>
    <w:p w:rsidR="00BD51F9" w:rsidRPr="005C64C2" w:rsidRDefault="00BD51F9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Помещение для голосования: ФКУ СИЗО-2 ГУФСИН России по Ростовской области.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Место нахождения УИК: ул. Ленина, 175, тел. 62-43-18.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Описание границ: ФКУ</w:t>
      </w:r>
      <w:r w:rsidR="00EB1C55">
        <w:rPr>
          <w:sz w:val="28"/>
          <w:szCs w:val="28"/>
        </w:rPr>
        <w:t xml:space="preserve"> </w:t>
      </w:r>
      <w:r w:rsidRPr="005C64C2">
        <w:rPr>
          <w:sz w:val="28"/>
          <w:szCs w:val="28"/>
        </w:rPr>
        <w:t>СИЗО-2 ГУФСИН России по Ростовской области.</w:t>
      </w:r>
    </w:p>
    <w:p w:rsidR="008C7016" w:rsidRDefault="008C7016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BD51F9" w:rsidRPr="00706072" w:rsidRDefault="00D2537A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 w:rsidR="008C7016">
        <w:rPr>
          <w:sz w:val="28"/>
          <w:szCs w:val="28"/>
        </w:rPr>
        <w:t> </w:t>
      </w:r>
      <w:proofErr w:type="gramStart"/>
      <w:r w:rsidR="00BD51F9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D51F9" w:rsidRPr="00706072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0B6760" w:rsidRPr="005C64C2" w:rsidRDefault="000B6760" w:rsidP="008C7016">
      <w:pPr>
        <w:widowControl/>
        <w:tabs>
          <w:tab w:val="left" w:pos="0"/>
          <w:tab w:val="left" w:pos="993"/>
        </w:tabs>
        <w:autoSpaceDE/>
        <w:autoSpaceDN/>
        <w:adjustRightInd/>
        <w:ind w:right="566" w:firstLine="709"/>
        <w:jc w:val="both"/>
        <w:rPr>
          <w:sz w:val="28"/>
          <w:szCs w:val="28"/>
        </w:rPr>
      </w:pPr>
    </w:p>
    <w:p w:rsidR="00D2537A" w:rsidRDefault="000B6760" w:rsidP="008C7016">
      <w:pPr>
        <w:pStyle w:val="a3"/>
        <w:widowControl/>
        <w:tabs>
          <w:tab w:val="left" w:pos="0"/>
        </w:tabs>
        <w:autoSpaceDE/>
        <w:autoSpaceDN/>
        <w:adjustRightInd/>
        <w:ind w:left="0"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8C7016">
        <w:rPr>
          <w:bCs/>
          <w:sz w:val="28"/>
          <w:szCs w:val="28"/>
        </w:rPr>
        <w:t>4. </w:t>
      </w:r>
      <w:r w:rsidR="00D2537A" w:rsidRPr="005C64C2">
        <w:rPr>
          <w:bCs/>
          <w:sz w:val="28"/>
          <w:szCs w:val="28"/>
        </w:rPr>
        <w:t xml:space="preserve">Опубликовать  настоящее </w:t>
      </w:r>
      <w:r w:rsidR="008C7016">
        <w:rPr>
          <w:bCs/>
          <w:sz w:val="28"/>
          <w:szCs w:val="28"/>
        </w:rPr>
        <w:t xml:space="preserve"> </w:t>
      </w:r>
      <w:r w:rsidR="00D2537A" w:rsidRPr="005C64C2">
        <w:rPr>
          <w:bCs/>
          <w:sz w:val="28"/>
          <w:szCs w:val="28"/>
        </w:rPr>
        <w:t xml:space="preserve">постановление </w:t>
      </w:r>
      <w:r w:rsidR="008C7016">
        <w:rPr>
          <w:bCs/>
          <w:sz w:val="28"/>
          <w:szCs w:val="28"/>
        </w:rPr>
        <w:t xml:space="preserve"> </w:t>
      </w:r>
      <w:r w:rsidR="00D2537A" w:rsidRPr="005C64C2">
        <w:rPr>
          <w:bCs/>
          <w:sz w:val="28"/>
          <w:szCs w:val="28"/>
        </w:rPr>
        <w:t xml:space="preserve">в </w:t>
      </w:r>
      <w:r w:rsidR="008C7016">
        <w:rPr>
          <w:bCs/>
          <w:sz w:val="28"/>
          <w:szCs w:val="28"/>
        </w:rPr>
        <w:t xml:space="preserve"> </w:t>
      </w:r>
      <w:r w:rsidR="00D2537A" w:rsidRPr="005C64C2">
        <w:rPr>
          <w:bCs/>
          <w:sz w:val="28"/>
          <w:szCs w:val="28"/>
        </w:rPr>
        <w:t>газете «</w:t>
      </w:r>
      <w:proofErr w:type="gramStart"/>
      <w:r w:rsidR="00D2537A" w:rsidRPr="005C64C2">
        <w:rPr>
          <w:bCs/>
          <w:sz w:val="28"/>
          <w:szCs w:val="28"/>
        </w:rPr>
        <w:t>Таганрогская</w:t>
      </w:r>
      <w:proofErr w:type="gramEnd"/>
      <w:r w:rsidR="00D2537A" w:rsidRPr="005C64C2">
        <w:rPr>
          <w:bCs/>
          <w:sz w:val="28"/>
          <w:szCs w:val="28"/>
        </w:rPr>
        <w:t xml:space="preserve"> правда».</w:t>
      </w:r>
    </w:p>
    <w:p w:rsidR="000B6760" w:rsidRPr="005C64C2" w:rsidRDefault="000B6760" w:rsidP="008C7016">
      <w:pPr>
        <w:pStyle w:val="a3"/>
        <w:widowControl/>
        <w:tabs>
          <w:tab w:val="left" w:pos="0"/>
        </w:tabs>
        <w:autoSpaceDE/>
        <w:autoSpaceDN/>
        <w:adjustRightInd/>
        <w:ind w:left="0" w:right="566" w:firstLine="709"/>
        <w:jc w:val="both"/>
        <w:rPr>
          <w:bCs/>
          <w:sz w:val="28"/>
          <w:szCs w:val="28"/>
        </w:rPr>
      </w:pPr>
    </w:p>
    <w:p w:rsidR="00D2537A" w:rsidRPr="005C64C2" w:rsidRDefault="000B6760" w:rsidP="008C7016">
      <w:pPr>
        <w:widowControl/>
        <w:tabs>
          <w:tab w:val="left" w:pos="0"/>
        </w:tabs>
        <w:autoSpaceDE/>
        <w:autoSpaceDN/>
        <w:adjustRightInd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CE0323">
        <w:rPr>
          <w:sz w:val="28"/>
          <w:szCs w:val="28"/>
        </w:rPr>
        <w:t>5</w:t>
      </w:r>
      <w:r w:rsidR="00D2537A" w:rsidRPr="005C64C2">
        <w:rPr>
          <w:sz w:val="28"/>
          <w:szCs w:val="28"/>
        </w:rPr>
        <w:t>.</w:t>
      </w:r>
      <w:proofErr w:type="gramStart"/>
      <w:r w:rsidR="00D2537A" w:rsidRPr="005C64C2">
        <w:rPr>
          <w:sz w:val="28"/>
          <w:szCs w:val="28"/>
        </w:rPr>
        <w:t>Контроль за</w:t>
      </w:r>
      <w:proofErr w:type="gramEnd"/>
      <w:r w:rsidR="00D2537A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C44F54">
        <w:rPr>
          <w:sz w:val="28"/>
          <w:szCs w:val="28"/>
        </w:rPr>
        <w:t>председателя</w:t>
      </w:r>
      <w:r w:rsidR="008C7016">
        <w:rPr>
          <w:sz w:val="28"/>
          <w:szCs w:val="28"/>
        </w:rPr>
        <w:t xml:space="preserve"> Территориальной избирательной </w:t>
      </w:r>
      <w:r w:rsidR="00C44F54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>комиссии</w:t>
      </w:r>
      <w:r w:rsidR="008C7016">
        <w:rPr>
          <w:sz w:val="28"/>
          <w:szCs w:val="28"/>
        </w:rPr>
        <w:t xml:space="preserve"> г. Таганрога</w:t>
      </w:r>
      <w:r w:rsidR="00D2537A" w:rsidRPr="005C64C2">
        <w:rPr>
          <w:sz w:val="28"/>
          <w:szCs w:val="28"/>
        </w:rPr>
        <w:t xml:space="preserve"> </w:t>
      </w:r>
      <w:r w:rsidR="008C7016">
        <w:rPr>
          <w:sz w:val="28"/>
          <w:szCs w:val="28"/>
        </w:rPr>
        <w:br/>
      </w:r>
      <w:r w:rsidR="00C44F54">
        <w:rPr>
          <w:sz w:val="28"/>
          <w:szCs w:val="28"/>
        </w:rPr>
        <w:t>М</w:t>
      </w:r>
      <w:r w:rsidR="00D2537A" w:rsidRPr="005C64C2">
        <w:rPr>
          <w:sz w:val="28"/>
          <w:szCs w:val="28"/>
        </w:rPr>
        <w:t xml:space="preserve">.А. </w:t>
      </w:r>
      <w:r w:rsidR="00C44F54">
        <w:rPr>
          <w:sz w:val="28"/>
          <w:szCs w:val="28"/>
        </w:rPr>
        <w:t>Дмитриева</w:t>
      </w:r>
      <w:r w:rsidR="00D2537A" w:rsidRPr="005C64C2">
        <w:rPr>
          <w:sz w:val="28"/>
          <w:szCs w:val="28"/>
        </w:rPr>
        <w:t xml:space="preserve">. </w:t>
      </w:r>
    </w:p>
    <w:p w:rsidR="00D2537A" w:rsidRPr="005C64C2" w:rsidRDefault="00D2537A" w:rsidP="00B7776C">
      <w:pPr>
        <w:tabs>
          <w:tab w:val="left" w:pos="0"/>
        </w:tabs>
        <w:rPr>
          <w:sz w:val="28"/>
          <w:szCs w:val="28"/>
        </w:rPr>
      </w:pPr>
    </w:p>
    <w:p w:rsidR="00D2537A" w:rsidRPr="005C64C2" w:rsidRDefault="00D2537A" w:rsidP="00B7776C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Председатель комиссии                           </w:t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8C7016">
        <w:rPr>
          <w:sz w:val="28"/>
          <w:szCs w:val="28"/>
        </w:rPr>
        <w:t xml:space="preserve">     </w:t>
      </w:r>
      <w:r w:rsidR="00C44F54">
        <w:rPr>
          <w:sz w:val="28"/>
          <w:szCs w:val="28"/>
        </w:rPr>
        <w:t>М.А. Дмитриев</w:t>
      </w:r>
    </w:p>
    <w:p w:rsidR="00D2537A" w:rsidRPr="005C64C2" w:rsidRDefault="00D2537A" w:rsidP="00B7776C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Секретарь комиссии                                  </w:t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8C7016">
        <w:rPr>
          <w:sz w:val="28"/>
          <w:szCs w:val="28"/>
        </w:rPr>
        <w:t xml:space="preserve">     </w:t>
      </w:r>
      <w:r w:rsidRPr="005C64C2">
        <w:rPr>
          <w:sz w:val="28"/>
          <w:szCs w:val="28"/>
        </w:rPr>
        <w:t>Т.А. Токарева</w:t>
      </w:r>
    </w:p>
    <w:p w:rsidR="00D2537A" w:rsidRPr="005C64C2" w:rsidRDefault="00D2537A" w:rsidP="00B7776C">
      <w:pPr>
        <w:ind w:hanging="14"/>
        <w:rPr>
          <w:sz w:val="28"/>
          <w:szCs w:val="28"/>
        </w:rPr>
      </w:pPr>
    </w:p>
    <w:bookmarkEnd w:id="0"/>
    <w:p w:rsidR="00597887" w:rsidRDefault="00597887" w:rsidP="00B7776C"/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2609AE"/>
    <w:rsid w:val="00597887"/>
    <w:rsid w:val="005A2A44"/>
    <w:rsid w:val="005C64C2"/>
    <w:rsid w:val="00631FE7"/>
    <w:rsid w:val="00687F52"/>
    <w:rsid w:val="007A36D7"/>
    <w:rsid w:val="0083276C"/>
    <w:rsid w:val="008C7016"/>
    <w:rsid w:val="008D18FC"/>
    <w:rsid w:val="00A57316"/>
    <w:rsid w:val="00B7776C"/>
    <w:rsid w:val="00BD51F9"/>
    <w:rsid w:val="00C273B1"/>
    <w:rsid w:val="00C44F54"/>
    <w:rsid w:val="00CE0323"/>
    <w:rsid w:val="00D2537A"/>
    <w:rsid w:val="00D96CB0"/>
    <w:rsid w:val="00EA7618"/>
    <w:rsid w:val="00EB1C55"/>
    <w:rsid w:val="00F35030"/>
    <w:rsid w:val="00F80D2E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cp:lastPrinted>2016-08-17T14:16:00Z</cp:lastPrinted>
  <dcterms:created xsi:type="dcterms:W3CDTF">2016-08-06T07:35:00Z</dcterms:created>
  <dcterms:modified xsi:type="dcterms:W3CDTF">2016-10-03T09:26:00Z</dcterms:modified>
</cp:coreProperties>
</file>