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94C" w:rsidRPr="0081594C" w:rsidRDefault="0081594C" w:rsidP="0081594C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8"/>
          <w:szCs w:val="28"/>
        </w:rPr>
      </w:pPr>
      <w:r w:rsidRPr="0081594C">
        <w:rPr>
          <w:noProof/>
          <w:sz w:val="28"/>
          <w:szCs w:val="28"/>
        </w:rPr>
        <w:drawing>
          <wp:inline distT="0" distB="0" distL="0" distR="0" wp14:anchorId="222DF45D" wp14:editId="5804580B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ТЕРРИТОРИАЛЬНАЯ ИЗБИРАТЕЛЬНАЯ КОМИССИЯ</w:t>
      </w:r>
    </w:p>
    <w:p w:rsidR="0081594C" w:rsidRPr="0081594C" w:rsidRDefault="0081594C" w:rsidP="0081594C">
      <w:pPr>
        <w:jc w:val="center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Г. ТАГАНРОГА</w:t>
      </w:r>
    </w:p>
    <w:p w:rsidR="0081594C" w:rsidRPr="0081594C" w:rsidRDefault="0081594C" w:rsidP="0081594C">
      <w:pPr>
        <w:jc w:val="center"/>
        <w:rPr>
          <w:b/>
          <w:sz w:val="28"/>
          <w:szCs w:val="28"/>
        </w:rPr>
      </w:pP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ПОСТАНОВЛЕНИЕ</w:t>
      </w: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</w:p>
    <w:p w:rsidR="0081594C" w:rsidRPr="0081594C" w:rsidRDefault="0019542A" w:rsidP="001D6CD6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993D58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81594C" w:rsidRPr="0081594C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801498">
        <w:rPr>
          <w:sz w:val="28"/>
          <w:szCs w:val="28"/>
        </w:rPr>
        <w:t xml:space="preserve"> г.</w:t>
      </w:r>
      <w:r w:rsidR="00801498">
        <w:rPr>
          <w:sz w:val="28"/>
          <w:szCs w:val="28"/>
        </w:rPr>
        <w:tab/>
      </w:r>
      <w:r w:rsidR="00801498">
        <w:rPr>
          <w:sz w:val="28"/>
          <w:szCs w:val="28"/>
        </w:rPr>
        <w:tab/>
      </w:r>
      <w:r w:rsidR="00801498">
        <w:rPr>
          <w:sz w:val="28"/>
          <w:szCs w:val="28"/>
        </w:rPr>
        <w:tab/>
        <w:t xml:space="preserve"> </w:t>
      </w:r>
      <w:r w:rsidR="0080149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261F3">
        <w:rPr>
          <w:sz w:val="28"/>
          <w:szCs w:val="28"/>
        </w:rPr>
        <w:t xml:space="preserve">  </w:t>
      </w:r>
      <w:bookmarkStart w:id="0" w:name="_GoBack"/>
      <w:bookmarkEnd w:id="0"/>
      <w:r w:rsidR="00801498">
        <w:rPr>
          <w:sz w:val="28"/>
          <w:szCs w:val="28"/>
        </w:rPr>
        <w:t xml:space="preserve">№ </w:t>
      </w:r>
      <w:r w:rsidR="0065259B">
        <w:rPr>
          <w:sz w:val="28"/>
          <w:szCs w:val="28"/>
        </w:rPr>
        <w:t>181</w:t>
      </w:r>
      <w:r w:rsidR="00C43712">
        <w:rPr>
          <w:sz w:val="28"/>
          <w:szCs w:val="28"/>
        </w:rPr>
        <w:t xml:space="preserve"> </w:t>
      </w:r>
      <w:r w:rsidR="00801498">
        <w:rPr>
          <w:sz w:val="28"/>
          <w:szCs w:val="28"/>
        </w:rPr>
        <w:t>-</w:t>
      </w:r>
      <w:r w:rsidR="00C43712">
        <w:rPr>
          <w:sz w:val="28"/>
          <w:szCs w:val="28"/>
        </w:rPr>
        <w:t xml:space="preserve"> </w:t>
      </w:r>
      <w:r w:rsidR="00EE13CB">
        <w:rPr>
          <w:sz w:val="28"/>
          <w:szCs w:val="28"/>
        </w:rPr>
        <w:t>51</w:t>
      </w:r>
    </w:p>
    <w:p w:rsidR="0081594C" w:rsidRPr="0081594C" w:rsidRDefault="0081594C" w:rsidP="0081594C">
      <w:pPr>
        <w:jc w:val="center"/>
        <w:rPr>
          <w:sz w:val="28"/>
          <w:szCs w:val="28"/>
        </w:rPr>
      </w:pPr>
    </w:p>
    <w:p w:rsidR="0081594C" w:rsidRPr="0081594C" w:rsidRDefault="0081594C" w:rsidP="0081594C">
      <w:pPr>
        <w:jc w:val="center"/>
        <w:rPr>
          <w:sz w:val="28"/>
          <w:szCs w:val="28"/>
        </w:rPr>
      </w:pPr>
      <w:r w:rsidRPr="0081594C">
        <w:rPr>
          <w:sz w:val="28"/>
          <w:szCs w:val="28"/>
        </w:rPr>
        <w:t>г. Таганрог</w:t>
      </w:r>
    </w:p>
    <w:p w:rsidR="0081594C" w:rsidRPr="0081594C" w:rsidRDefault="0081594C" w:rsidP="0081594C">
      <w:pPr>
        <w:jc w:val="center"/>
        <w:rPr>
          <w:sz w:val="28"/>
          <w:szCs w:val="28"/>
        </w:rPr>
      </w:pPr>
    </w:p>
    <w:p w:rsidR="00602421" w:rsidRPr="00BE18E7" w:rsidRDefault="0081594C" w:rsidP="00602421">
      <w:pPr>
        <w:pStyle w:val="a6"/>
        <w:ind w:left="1701" w:right="1700"/>
        <w:jc w:val="both"/>
        <w:rPr>
          <w:b/>
          <w:sz w:val="28"/>
          <w:szCs w:val="28"/>
        </w:rPr>
      </w:pPr>
      <w:r w:rsidRPr="00BE18E7">
        <w:rPr>
          <w:b/>
          <w:sz w:val="28"/>
          <w:szCs w:val="28"/>
        </w:rPr>
        <w:t xml:space="preserve">Об определении избирательного участка </w:t>
      </w:r>
      <w:r w:rsidR="002D3E08">
        <w:rPr>
          <w:b/>
          <w:sz w:val="28"/>
          <w:szCs w:val="28"/>
        </w:rPr>
        <w:t xml:space="preserve">на территории города Таганрога </w:t>
      </w:r>
      <w:r w:rsidRPr="00BE18E7">
        <w:rPr>
          <w:b/>
          <w:sz w:val="28"/>
          <w:szCs w:val="28"/>
        </w:rPr>
        <w:t xml:space="preserve">для голосования граждан Российской Федерации, </w:t>
      </w:r>
      <w:r w:rsidR="00602421" w:rsidRPr="00BE18E7">
        <w:rPr>
          <w:b/>
          <w:sz w:val="28"/>
          <w:szCs w:val="28"/>
        </w:rPr>
        <w:t>не имеющих регистрации по месту жительства в пределах Российской Федерации</w:t>
      </w:r>
      <w:r w:rsidR="0019542A">
        <w:rPr>
          <w:b/>
          <w:sz w:val="28"/>
          <w:szCs w:val="28"/>
        </w:rPr>
        <w:t xml:space="preserve"> при проведении общероссийского голосования по вопросу одобрения изменений в Конституцию Российской Федерации</w:t>
      </w:r>
    </w:p>
    <w:p w:rsidR="00EA0F83" w:rsidRDefault="00EA0F83" w:rsidP="00602421">
      <w:pPr>
        <w:pStyle w:val="a6"/>
        <w:ind w:left="1701" w:right="1700"/>
        <w:jc w:val="both"/>
        <w:rPr>
          <w:b/>
          <w:sz w:val="28"/>
          <w:szCs w:val="28"/>
        </w:rPr>
      </w:pPr>
    </w:p>
    <w:p w:rsidR="0081594C" w:rsidRPr="0081594C" w:rsidRDefault="00EA0F83" w:rsidP="00A6142C">
      <w:pPr>
        <w:ind w:firstLine="709"/>
        <w:jc w:val="both"/>
        <w:rPr>
          <w:sz w:val="28"/>
          <w:szCs w:val="28"/>
        </w:rPr>
      </w:pPr>
      <w:r>
        <w:rPr>
          <w:sz w:val="28"/>
          <w:lang w:eastAsia="ar-SA"/>
        </w:rPr>
        <w:t>Руководствуясь статьей 3 Закона Российской Федерации «О праве граждан Российской Федерации на свободу передвижения, выбора места пребывания и жительства в пределах Российской Федерации»,</w:t>
      </w:r>
      <w:r w:rsidR="00C40F7B">
        <w:rPr>
          <w:sz w:val="28"/>
          <w:lang w:eastAsia="ar-SA"/>
        </w:rPr>
        <w:t xml:space="preserve"> </w:t>
      </w:r>
      <w:r w:rsidR="0019542A">
        <w:rPr>
          <w:sz w:val="28"/>
          <w:lang w:eastAsia="ar-SA"/>
        </w:rPr>
        <w:t xml:space="preserve">пунктом 5.8 </w:t>
      </w:r>
      <w:proofErr w:type="gramStart"/>
      <w:r w:rsidR="0019542A">
        <w:rPr>
          <w:sz w:val="28"/>
          <w:lang w:eastAsia="ar-SA"/>
        </w:rPr>
        <w:t>Порядка общероссийского голосования по вопросу одобрения изменений в Конституцию Российской Федерации</w:t>
      </w:r>
      <w:r w:rsidR="00875528">
        <w:rPr>
          <w:sz w:val="28"/>
          <w:lang w:eastAsia="ar-SA"/>
        </w:rPr>
        <w:t>,</w:t>
      </w:r>
      <w:r w:rsidR="0019542A">
        <w:rPr>
          <w:sz w:val="28"/>
          <w:lang w:eastAsia="ar-SA"/>
        </w:rPr>
        <w:t xml:space="preserve"> утверждённого постановлением Центральной избирательной комиссии Российской Федерации от 20.03.2020 №244/1804-7, постановлением Избирательной комиссии Ростовской области от 24.03.2020 г. №97-2 «О возложении полномочий Избирательной комиссии Ростовской области по определению избирательных участков для голосования участников голосования, не имеющих регистрации по месту жительства в пределах Российской Федерации, на территориальные избирательные комиссии</w:t>
      </w:r>
      <w:proofErr w:type="gramEnd"/>
      <w:r w:rsidR="0019542A">
        <w:rPr>
          <w:sz w:val="28"/>
          <w:lang w:eastAsia="ar-SA"/>
        </w:rPr>
        <w:t xml:space="preserve"> </w:t>
      </w:r>
      <w:proofErr w:type="gramStart"/>
      <w:r w:rsidR="0019542A">
        <w:rPr>
          <w:sz w:val="28"/>
          <w:lang w:eastAsia="ar-SA"/>
        </w:rPr>
        <w:t xml:space="preserve">при проведении общероссийского голосования по вопросу одобрения изменений в Конституцию Российской Федерации», и в целях организации на территории города Таганрога голосования граждан Российской Федерации, не имеющих регистрации по месту жительства </w:t>
      </w:r>
      <w:r w:rsidR="00BB1309">
        <w:rPr>
          <w:sz w:val="28"/>
          <w:lang w:eastAsia="ar-SA"/>
        </w:rPr>
        <w:t xml:space="preserve">в пределах Российской Федерации, при проведении общероссийского голосования по вопросу одобрения изменений в Конституцию Российской Федерации, </w:t>
      </w:r>
      <w:r w:rsidR="0081594C" w:rsidRPr="0081594C">
        <w:rPr>
          <w:sz w:val="28"/>
          <w:szCs w:val="28"/>
        </w:rPr>
        <w:t>Территориальная избирательная комиссия</w:t>
      </w:r>
      <w:r w:rsidR="000173B3">
        <w:rPr>
          <w:sz w:val="28"/>
          <w:szCs w:val="28"/>
        </w:rPr>
        <w:t xml:space="preserve"> города Таганрога</w:t>
      </w:r>
      <w:proofErr w:type="gramEnd"/>
    </w:p>
    <w:p w:rsidR="00875528" w:rsidRDefault="00875528" w:rsidP="00662218">
      <w:pPr>
        <w:spacing w:line="276" w:lineRule="auto"/>
        <w:ind w:firstLine="708"/>
        <w:jc w:val="center"/>
        <w:rPr>
          <w:b/>
          <w:sz w:val="28"/>
          <w:szCs w:val="28"/>
        </w:rPr>
      </w:pPr>
    </w:p>
    <w:p w:rsidR="0081594C" w:rsidRPr="001D6CD6" w:rsidRDefault="0081594C" w:rsidP="00662218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1D6CD6">
        <w:rPr>
          <w:b/>
          <w:sz w:val="28"/>
          <w:szCs w:val="28"/>
        </w:rPr>
        <w:t>ПОСТАНОВ</w:t>
      </w:r>
      <w:r w:rsidR="00A6142C">
        <w:rPr>
          <w:b/>
          <w:sz w:val="28"/>
          <w:szCs w:val="28"/>
        </w:rPr>
        <w:t>ЛЯЕТ</w:t>
      </w:r>
      <w:r w:rsidRPr="001D6CD6">
        <w:rPr>
          <w:b/>
          <w:sz w:val="28"/>
          <w:szCs w:val="28"/>
        </w:rPr>
        <w:t>:</w:t>
      </w:r>
    </w:p>
    <w:p w:rsidR="00E7181B" w:rsidRPr="0081594C" w:rsidRDefault="00E7181B" w:rsidP="00662218">
      <w:pPr>
        <w:spacing w:line="276" w:lineRule="auto"/>
        <w:ind w:firstLine="708"/>
        <w:jc w:val="center"/>
        <w:rPr>
          <w:sz w:val="28"/>
          <w:szCs w:val="28"/>
        </w:rPr>
      </w:pPr>
    </w:p>
    <w:p w:rsidR="0081594C" w:rsidRPr="001D6CD6" w:rsidRDefault="001D6CD6" w:rsidP="00A614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1594C" w:rsidRPr="001D6CD6">
        <w:rPr>
          <w:sz w:val="28"/>
          <w:szCs w:val="28"/>
        </w:rPr>
        <w:t xml:space="preserve">Определить </w:t>
      </w:r>
      <w:r w:rsidR="00A6142C" w:rsidRPr="00A6142C">
        <w:rPr>
          <w:sz w:val="28"/>
          <w:szCs w:val="28"/>
        </w:rPr>
        <w:t xml:space="preserve">для голосования граждан Российской Федерации, не имеющих регистрации по месту жительства в пределах Российской Федерации при проведении общероссийского голосования по вопросу </w:t>
      </w:r>
      <w:r w:rsidR="00A6142C" w:rsidRPr="00A6142C">
        <w:rPr>
          <w:sz w:val="28"/>
          <w:szCs w:val="28"/>
        </w:rPr>
        <w:lastRenderedPageBreak/>
        <w:t>одобрения изменений в Конституцию Российской Федерации</w:t>
      </w:r>
      <w:r w:rsidR="0081594C" w:rsidRPr="001D6CD6">
        <w:rPr>
          <w:sz w:val="28"/>
          <w:szCs w:val="28"/>
        </w:rPr>
        <w:t>, ранее образованный избирательный участок № 2190, расположенный по адресу: город Таганрог, ул. Пальмиро Тольятти, 32-2.</w:t>
      </w:r>
    </w:p>
    <w:p w:rsidR="0081594C" w:rsidRDefault="001D6CD6" w:rsidP="00A614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1594C" w:rsidRPr="001D6CD6">
        <w:rPr>
          <w:sz w:val="28"/>
          <w:szCs w:val="28"/>
        </w:rPr>
        <w:t xml:space="preserve">Председателю участковой избирательной комиссии № 2190 </w:t>
      </w:r>
      <w:r w:rsidR="00662218">
        <w:rPr>
          <w:sz w:val="28"/>
          <w:szCs w:val="28"/>
        </w:rPr>
        <w:br/>
      </w:r>
      <w:r w:rsidR="0081594C" w:rsidRPr="001D6CD6">
        <w:rPr>
          <w:sz w:val="28"/>
          <w:szCs w:val="28"/>
        </w:rPr>
        <w:t>(Чумак И.В.):</w:t>
      </w:r>
    </w:p>
    <w:p w:rsidR="002D3E08" w:rsidRDefault="002D3E08" w:rsidP="00A614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2.1. 1. </w:t>
      </w:r>
      <w:proofErr w:type="gramStart"/>
      <w:r>
        <w:rPr>
          <w:sz w:val="28"/>
          <w:szCs w:val="28"/>
        </w:rPr>
        <w:t xml:space="preserve">Обеспечить </w:t>
      </w:r>
      <w:r w:rsidR="00A6142C">
        <w:rPr>
          <w:sz w:val="28"/>
          <w:szCs w:val="28"/>
        </w:rPr>
        <w:t xml:space="preserve">при </w:t>
      </w:r>
      <w:r w:rsidR="00A6142C" w:rsidRPr="00A6142C">
        <w:rPr>
          <w:sz w:val="28"/>
          <w:szCs w:val="28"/>
        </w:rPr>
        <w:t>голосования граждан Российской Федерации, не имеющих регистрации по месту жительства в пределах Российской Федерации при проведении общероссийского голосования по вопросу одобрения изменений в Конституцию Российской Федерации</w:t>
      </w:r>
      <w:r>
        <w:rPr>
          <w:sz w:val="28"/>
          <w:szCs w:val="28"/>
        </w:rPr>
        <w:t>, голосование граждан на основании паспорта, или документа заменяющего паспорт гражданина, позволяющие установить их возраст и гражданство Российской Федерации, но у которых отсутствует регистрация по месту жительст</w:t>
      </w:r>
      <w:r w:rsidR="008B2EF2">
        <w:rPr>
          <w:sz w:val="28"/>
          <w:szCs w:val="28"/>
        </w:rPr>
        <w:t>ва, месту временного пребывания;</w:t>
      </w:r>
      <w:proofErr w:type="gramEnd"/>
    </w:p>
    <w:p w:rsidR="008B2EF2" w:rsidRDefault="008B2EF2" w:rsidP="00A614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принять меры по информированию вышеуказанной категории избирателей;</w:t>
      </w:r>
    </w:p>
    <w:p w:rsidR="0081594C" w:rsidRPr="001D6CD6" w:rsidRDefault="008B2EF2" w:rsidP="00A614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о</w:t>
      </w:r>
      <w:r w:rsidR="0081594C" w:rsidRPr="001D6CD6">
        <w:rPr>
          <w:sz w:val="28"/>
          <w:szCs w:val="28"/>
        </w:rPr>
        <w:t xml:space="preserve">беспечить незамедлительное </w:t>
      </w:r>
      <w:r w:rsidR="002E35C2">
        <w:rPr>
          <w:sz w:val="28"/>
          <w:szCs w:val="28"/>
        </w:rPr>
        <w:t>уведомление</w:t>
      </w:r>
      <w:r w:rsidR="0081594C" w:rsidRPr="001D6CD6">
        <w:rPr>
          <w:sz w:val="28"/>
          <w:szCs w:val="28"/>
        </w:rPr>
        <w:t xml:space="preserve"> </w:t>
      </w:r>
      <w:r w:rsidR="00253829">
        <w:rPr>
          <w:sz w:val="28"/>
          <w:szCs w:val="28"/>
        </w:rPr>
        <w:t>Территориальной избирательной комиссии города Таганрога</w:t>
      </w:r>
      <w:r w:rsidR="0081594C" w:rsidRPr="001D6CD6">
        <w:rPr>
          <w:sz w:val="28"/>
          <w:szCs w:val="28"/>
        </w:rPr>
        <w:t xml:space="preserve"> о включении указанных в п.1 граждан в списки избирателей избирательного участка № 2190.</w:t>
      </w:r>
    </w:p>
    <w:p w:rsidR="008F5C5C" w:rsidRDefault="008F5C5C" w:rsidP="00A614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настоящее постановление </w:t>
      </w:r>
      <w:r w:rsidR="00EC78DF">
        <w:rPr>
          <w:sz w:val="28"/>
          <w:szCs w:val="28"/>
        </w:rPr>
        <w:t xml:space="preserve">Главе Администрации города Таганрога, в </w:t>
      </w:r>
      <w:r>
        <w:rPr>
          <w:sz w:val="28"/>
          <w:szCs w:val="28"/>
        </w:rPr>
        <w:t>участков</w:t>
      </w:r>
      <w:r w:rsidR="00EC78DF">
        <w:rPr>
          <w:sz w:val="28"/>
          <w:szCs w:val="28"/>
        </w:rPr>
        <w:t>ые избирательные комиссии города Таганрога.</w:t>
      </w:r>
    </w:p>
    <w:p w:rsidR="002C7D10" w:rsidRDefault="008F5C5C" w:rsidP="00A614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D6CD6">
        <w:rPr>
          <w:sz w:val="28"/>
          <w:szCs w:val="28"/>
        </w:rPr>
        <w:t>. </w:t>
      </w:r>
      <w:proofErr w:type="gramStart"/>
      <w:r w:rsidR="002C7D10" w:rsidRPr="001D6CD6">
        <w:rPr>
          <w:sz w:val="28"/>
          <w:szCs w:val="28"/>
        </w:rPr>
        <w:t>Разместить</w:t>
      </w:r>
      <w:proofErr w:type="gramEnd"/>
      <w:r w:rsidR="002C7D10" w:rsidRPr="001D6CD6">
        <w:rPr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EC78DF" w:rsidRDefault="00EC78DF" w:rsidP="00A6142C">
      <w:pPr>
        <w:pStyle w:val="a3"/>
        <w:widowControl/>
        <w:tabs>
          <w:tab w:val="left" w:pos="0"/>
        </w:tabs>
        <w:autoSpaceDE/>
        <w:autoSpaceDN/>
        <w:adjustRightInd/>
        <w:spacing w:line="360" w:lineRule="auto"/>
        <w:ind w:left="0"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5C64C2">
        <w:rPr>
          <w:bCs/>
          <w:sz w:val="28"/>
          <w:szCs w:val="28"/>
        </w:rPr>
        <w:t xml:space="preserve">Опубликовать  настоящее </w:t>
      </w:r>
      <w:r>
        <w:rPr>
          <w:bCs/>
          <w:sz w:val="28"/>
          <w:szCs w:val="28"/>
        </w:rPr>
        <w:t xml:space="preserve"> </w:t>
      </w:r>
      <w:r w:rsidRPr="005C64C2">
        <w:rPr>
          <w:bCs/>
          <w:sz w:val="28"/>
          <w:szCs w:val="28"/>
        </w:rPr>
        <w:t xml:space="preserve">постановление в </w:t>
      </w:r>
      <w:r>
        <w:rPr>
          <w:bCs/>
          <w:sz w:val="28"/>
          <w:szCs w:val="28"/>
        </w:rPr>
        <w:t>общественно-политической газете</w:t>
      </w:r>
      <w:r w:rsidRPr="005C64C2">
        <w:rPr>
          <w:bCs/>
          <w:sz w:val="28"/>
          <w:szCs w:val="28"/>
        </w:rPr>
        <w:t xml:space="preserve"> «</w:t>
      </w:r>
      <w:proofErr w:type="gramStart"/>
      <w:r w:rsidRPr="005C64C2">
        <w:rPr>
          <w:bCs/>
          <w:sz w:val="28"/>
          <w:szCs w:val="28"/>
        </w:rPr>
        <w:t>Таганрогская</w:t>
      </w:r>
      <w:proofErr w:type="gramEnd"/>
      <w:r w:rsidRPr="005C64C2">
        <w:rPr>
          <w:bCs/>
          <w:sz w:val="28"/>
          <w:szCs w:val="28"/>
        </w:rPr>
        <w:t xml:space="preserve"> правда».</w:t>
      </w:r>
    </w:p>
    <w:p w:rsidR="0081594C" w:rsidRDefault="00EC78DF" w:rsidP="00A6142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D6CD6">
        <w:rPr>
          <w:sz w:val="28"/>
          <w:szCs w:val="28"/>
        </w:rPr>
        <w:t>. </w:t>
      </w:r>
      <w:proofErr w:type="gramStart"/>
      <w:r w:rsidR="0081594C" w:rsidRPr="001D6CD6">
        <w:rPr>
          <w:sz w:val="28"/>
          <w:szCs w:val="28"/>
        </w:rPr>
        <w:t>Контроль за</w:t>
      </w:r>
      <w:proofErr w:type="gramEnd"/>
      <w:r w:rsidR="0081594C" w:rsidRPr="001D6CD6">
        <w:rPr>
          <w:sz w:val="28"/>
          <w:szCs w:val="28"/>
        </w:rPr>
        <w:t xml:space="preserve"> исполнением настоящего постановления возложить на  секретаря</w:t>
      </w:r>
      <w:r w:rsidR="001D6CD6" w:rsidRPr="001D6CD6">
        <w:rPr>
          <w:sz w:val="28"/>
          <w:szCs w:val="28"/>
        </w:rPr>
        <w:t xml:space="preserve"> </w:t>
      </w:r>
      <w:r w:rsidR="00233FCC">
        <w:rPr>
          <w:sz w:val="28"/>
          <w:szCs w:val="28"/>
        </w:rPr>
        <w:t>Т</w:t>
      </w:r>
      <w:r w:rsidR="001D6CD6">
        <w:rPr>
          <w:sz w:val="28"/>
          <w:szCs w:val="28"/>
        </w:rPr>
        <w:t xml:space="preserve">ерриториальной избирательной </w:t>
      </w:r>
      <w:r w:rsidR="001D6CD6" w:rsidRPr="007470C7">
        <w:rPr>
          <w:sz w:val="28"/>
          <w:szCs w:val="28"/>
        </w:rPr>
        <w:t>комиссии</w:t>
      </w:r>
      <w:r w:rsidR="001D6CD6">
        <w:rPr>
          <w:sz w:val="28"/>
          <w:szCs w:val="28"/>
        </w:rPr>
        <w:t xml:space="preserve"> г.Таганрога</w:t>
      </w:r>
      <w:r w:rsidR="001D6CD6">
        <w:rPr>
          <w:sz w:val="28"/>
          <w:szCs w:val="28"/>
        </w:rPr>
        <w:br/>
      </w:r>
      <w:r w:rsidR="0081594C" w:rsidRPr="001D6CD6">
        <w:rPr>
          <w:sz w:val="28"/>
          <w:szCs w:val="28"/>
        </w:rPr>
        <w:t>Т.А. Токареву.</w:t>
      </w:r>
    </w:p>
    <w:p w:rsidR="0081594C" w:rsidRPr="0081594C" w:rsidRDefault="0081594C" w:rsidP="00A6142C">
      <w:pPr>
        <w:pStyle w:val="a3"/>
        <w:spacing w:line="360" w:lineRule="auto"/>
        <w:ind w:left="0"/>
        <w:jc w:val="both"/>
        <w:rPr>
          <w:sz w:val="28"/>
          <w:szCs w:val="28"/>
        </w:rPr>
      </w:pPr>
    </w:p>
    <w:p w:rsidR="0081594C" w:rsidRDefault="0081594C" w:rsidP="00A6142C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81594C">
        <w:rPr>
          <w:sz w:val="28"/>
          <w:szCs w:val="28"/>
        </w:rPr>
        <w:t xml:space="preserve">Председатель  комиссии </w:t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="008F5C5C">
        <w:rPr>
          <w:sz w:val="28"/>
          <w:szCs w:val="28"/>
        </w:rPr>
        <w:tab/>
      </w:r>
      <w:r w:rsidR="008F5C5C">
        <w:rPr>
          <w:sz w:val="28"/>
          <w:szCs w:val="28"/>
        </w:rPr>
        <w:tab/>
      </w:r>
      <w:r w:rsidR="00AA30FD">
        <w:rPr>
          <w:sz w:val="28"/>
          <w:szCs w:val="28"/>
        </w:rPr>
        <w:t>М.А. Дмитриев</w:t>
      </w:r>
    </w:p>
    <w:p w:rsidR="0081594C" w:rsidRPr="0081594C" w:rsidRDefault="0081594C" w:rsidP="00A6142C">
      <w:pPr>
        <w:pStyle w:val="a3"/>
        <w:spacing w:line="360" w:lineRule="auto"/>
        <w:ind w:left="0"/>
        <w:jc w:val="both"/>
        <w:rPr>
          <w:sz w:val="28"/>
          <w:szCs w:val="28"/>
        </w:rPr>
      </w:pPr>
    </w:p>
    <w:p w:rsidR="0081594C" w:rsidRPr="0081594C" w:rsidRDefault="0081594C" w:rsidP="00A6142C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1594C">
        <w:rPr>
          <w:sz w:val="28"/>
          <w:szCs w:val="28"/>
        </w:rPr>
        <w:t>екретарь комиссии</w:t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="008F5C5C">
        <w:rPr>
          <w:sz w:val="28"/>
          <w:szCs w:val="28"/>
        </w:rPr>
        <w:tab/>
      </w:r>
      <w:r w:rsidRPr="0081594C">
        <w:rPr>
          <w:sz w:val="28"/>
          <w:szCs w:val="28"/>
        </w:rPr>
        <w:t>Т.А. Токарева</w:t>
      </w:r>
    </w:p>
    <w:sectPr w:rsidR="0081594C" w:rsidRPr="0081594C" w:rsidSect="00A6142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64EA"/>
    <w:multiLevelType w:val="hybridMultilevel"/>
    <w:tmpl w:val="6E4CF98C"/>
    <w:lvl w:ilvl="0" w:tplc="FBAA3ED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94C"/>
    <w:rsid w:val="000173B3"/>
    <w:rsid w:val="00026A33"/>
    <w:rsid w:val="00054163"/>
    <w:rsid w:val="000915E4"/>
    <w:rsid w:val="00122E76"/>
    <w:rsid w:val="0019542A"/>
    <w:rsid w:val="001D12A7"/>
    <w:rsid w:val="001D6CD6"/>
    <w:rsid w:val="00233FCC"/>
    <w:rsid w:val="00245459"/>
    <w:rsid w:val="002464B3"/>
    <w:rsid w:val="00253829"/>
    <w:rsid w:val="002C7D10"/>
    <w:rsid w:val="002D3E08"/>
    <w:rsid w:val="002E35C2"/>
    <w:rsid w:val="004053B6"/>
    <w:rsid w:val="00444E6E"/>
    <w:rsid w:val="00546FA8"/>
    <w:rsid w:val="00597887"/>
    <w:rsid w:val="00602421"/>
    <w:rsid w:val="0065259B"/>
    <w:rsid w:val="00662218"/>
    <w:rsid w:val="007F2ABF"/>
    <w:rsid w:val="00801498"/>
    <w:rsid w:val="0081594C"/>
    <w:rsid w:val="00875528"/>
    <w:rsid w:val="008B2EF2"/>
    <w:rsid w:val="008F5C5C"/>
    <w:rsid w:val="00993D58"/>
    <w:rsid w:val="00A6142C"/>
    <w:rsid w:val="00A81C26"/>
    <w:rsid w:val="00AA30FD"/>
    <w:rsid w:val="00BB1309"/>
    <w:rsid w:val="00BE18E7"/>
    <w:rsid w:val="00C40F7B"/>
    <w:rsid w:val="00C43712"/>
    <w:rsid w:val="00E41E0E"/>
    <w:rsid w:val="00E7181B"/>
    <w:rsid w:val="00EA0F83"/>
    <w:rsid w:val="00EC78DF"/>
    <w:rsid w:val="00EE13CB"/>
    <w:rsid w:val="00F2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9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9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9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9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EA0F83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EA0F8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9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9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9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9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EA0F83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EA0F8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26</cp:revision>
  <cp:lastPrinted>2018-02-05T13:04:00Z</cp:lastPrinted>
  <dcterms:created xsi:type="dcterms:W3CDTF">2016-07-25T06:30:00Z</dcterms:created>
  <dcterms:modified xsi:type="dcterms:W3CDTF">2020-03-26T10:28:00Z</dcterms:modified>
</cp:coreProperties>
</file>