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5F0" w:rsidRPr="004925F0" w:rsidRDefault="004925F0" w:rsidP="004925F0">
      <w:pPr>
        <w:jc w:val="center"/>
        <w:rPr>
          <w:b/>
          <w:bCs/>
          <w:sz w:val="28"/>
          <w:szCs w:val="28"/>
          <w:lang w:eastAsia="en-US"/>
        </w:rPr>
      </w:pPr>
      <w:bookmarkStart w:id="0" w:name="_GoBack"/>
      <w:bookmarkEnd w:id="0"/>
      <w:r w:rsidRPr="004925F0">
        <w:rPr>
          <w:noProof/>
          <w:sz w:val="28"/>
          <w:szCs w:val="28"/>
        </w:rPr>
        <w:drawing>
          <wp:inline distT="0" distB="0" distL="0" distR="0" wp14:anchorId="4E2DFF69" wp14:editId="55AC4B1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5F0" w:rsidRPr="004925F0" w:rsidRDefault="004925F0" w:rsidP="004925F0">
      <w:pPr>
        <w:jc w:val="center"/>
        <w:rPr>
          <w:b/>
          <w:bCs/>
          <w:sz w:val="28"/>
          <w:szCs w:val="28"/>
          <w:lang w:eastAsia="en-US"/>
        </w:rPr>
      </w:pPr>
      <w:r w:rsidRPr="004925F0">
        <w:rPr>
          <w:b/>
          <w:bCs/>
          <w:sz w:val="28"/>
          <w:szCs w:val="28"/>
          <w:lang w:eastAsia="en-US"/>
        </w:rPr>
        <w:t>ТЕРРИТОРИАЛЬНАЯ ИЗБИРАТЕЛЬНАЯ КОМИССИЯ</w:t>
      </w:r>
    </w:p>
    <w:p w:rsidR="004925F0" w:rsidRPr="004925F0" w:rsidRDefault="004925F0" w:rsidP="004925F0">
      <w:pPr>
        <w:jc w:val="center"/>
        <w:rPr>
          <w:b/>
          <w:bCs/>
          <w:sz w:val="28"/>
          <w:szCs w:val="28"/>
          <w:lang w:eastAsia="en-US"/>
        </w:rPr>
      </w:pPr>
      <w:r w:rsidRPr="004925F0">
        <w:rPr>
          <w:b/>
          <w:bCs/>
          <w:sz w:val="28"/>
          <w:szCs w:val="28"/>
          <w:lang w:eastAsia="en-US"/>
        </w:rPr>
        <w:t>Г. ТАГАНРОГА (ВОСТОЧНАЯ) РОСТОВСКОЙ ОБЛАСТИ</w:t>
      </w:r>
    </w:p>
    <w:p w:rsidR="004925F0" w:rsidRPr="004925F0" w:rsidRDefault="004925F0" w:rsidP="004925F0">
      <w:pPr>
        <w:jc w:val="center"/>
        <w:rPr>
          <w:b/>
          <w:bCs/>
          <w:sz w:val="28"/>
          <w:szCs w:val="28"/>
          <w:lang w:eastAsia="en-US"/>
        </w:rPr>
      </w:pPr>
    </w:p>
    <w:p w:rsidR="004925F0" w:rsidRPr="004925F0" w:rsidRDefault="004925F0" w:rsidP="004925F0">
      <w:pPr>
        <w:jc w:val="center"/>
        <w:rPr>
          <w:b/>
          <w:bCs/>
          <w:sz w:val="28"/>
          <w:szCs w:val="28"/>
          <w:lang w:eastAsia="en-US"/>
        </w:rPr>
      </w:pPr>
      <w:r w:rsidRPr="004925F0">
        <w:rPr>
          <w:b/>
          <w:bCs/>
          <w:sz w:val="28"/>
          <w:szCs w:val="28"/>
          <w:lang w:eastAsia="en-US"/>
        </w:rPr>
        <w:t>ПОСТАНОВЛЕНИЕ</w:t>
      </w:r>
    </w:p>
    <w:p w:rsidR="004925F0" w:rsidRPr="004925F0" w:rsidRDefault="004925F0" w:rsidP="004925F0">
      <w:pPr>
        <w:ind w:firstLine="567"/>
        <w:jc w:val="center"/>
        <w:rPr>
          <w:b/>
          <w:bCs/>
          <w:sz w:val="28"/>
          <w:szCs w:val="28"/>
          <w:lang w:eastAsia="en-US"/>
        </w:rPr>
      </w:pPr>
    </w:p>
    <w:p w:rsidR="004925F0" w:rsidRPr="004925F0" w:rsidRDefault="004925F0" w:rsidP="004925F0">
      <w:pPr>
        <w:jc w:val="both"/>
        <w:rPr>
          <w:lang w:eastAsia="en-US"/>
        </w:rPr>
      </w:pPr>
      <w:r w:rsidRPr="004925F0">
        <w:rPr>
          <w:color w:val="000000" w:themeColor="text1"/>
          <w:sz w:val="28"/>
          <w:szCs w:val="22"/>
          <w:lang w:eastAsia="en-US"/>
        </w:rPr>
        <w:t>21 июля 2023 г.</w:t>
      </w:r>
      <w:r w:rsidRPr="004925F0">
        <w:rPr>
          <w:color w:val="000000" w:themeColor="text1"/>
          <w:sz w:val="28"/>
          <w:szCs w:val="22"/>
          <w:lang w:eastAsia="en-US"/>
        </w:rPr>
        <w:tab/>
      </w:r>
      <w:r w:rsidR="00217C73">
        <w:rPr>
          <w:sz w:val="28"/>
          <w:szCs w:val="22"/>
          <w:lang w:eastAsia="en-US"/>
        </w:rPr>
        <w:tab/>
      </w:r>
      <w:r w:rsidR="00217C73">
        <w:rPr>
          <w:sz w:val="28"/>
          <w:szCs w:val="22"/>
          <w:lang w:eastAsia="en-US"/>
        </w:rPr>
        <w:tab/>
      </w:r>
      <w:r w:rsidR="00217C73">
        <w:rPr>
          <w:sz w:val="28"/>
          <w:szCs w:val="22"/>
          <w:lang w:eastAsia="en-US"/>
        </w:rPr>
        <w:tab/>
      </w:r>
      <w:r w:rsidR="00217C73">
        <w:rPr>
          <w:sz w:val="28"/>
          <w:szCs w:val="22"/>
          <w:lang w:eastAsia="en-US"/>
        </w:rPr>
        <w:tab/>
      </w:r>
      <w:r w:rsidR="00217C73">
        <w:rPr>
          <w:sz w:val="28"/>
          <w:szCs w:val="22"/>
          <w:lang w:eastAsia="en-US"/>
        </w:rPr>
        <w:tab/>
      </w:r>
      <w:r w:rsidR="00217C73">
        <w:rPr>
          <w:sz w:val="28"/>
          <w:szCs w:val="22"/>
          <w:lang w:eastAsia="en-US"/>
        </w:rPr>
        <w:tab/>
      </w:r>
      <w:r w:rsidR="00217C73">
        <w:rPr>
          <w:sz w:val="28"/>
          <w:szCs w:val="22"/>
          <w:lang w:eastAsia="en-US"/>
        </w:rPr>
        <w:tab/>
        <w:t xml:space="preserve">               № 71-6</w:t>
      </w:r>
    </w:p>
    <w:p w:rsidR="004925F0" w:rsidRPr="004925F0" w:rsidRDefault="004925F0" w:rsidP="004925F0">
      <w:pPr>
        <w:jc w:val="center"/>
        <w:rPr>
          <w:lang w:eastAsia="en-US"/>
        </w:rPr>
      </w:pPr>
      <w:r w:rsidRPr="004925F0">
        <w:rPr>
          <w:lang w:eastAsia="en-US"/>
        </w:rPr>
        <w:t>г. Таганрог</w:t>
      </w:r>
    </w:p>
    <w:p w:rsidR="004925F0" w:rsidRPr="004925F0" w:rsidRDefault="004925F0" w:rsidP="004925F0">
      <w:pPr>
        <w:ind w:firstLine="567"/>
        <w:jc w:val="center"/>
        <w:rPr>
          <w:lang w:eastAsia="en-US"/>
        </w:rPr>
      </w:pPr>
    </w:p>
    <w:p w:rsidR="003E6ED3" w:rsidRDefault="003E6ED3" w:rsidP="004925F0">
      <w:pPr>
        <w:autoSpaceDE w:val="0"/>
        <w:autoSpaceDN w:val="0"/>
        <w:jc w:val="both"/>
        <w:rPr>
          <w:i/>
          <w:iCs/>
          <w:sz w:val="20"/>
          <w:szCs w:val="20"/>
        </w:rPr>
      </w:pPr>
    </w:p>
    <w:tbl>
      <w:tblPr>
        <w:tblW w:w="0" w:type="auto"/>
        <w:tblInd w:w="16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8"/>
      </w:tblGrid>
      <w:tr w:rsidR="003E6ED3" w:rsidTr="00217C73">
        <w:tc>
          <w:tcPr>
            <w:tcW w:w="6378" w:type="dxa"/>
          </w:tcPr>
          <w:p w:rsidR="003E6ED3" w:rsidRPr="004925F0" w:rsidRDefault="003E6ED3" w:rsidP="00217C73">
            <w:pPr>
              <w:pStyle w:val="a3"/>
              <w:ind w:left="497" w:firstLine="0"/>
              <w:rPr>
                <w:b/>
              </w:rPr>
            </w:pPr>
            <w:r>
              <w:rPr>
                <w:b/>
                <w:bCs/>
              </w:rPr>
              <w:t xml:space="preserve">О приостановлении полномочий члена </w:t>
            </w:r>
            <w:r w:rsidR="004925F0">
              <w:rPr>
                <w:b/>
                <w:bCs/>
              </w:rPr>
              <w:t xml:space="preserve">Территориальной избирательной комиссии города Таганрога (восточная) Ростовской области </w:t>
            </w:r>
            <w:r>
              <w:rPr>
                <w:b/>
                <w:bCs/>
              </w:rPr>
              <w:t xml:space="preserve"> с правом решающего </w:t>
            </w:r>
            <w:r w:rsidRPr="00F56DD9">
              <w:rPr>
                <w:b/>
                <w:bCs/>
              </w:rPr>
              <w:t>голоса</w:t>
            </w:r>
            <w:r w:rsidRPr="00F56DD9">
              <w:rPr>
                <w:b/>
              </w:rPr>
              <w:t xml:space="preserve"> </w:t>
            </w:r>
            <w:r w:rsidR="004925F0">
              <w:rPr>
                <w:b/>
              </w:rPr>
              <w:t xml:space="preserve">Торяник Сергея Валерьевича, выдвинутого </w:t>
            </w:r>
            <w:r w:rsidR="004925F0" w:rsidRPr="004925F0">
              <w:rPr>
                <w:b/>
              </w:rPr>
              <w:t>Ростовским региональным отделением</w:t>
            </w:r>
            <w:r w:rsidR="004925F0">
              <w:rPr>
                <w:b/>
              </w:rPr>
              <w:t xml:space="preserve"> </w:t>
            </w:r>
            <w:r w:rsidR="004925F0" w:rsidRPr="004925F0">
              <w:rPr>
                <w:b/>
              </w:rPr>
              <w:t>политической партии ЛДПР - Либерально-демократической партии России</w:t>
            </w:r>
          </w:p>
          <w:p w:rsidR="00EA78E5" w:rsidRPr="00EA78E5" w:rsidRDefault="00EA78E5" w:rsidP="00217C73">
            <w:pPr>
              <w:pStyle w:val="a3"/>
              <w:ind w:left="497" w:firstLine="0"/>
              <w:rPr>
                <w:b/>
                <w:color w:val="000000" w:themeColor="text1"/>
              </w:rPr>
            </w:pPr>
          </w:p>
          <w:p w:rsidR="003E6ED3" w:rsidRDefault="003E6ED3" w:rsidP="00E27CC3">
            <w:pPr>
              <w:pStyle w:val="a3"/>
              <w:spacing w:line="240" w:lineRule="exact"/>
              <w:jc w:val="center"/>
              <w:rPr>
                <w:b/>
                <w:bCs/>
                <w:szCs w:val="28"/>
              </w:rPr>
            </w:pPr>
            <w:r>
              <w:t xml:space="preserve">                                           </w:t>
            </w:r>
            <w:r>
              <w:rPr>
                <w:b/>
                <w:bCs/>
                <w:sz w:val="24"/>
              </w:rPr>
              <w:t xml:space="preserve">                                              </w:t>
            </w:r>
          </w:p>
        </w:tc>
      </w:tr>
    </w:tbl>
    <w:p w:rsidR="00E27CC3" w:rsidRDefault="00E27CC3" w:rsidP="00E27CC3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E27CC3">
        <w:rPr>
          <w:bCs/>
          <w:sz w:val="28"/>
          <w:szCs w:val="28"/>
        </w:rPr>
        <w:t xml:space="preserve">В соответствии с подпунктом «л» пункта 1, пунктами 3,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>
        <w:rPr>
          <w:bCs/>
          <w:sz w:val="28"/>
          <w:szCs w:val="28"/>
        </w:rPr>
        <w:t>Хижняк Евгения Анатольевича</w:t>
      </w:r>
      <w:r w:rsidRPr="00E27CC3">
        <w:rPr>
          <w:bCs/>
          <w:sz w:val="28"/>
          <w:szCs w:val="28"/>
        </w:rPr>
        <w:t xml:space="preserve"> кандидатом в депутаты Законодательного Собрания Ростовской области седьмого созыва по </w:t>
      </w:r>
      <w:r>
        <w:rPr>
          <w:bCs/>
          <w:sz w:val="28"/>
          <w:szCs w:val="28"/>
        </w:rPr>
        <w:t>Таганрогскому одномандатному</w:t>
      </w:r>
      <w:r w:rsidRPr="00E27CC3">
        <w:rPr>
          <w:bCs/>
          <w:sz w:val="28"/>
          <w:szCs w:val="28"/>
        </w:rPr>
        <w:t xml:space="preserve"> избирательному округу</w:t>
      </w:r>
      <w:r>
        <w:rPr>
          <w:bCs/>
          <w:sz w:val="28"/>
          <w:szCs w:val="28"/>
        </w:rPr>
        <w:t xml:space="preserve"> № 22, Территориальная избирательная комиссия города Таганрога (восточная) Ростовской области </w:t>
      </w:r>
    </w:p>
    <w:p w:rsidR="00E27CC3" w:rsidRDefault="00E27CC3" w:rsidP="00E27CC3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27CC3" w:rsidRPr="00E27CC3" w:rsidRDefault="00E27CC3" w:rsidP="00E27CC3">
      <w:pPr>
        <w:widowControl w:val="0"/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 w:rsidRPr="00E27CC3">
        <w:rPr>
          <w:bCs/>
          <w:sz w:val="28"/>
          <w:szCs w:val="28"/>
        </w:rPr>
        <w:t>ПОСТАНОВЛЯЕТ:</w:t>
      </w:r>
    </w:p>
    <w:p w:rsidR="00E27CC3" w:rsidRPr="00E27CC3" w:rsidRDefault="00E27CC3" w:rsidP="00E27CC3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3E6ED3" w:rsidRPr="0003207E" w:rsidRDefault="00E27CC3" w:rsidP="0003207E">
      <w:pPr>
        <w:widowControl w:val="0"/>
        <w:autoSpaceDE w:val="0"/>
        <w:autoSpaceDN w:val="0"/>
        <w:adjustRightInd w:val="0"/>
        <w:spacing w:line="360" w:lineRule="auto"/>
        <w:ind w:firstLine="539"/>
        <w:jc w:val="both"/>
        <w:rPr>
          <w:bCs/>
          <w:sz w:val="28"/>
          <w:szCs w:val="28"/>
        </w:rPr>
      </w:pPr>
      <w:r w:rsidRPr="00E27CC3">
        <w:rPr>
          <w:bCs/>
          <w:sz w:val="28"/>
          <w:szCs w:val="28"/>
        </w:rPr>
        <w:t>1. Приостановить полномочия члена Территориальн</w:t>
      </w:r>
      <w:r w:rsidR="0003207E">
        <w:rPr>
          <w:bCs/>
          <w:sz w:val="28"/>
          <w:szCs w:val="28"/>
        </w:rPr>
        <w:t>ой</w:t>
      </w:r>
      <w:r w:rsidRPr="00E27CC3">
        <w:rPr>
          <w:bCs/>
          <w:sz w:val="28"/>
          <w:szCs w:val="28"/>
        </w:rPr>
        <w:t xml:space="preserve"> избирательн</w:t>
      </w:r>
      <w:r w:rsidR="0003207E">
        <w:rPr>
          <w:bCs/>
          <w:sz w:val="28"/>
          <w:szCs w:val="28"/>
        </w:rPr>
        <w:t>ой комиссии</w:t>
      </w:r>
      <w:r w:rsidRPr="00E27CC3">
        <w:rPr>
          <w:bCs/>
          <w:sz w:val="28"/>
          <w:szCs w:val="28"/>
        </w:rPr>
        <w:t xml:space="preserve"> города Таганрога (восточная) Ростовской области с правом решающего голоса</w:t>
      </w:r>
      <w:r>
        <w:rPr>
          <w:bCs/>
          <w:sz w:val="28"/>
          <w:szCs w:val="28"/>
        </w:rPr>
        <w:t xml:space="preserve"> Торяник Сергея Валерьевича</w:t>
      </w:r>
      <w:r w:rsidRPr="00E27CC3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являющегося помощником депутата </w:t>
      </w:r>
      <w:r w:rsidRPr="00E27CC3">
        <w:rPr>
          <w:bCs/>
          <w:sz w:val="28"/>
          <w:szCs w:val="28"/>
        </w:rPr>
        <w:t xml:space="preserve">Законодательного Собрания Ростовской области </w:t>
      </w:r>
      <w:r>
        <w:rPr>
          <w:bCs/>
          <w:sz w:val="28"/>
          <w:szCs w:val="28"/>
        </w:rPr>
        <w:t>шестого</w:t>
      </w:r>
      <w:r w:rsidRPr="00E27CC3">
        <w:rPr>
          <w:bCs/>
          <w:sz w:val="28"/>
          <w:szCs w:val="28"/>
        </w:rPr>
        <w:t xml:space="preserve"> созыва</w:t>
      </w:r>
      <w:r>
        <w:rPr>
          <w:bCs/>
          <w:sz w:val="28"/>
          <w:szCs w:val="28"/>
        </w:rPr>
        <w:t xml:space="preserve"> -  </w:t>
      </w:r>
      <w:r w:rsidRPr="00E27CC3">
        <w:rPr>
          <w:bCs/>
          <w:sz w:val="28"/>
          <w:szCs w:val="28"/>
        </w:rPr>
        <w:t>Хижняк Е</w:t>
      </w:r>
      <w:r w:rsidR="0003207E">
        <w:rPr>
          <w:bCs/>
          <w:sz w:val="28"/>
          <w:szCs w:val="28"/>
        </w:rPr>
        <w:t xml:space="preserve">.А. </w:t>
      </w:r>
      <w:r w:rsidRPr="00E27CC3">
        <w:rPr>
          <w:bCs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03207E">
        <w:rPr>
          <w:bCs/>
          <w:sz w:val="28"/>
          <w:szCs w:val="28"/>
        </w:rPr>
        <w:t>Хижняк Е.А.</w:t>
      </w:r>
      <w:r w:rsidRPr="00E27CC3">
        <w:rPr>
          <w:bCs/>
          <w:sz w:val="28"/>
          <w:szCs w:val="28"/>
        </w:rPr>
        <w:t xml:space="preserve">  статуса кандидата в соответствии с пунктом 5 статьи 41 Федерального закона от 12.06.2002 № 67-ФЗ «Об основных гарантиях избирательных прав и права </w:t>
      </w:r>
      <w:r w:rsidRPr="00E27CC3">
        <w:rPr>
          <w:bCs/>
          <w:sz w:val="28"/>
          <w:szCs w:val="28"/>
        </w:rPr>
        <w:lastRenderedPageBreak/>
        <w:t>на участие в референдуме граждан Российской Федерации».</w:t>
      </w:r>
    </w:p>
    <w:p w:rsidR="0003207E" w:rsidRDefault="0003207E" w:rsidP="0003207E">
      <w:pPr>
        <w:pStyle w:val="ConsPlusNormal"/>
        <w:widowControl/>
        <w:spacing w:line="360" w:lineRule="auto"/>
        <w:ind w:firstLine="539"/>
        <w:jc w:val="center"/>
        <w:rPr>
          <w:rFonts w:ascii="Times New Roman" w:hAnsi="Times New Roman" w:cs="Times New Roman"/>
          <w:sz w:val="28"/>
        </w:rPr>
      </w:pPr>
    </w:p>
    <w:p w:rsidR="0003207E" w:rsidRDefault="0003207E" w:rsidP="0003207E">
      <w:pPr>
        <w:pStyle w:val="3"/>
      </w:pPr>
      <w:r>
        <w:t xml:space="preserve">2. Направить настоящее постановление члену </w:t>
      </w:r>
      <w:r w:rsidRPr="0003207E">
        <w:t>Территориальн</w:t>
      </w:r>
      <w:r>
        <w:t>ой</w:t>
      </w:r>
      <w:r w:rsidRPr="0003207E">
        <w:t xml:space="preserve"> избирательн</w:t>
      </w:r>
      <w:r>
        <w:t>ой</w:t>
      </w:r>
      <w:r w:rsidRPr="0003207E">
        <w:t xml:space="preserve"> комисси</w:t>
      </w:r>
      <w:r>
        <w:t>и</w:t>
      </w:r>
      <w:r w:rsidRPr="0003207E">
        <w:t xml:space="preserve"> города Таганрога (восточная) Ростовской области </w:t>
      </w:r>
      <w:r>
        <w:t>с правом решающего голоса Торяник Сергею Валерьевичу.</w:t>
      </w:r>
    </w:p>
    <w:p w:rsidR="0003207E" w:rsidRDefault="0003207E" w:rsidP="0003207E">
      <w:pPr>
        <w:pStyle w:val="3"/>
      </w:pPr>
    </w:p>
    <w:p w:rsidR="003E6ED3" w:rsidRDefault="0003207E" w:rsidP="0003207E">
      <w:pPr>
        <w:pStyle w:val="3"/>
      </w:pPr>
      <w:r>
        <w:t xml:space="preserve">3. Разместить настоящее постановление на официальном сайте </w:t>
      </w:r>
      <w:r w:rsidRPr="0003207E">
        <w:t xml:space="preserve">Территориальной избирательной комиссии г. Таганрога (восточная) Ростовской области </w:t>
      </w:r>
      <w:r>
        <w:t>в информационно-телекоммуникационной сети «Интернет».</w:t>
      </w:r>
    </w:p>
    <w:p w:rsidR="0003207E" w:rsidRDefault="0003207E" w:rsidP="0003207E">
      <w:pPr>
        <w:pStyle w:val="3"/>
      </w:pPr>
    </w:p>
    <w:p w:rsidR="004925F0" w:rsidRDefault="0003207E" w:rsidP="0003207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4925F0">
        <w:rPr>
          <w:rFonts w:ascii="Times New Roman" w:hAnsi="Times New Roman"/>
          <w:bCs/>
          <w:sz w:val="28"/>
          <w:lang w:val="ru-RU"/>
        </w:rPr>
        <w:t xml:space="preserve">. </w:t>
      </w:r>
      <w:r w:rsidR="004925F0"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 w:rsidR="004925F0">
        <w:rPr>
          <w:rFonts w:ascii="Times New Roman" w:hAnsi="Times New Roman"/>
          <w:bCs/>
          <w:sz w:val="28"/>
          <w:lang w:val="ru-RU"/>
        </w:rPr>
        <w:t>овления возложить на председателя Т</w:t>
      </w:r>
      <w:r w:rsidR="004925F0"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 w:rsidR="004925F0">
        <w:rPr>
          <w:rFonts w:ascii="Times New Roman" w:hAnsi="Times New Roman"/>
          <w:bCs/>
          <w:sz w:val="28"/>
          <w:lang w:val="ru-RU"/>
        </w:rPr>
        <w:t>(восточная) Ростовской области В.Г. Ерасова.</w:t>
      </w:r>
      <w:r w:rsidR="004925F0"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03207E" w:rsidRDefault="0003207E" w:rsidP="0003207E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4925F0" w:rsidRDefault="004925F0" w:rsidP="004925F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925F0" w:rsidRDefault="004925F0" w:rsidP="004925F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4925F0" w:rsidRDefault="004925F0" w:rsidP="004925F0">
      <w:pPr>
        <w:pStyle w:val="a8"/>
        <w:rPr>
          <w:rFonts w:ascii="Times New Roman" w:hAnsi="Times New Roman"/>
          <w:sz w:val="28"/>
          <w:szCs w:val="28"/>
        </w:rPr>
      </w:pPr>
    </w:p>
    <w:p w:rsidR="004925F0" w:rsidRDefault="004925F0" w:rsidP="004925F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3E6ED3" w:rsidRDefault="003E6ED3" w:rsidP="003E6ED3">
      <w:pPr>
        <w:pStyle w:val="3"/>
        <w:spacing w:line="240" w:lineRule="auto"/>
      </w:pPr>
    </w:p>
    <w:p w:rsidR="003E6ED3" w:rsidRDefault="003E6ED3" w:rsidP="00EA78E5">
      <w:pPr>
        <w:pStyle w:val="3"/>
        <w:spacing w:line="240" w:lineRule="auto"/>
        <w:ind w:firstLine="0"/>
      </w:pPr>
    </w:p>
    <w:sectPr w:rsidR="003E6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ED3"/>
    <w:rsid w:val="0003207E"/>
    <w:rsid w:val="00217C73"/>
    <w:rsid w:val="002B6035"/>
    <w:rsid w:val="003E6ED3"/>
    <w:rsid w:val="004925F0"/>
    <w:rsid w:val="00B22B5B"/>
    <w:rsid w:val="00E27CC3"/>
    <w:rsid w:val="00E9175F"/>
    <w:rsid w:val="00EA78E5"/>
    <w:rsid w:val="00F8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E6ED3"/>
    <w:pPr>
      <w:keepNext/>
      <w:ind w:left="567" w:hanging="567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E6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rsid w:val="003E6ED3"/>
    <w:pPr>
      <w:widowControl w:val="0"/>
      <w:ind w:firstLine="567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3E6E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rsid w:val="003E6ED3"/>
    <w:pPr>
      <w:spacing w:line="360" w:lineRule="auto"/>
      <w:ind w:firstLine="72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3E6E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3E6E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Стиль"/>
    <w:rsid w:val="003E6E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25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25F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4925F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4925F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E6ED3"/>
    <w:pPr>
      <w:keepNext/>
      <w:ind w:left="567" w:hanging="567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E6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rsid w:val="003E6ED3"/>
    <w:pPr>
      <w:widowControl w:val="0"/>
      <w:ind w:firstLine="567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3E6E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rsid w:val="003E6ED3"/>
    <w:pPr>
      <w:spacing w:line="360" w:lineRule="auto"/>
      <w:ind w:firstLine="72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3E6E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3E6E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Стиль"/>
    <w:rsid w:val="003E6E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25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25F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4925F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4925F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СербинАВ</dc:creator>
  <cp:lastModifiedBy>ARM_PPZ</cp:lastModifiedBy>
  <cp:revision>2</cp:revision>
  <dcterms:created xsi:type="dcterms:W3CDTF">2023-09-14T14:00:00Z</dcterms:created>
  <dcterms:modified xsi:type="dcterms:W3CDTF">2023-09-14T14:00:00Z</dcterms:modified>
</cp:coreProperties>
</file>