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0" w:left="10488"/>
        <w:jc w:val="center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Приложение к Постановлению</w:t>
      </w:r>
      <w:r>
        <w:rPr>
          <w:rFonts w:ascii="Times New Roman" w:hAnsi="Times New Roman"/>
          <w:b w:val="0"/>
          <w:sz w:val="20"/>
        </w:rPr>
        <w:br/>
      </w:r>
      <w:r>
        <w:rPr>
          <w:rFonts w:ascii="Times New Roman" w:hAnsi="Times New Roman"/>
          <w:b w:val="0"/>
          <w:sz w:val="20"/>
        </w:rPr>
        <w:t xml:space="preserve"> Территориальной избирательной комиссии</w:t>
      </w:r>
      <w:r>
        <w:rPr>
          <w:rFonts w:ascii="Times New Roman" w:hAnsi="Times New Roman"/>
          <w:b w:val="0"/>
          <w:sz w:val="20"/>
        </w:rPr>
        <w:br/>
      </w:r>
      <w:r>
        <w:rPr>
          <w:rFonts w:ascii="Times New Roman" w:hAnsi="Times New Roman"/>
          <w:b w:val="0"/>
          <w:sz w:val="20"/>
        </w:rPr>
        <w:t xml:space="preserve"> города Таганрога (восточная) Ростовской области</w:t>
      </w:r>
      <w:r>
        <w:rPr>
          <w:rFonts w:ascii="Times New Roman" w:hAnsi="Times New Roman"/>
          <w:b w:val="0"/>
          <w:sz w:val="20"/>
        </w:rPr>
        <w:br/>
      </w:r>
      <w:r>
        <w:rPr>
          <w:rFonts w:ascii="Times New Roman" w:hAnsi="Times New Roman"/>
          <w:b w:val="0"/>
          <w:sz w:val="20"/>
        </w:rPr>
        <w:t>от 19.08.202026г. № 12-1</w:t>
      </w:r>
    </w:p>
    <w:p w14:paraId="02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03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04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</w:p>
    <w:p w14:paraId="05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Газета «Молот»</w:t>
      </w:r>
    </w:p>
    <w:p w14:paraId="06000000">
      <w:pPr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00000">
            <w:pPr>
              <w:widowControl w:val="1"/>
              <w:numPr>
                <w:ilvl w:val="0"/>
                <w:numId w:val="0"/>
              </w:numPr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01.09.202026г.</w:t>
            </w:r>
          </w:p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15.09.2026г.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ст.7 м.12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5000000">
            <w:pPr>
              <w:widowControl w:val="1"/>
              <w:numPr>
                <w:ilvl w:val="0"/>
                <w:numId w:val="0"/>
              </w:numPr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01.09.2026г.</w:t>
            </w:r>
          </w:p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15.09.2026г.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ст.7 м.14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00000">
            <w:pPr>
              <w:widowControl w:val="1"/>
              <w:numPr>
                <w:ilvl w:val="0"/>
                <w:numId w:val="0"/>
              </w:numPr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01.09.2026г.</w:t>
            </w:r>
          </w:p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15.09.2026г.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ст.7 м.8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3000000">
            <w:pPr>
              <w:widowControl w:val="1"/>
              <w:numPr>
                <w:ilvl w:val="0"/>
                <w:numId w:val="0"/>
              </w:numPr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01.09.2026г.</w:t>
            </w:r>
          </w:p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15.09.2026г.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ст.7 м.13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00000">
            <w:pPr>
              <w:widowControl w:val="1"/>
              <w:numPr>
                <w:ilvl w:val="0"/>
                <w:numId w:val="0"/>
              </w:numPr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01.09.2026г.</w:t>
            </w:r>
          </w:p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15.09.2026г.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ст.7 м.15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1000000">
            <w:pPr>
              <w:widowControl w:val="1"/>
              <w:numPr>
                <w:ilvl w:val="0"/>
                <w:numId w:val="0"/>
              </w:numPr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01.09.2026г.</w:t>
            </w:r>
          </w:p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15.09.2026г.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ст.7 м.9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700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8000000">
            <w:pPr>
              <w:widowControl w:val="1"/>
              <w:numPr>
                <w:ilvl w:val="0"/>
                <w:numId w:val="0"/>
              </w:numPr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01.09.2026г.</w:t>
            </w:r>
          </w:p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15.09.2026г.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ст.7 м.7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</w:tbl>
    <w:p w14:paraId="3D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E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63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F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0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1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А.Т. Восканян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2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3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4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5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6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7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А.М.  Оленев</w:t>
            </w:r>
          </w:p>
        </w:tc>
        <w:tc>
          <w:tcPr>
            <w:tcW w:type="dxa" w:w="33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8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63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tbl>
            <w:tblPr>
              <w:tblStyle w:val="Style_1"/>
              <w:tblW w:type="auto" w:w="0"/>
              <w:tblLayout w:type="fixed"/>
              <w:tblCellMar>
                <w:left w:type="dxa" w:w="28"/>
                <w:right w:type="dxa" w:w="28"/>
              </w:tblCellMar>
            </w:tblPr>
            <w:tblGrid>
              <w:gridCol w:w="284"/>
              <w:gridCol w:w="1558"/>
            </w:tblGrid>
            <w:tr>
              <w:tc>
                <w:tcPr>
                  <w:tcW w:type="dxa" w:w="284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tcMar>
                    <w:left w:type="dxa" w:w="28"/>
                    <w:right w:type="dxa" w:w="28"/>
                  </w:tcMar>
                  <w:vAlign w:val="bottom"/>
                </w:tcPr>
                <w:p w14:paraId="49000000">
                  <w:pPr>
                    <w:widowControl w:val="1"/>
                    <w:spacing w:after="0"/>
                    <w:ind/>
                    <w:jc w:val="both"/>
                    <w:rPr>
                      <w:rFonts w:ascii="PT Astra Serif" w:hAnsi="PT Astra Serif"/>
                      <w:sz w:val="24"/>
                    </w:rPr>
                  </w:pPr>
                </w:p>
              </w:tc>
              <w:tc>
                <w:tcPr>
                  <w:tcW w:type="dxa" w:w="1558"/>
                  <w:tcBorders>
                    <w:top w:sz="4" w:val="nil"/>
                    <w:left w:sz="4" w:val="nil"/>
                    <w:bottom w:color="000000" w:sz="4" w:val="single"/>
                    <w:right w:sz="4" w:val="nil"/>
                  </w:tcBorders>
                  <w:tcMar>
                    <w:left w:type="dxa" w:w="28"/>
                    <w:right w:type="dxa" w:w="28"/>
                  </w:tcMar>
                  <w:vAlign w:val="bottom"/>
                </w:tcPr>
                <w:p w14:paraId="4A000000">
                  <w:pPr>
                    <w:widowControl w:val="1"/>
                    <w:spacing w:after="0"/>
                    <w:ind w:right="0"/>
                    <w:jc w:val="both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19.08.2026г.</w:t>
                  </w:r>
                </w:p>
              </w:tc>
            </w:tr>
          </w:tbl>
          <w:p w14:paraId="4B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33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6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57000000">
      <w:pPr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Layout w:type="fixed"/>
        <w:tblCellMar>
          <w:left w:type="dxa" w:w="28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A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6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6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62000000"/>
    <w:p w14:paraId="63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64000000">
      <w:pPr>
        <w:widowControl w:val="0"/>
        <w:spacing w:after="0" w:line="240" w:lineRule="auto"/>
        <w:ind/>
        <w:jc w:val="center"/>
        <w:rPr>
          <w:sz w:val="20"/>
        </w:rPr>
      </w:pPr>
      <w:r>
        <w:rPr>
          <w:sz w:val="20"/>
        </w:rPr>
        <w:t xml:space="preserve"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при проведении </w:t>
      </w:r>
      <w:r>
        <w:rPr>
          <w:sz w:val="20"/>
        </w:rPr>
        <w:t>выборов депутатов Государственной Думы Федерального Собрания Российской Федерации девятого созыва</w:t>
      </w:r>
    </w:p>
    <w:p w14:paraId="6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</w:p>
    <w:p w14:paraId="66000000">
      <w:pPr>
        <w:widowControl w:val="1"/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ООО «Редакция газеты «Приазовская степь»</w:t>
      </w:r>
    </w:p>
    <w:p w14:paraId="67000000">
      <w:pPr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455"/>
        <w:gridCol w:w="5102"/>
        <w:gridCol w:w="1559"/>
        <w:gridCol w:w="1134"/>
        <w:gridCol w:w="3260"/>
        <w:gridCol w:w="2980"/>
      </w:tblGrid>
      <w:tr>
        <w:trPr>
          <w:trHeight w:hRule="atLeast" w:val="1673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/п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политической партии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Даты публикации предвыборных агитационных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материалов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Номер полосы</w:t>
            </w:r>
            <w:r>
              <w:rPr>
                <w:rStyle w:val="Style_2_ch"/>
                <w:sz w:val="20"/>
              </w:rPr>
              <w:footnoteReference w:id="1"/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6D000000">
            <w:pPr>
              <w:pStyle w:val="Style_3"/>
              <w:rPr>
                <w:sz w:val="20"/>
              </w:rPr>
            </w:pPr>
            <w:r>
              <w:rPr>
                <w:sz w:val="20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0"/>
              </w:rPr>
            </w:pPr>
            <w:r>
              <w:rPr>
                <w:color w:val="494845"/>
                <w:sz w:val="20"/>
              </w:rPr>
              <w:t>Политическая партия ЛДПР –</w:t>
            </w:r>
          </w:p>
          <w:p w14:paraId="70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Либерально-демократическая партия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26.08.2026г.</w:t>
            </w:r>
          </w:p>
          <w:p w14:paraId="72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02.09.2026г.</w:t>
            </w:r>
          </w:p>
          <w:p w14:paraId="73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74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Политическая партия «КОММУНИСИЧЕСКАЯ ПАРТИЯ РОССИЙСКОЙ ФЕДЕРАЦИИ»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7B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7C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7D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2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Всероссийская политическая партия «ЕДИНАЯ РОССИЯ»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84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85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86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2-8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Куницына И.А.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Политическая партия «НОВЫЕ ЛЮДИ»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8D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8E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8F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4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96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97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98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D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Социалистическая политическая партия СПРАВЕДЛИВАЯ РОССИЯ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9F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A0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A1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2-7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6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Политическая партия КОММУНИСТИЧЕСКАЯ ПАРТИЯ КОММУНИСТЫ РОССИИ</w:t>
            </w:r>
          </w:p>
          <w:p w14:paraId="A7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</w:p>
          <w:p w14:paraId="A8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</w:p>
          <w:p w14:paraId="A9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</w:p>
          <w:p w14:paraId="AA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 xml:space="preserve">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AC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AD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AE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3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 xml:space="preserve">ВСЕРОССИЙСКАЯ ПОЛИТИЧЕСКАЯ ПАРТИЯ «РОДИНА»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B5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B6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B7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2-6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C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Политическая партия «ПАРТИЯ ПРЯМОЙ ДЕМОКРАТИИ»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BE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BF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C0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500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0"/>
              </w:rPr>
            </w:pPr>
            <w:r>
              <w:rPr>
                <w:color w:val="494845"/>
                <w:sz w:val="20"/>
              </w:rPr>
              <w:t>ПОЛИТИЧЕСКАЯ ПАРТИЯ «Российская экологическая партия «ЗЕЛЕНЫЕ»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26.08.2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C7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02.09.2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C8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09.09.2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  <w:p w14:paraId="C9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16.09.2</w:t>
            </w:r>
            <w:r>
              <w:rPr>
                <w:sz w:val="20"/>
              </w:rPr>
              <w:t>02</w:t>
            </w:r>
            <w:r>
              <w:rPr>
                <w:sz w:val="20"/>
              </w:rPr>
              <w:t>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2-9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</w:tbl>
    <w:p w14:paraId="CD000000">
      <w:pPr>
        <w:widowControl w:val="0"/>
        <w:spacing w:after="0"/>
        <w:ind/>
        <w:jc w:val="center"/>
        <w:rPr>
          <w:rFonts w:ascii="PT Astra Serif" w:hAnsi="PT Astra Serif"/>
          <w:sz w:val="20"/>
        </w:rPr>
      </w:pPr>
    </w:p>
    <w:p w14:paraId="CE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Layout w:type="fixed"/>
        <w:tblCellMar>
          <w:left w:type="dxa" w:w="28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743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CF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0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1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Р.А. Тодыка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2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3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4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5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6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7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Н.Н. Репченко</w:t>
            </w:r>
          </w:p>
        </w:tc>
        <w:tc>
          <w:tcPr>
            <w:tcW w:type="dxa" w:w="33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8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4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900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D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D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D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D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D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D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33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7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E5000000">
      <w:pPr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Layout w:type="fixed"/>
        <w:tblCellMar>
          <w:left w:type="dxa" w:w="28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E6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E7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E8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E9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EA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F0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1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2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3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4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5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6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7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8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9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A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B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C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D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E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FF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00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01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02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03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04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05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06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0701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0801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</w:p>
    <w:p w14:paraId="0901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ООО «Редакция газеты «Приазовская степь»</w:t>
      </w:r>
    </w:p>
    <w:p w14:paraId="0A010000">
      <w:pPr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p w14:paraId="0B010000">
      <w:pPr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1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15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16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3-7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1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1E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1F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3-6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501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27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28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3-5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E01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30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31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3-4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701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39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3A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3-3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001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42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43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3-2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801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901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4B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4C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4D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3-1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</w:tbl>
    <w:p w14:paraId="50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51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593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2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3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4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Р.А. Тодыка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5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6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7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8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9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A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Н.Н. Репченко</w:t>
            </w:r>
          </w:p>
        </w:tc>
        <w:tc>
          <w:tcPr>
            <w:tcW w:type="dxa" w:w="33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B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9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C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D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E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F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0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1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2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3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4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5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33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6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9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7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68010000">
      <w:pPr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Layout w:type="fixed"/>
        <w:tblCellMar>
          <w:left w:type="dxa" w:w="28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A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B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6E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6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70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71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7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73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br w:type="page"/>
      </w:r>
      <w:r>
        <w:rPr>
          <w:rFonts w:ascii="PT Astra Serif" w:hAnsi="PT Astra Serif"/>
          <w:b w:val="1"/>
          <w:sz w:val="24"/>
        </w:rPr>
        <w:t>Протокол</w:t>
      </w:r>
    </w:p>
    <w:p w14:paraId="74010000">
      <w:pPr>
        <w:widowControl w:val="0"/>
        <w:spacing w:after="0" w:line="240" w:lineRule="auto"/>
        <w:ind/>
        <w:jc w:val="center"/>
        <w:rPr>
          <w:sz w:val="20"/>
        </w:rPr>
      </w:pPr>
      <w:r>
        <w:rPr>
          <w:sz w:val="20"/>
        </w:rPr>
        <w:t xml:space="preserve"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при проведении </w:t>
      </w:r>
      <w:r>
        <w:rPr>
          <w:sz w:val="20"/>
        </w:rPr>
        <w:t>выборов депутатов Государственной Думы Федерального Собрания Российской Федерации девятого созыва</w:t>
      </w:r>
    </w:p>
    <w:p w14:paraId="75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</w:p>
    <w:p w14:paraId="76010000">
      <w:pPr>
        <w:widowControl w:val="0"/>
        <w:spacing w:after="0" w:line="240" w:lineRule="auto"/>
        <w:ind/>
        <w:jc w:val="center"/>
        <w:rPr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ООО «Редакция газеты «Знамя шахтера»</w:t>
      </w:r>
    </w:p>
    <w:p w14:paraId="77010000">
      <w:pPr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455"/>
        <w:gridCol w:w="5113"/>
        <w:gridCol w:w="1559"/>
        <w:gridCol w:w="1092"/>
        <w:gridCol w:w="3260"/>
        <w:gridCol w:w="2980"/>
      </w:tblGrid>
      <w:tr>
        <w:trPr>
          <w:trHeight w:hRule="atLeast" w:val="1673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/п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политической партии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Даты публикации предвыборных агитационных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материалов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Номер полосы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D010000">
            <w:pPr>
              <w:pStyle w:val="Style_3"/>
              <w:rPr>
                <w:sz w:val="20"/>
              </w:rPr>
            </w:pPr>
            <w:r>
              <w:rPr>
                <w:sz w:val="20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F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  <w:r>
              <w:rPr>
                <w:color w:val="494845"/>
                <w:sz w:val="24"/>
              </w:rPr>
              <w:t>Политическая партия ЛДПР –</w:t>
            </w:r>
          </w:p>
          <w:p w14:paraId="80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Либерально-демократическая партия России</w:t>
            </w:r>
          </w:p>
          <w:p w14:paraId="81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83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10-1</w:t>
            </w:r>
          </w:p>
          <w:p w14:paraId="85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9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Политическая партия «КОММУНИСИЧЕСКАЯ ПАРТИЯ РОССИЙСКОЙ ФЕДЕРАЦИИ»</w:t>
            </w:r>
          </w:p>
          <w:p w14:paraId="8A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8C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11-1</w:t>
            </w:r>
          </w:p>
          <w:p w14:paraId="8E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2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Всероссийская политическая партия «ЕДИНАЯ РОССИЯ»</w:t>
            </w:r>
          </w:p>
          <w:p w14:paraId="93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95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11-1</w:t>
            </w:r>
          </w:p>
          <w:p w14:paraId="97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Куницына И.А.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B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Политическая партия «НОВЫЕ ЛЮДИ»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9D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10-1</w:t>
            </w:r>
          </w:p>
          <w:p w14:paraId="9F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3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Политическая партия «РОССИЙСКАЯ ПАРТИЯ ПЕНСИОНЕРОВ ЗА СОЦИАЛЬНУЮ СПРАВЕДЛИВОСТЬ»</w:t>
            </w:r>
          </w:p>
          <w:p w14:paraId="A4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11-2</w:t>
            </w:r>
          </w:p>
          <w:p w14:paraId="A7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B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Социалистическая политическая партия СПРАВЕДЛИВАЯ РОССИЯ</w:t>
            </w:r>
          </w:p>
          <w:p w14:paraId="AC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AE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10-2</w:t>
            </w:r>
          </w:p>
          <w:p w14:paraId="B0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4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 xml:space="preserve">Политическая партия КОММУНИСТИЧЕСКАЯ ПАРТИЯ КОММУНИСТЫ РОССИИ </w:t>
            </w:r>
          </w:p>
          <w:p w14:paraId="B5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16.09.2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10-3</w:t>
            </w:r>
          </w:p>
          <w:p w14:paraId="B8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BC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 xml:space="preserve">ВСЕРОССИЙСКАЯ ПОЛИТИЧЕСКАЯ ПАРТИЯ «РОДИНА» </w:t>
            </w:r>
          </w:p>
          <w:p w14:paraId="BD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  <w:p w14:paraId="BE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C0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10-1</w:t>
            </w:r>
          </w:p>
          <w:p w14:paraId="C2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6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Политическая партия «ПАРТИЯ ПРЯМОЙ ДЕМОКРАТИИ»</w:t>
            </w:r>
          </w:p>
          <w:p w14:paraId="C7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C9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10-3</w:t>
            </w:r>
          </w:p>
          <w:p w14:paraId="CB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</w:p>
        </w:tc>
        <w:tc>
          <w:tcPr>
            <w:tcW w:type="dxa" w:w="5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F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sz w:val="24"/>
              </w:rPr>
            </w:pPr>
            <w:r>
              <w:rPr>
                <w:color w:val="494845"/>
                <w:sz w:val="24"/>
              </w:rPr>
              <w:t>ПОЛИТИЧЕСКАЯ ПАРТИЯ «Российская экологическая партия «ЗЕЛЕНЫЕ»</w:t>
            </w:r>
          </w:p>
          <w:p w14:paraId="D0010000">
            <w:pPr>
              <w:widowControl w:val="1"/>
              <w:spacing w:after="0" w:line="240" w:lineRule="auto"/>
              <w:ind/>
              <w:jc w:val="both"/>
              <w:outlineLvl w:val="2"/>
              <w:rPr>
                <w:color w:val="494845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26.08.2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  <w:p w14:paraId="D2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09.09.2</w:t>
            </w:r>
            <w:r>
              <w:rPr>
                <w:sz w:val="24"/>
              </w:rPr>
              <w:t>02</w:t>
            </w:r>
            <w:r>
              <w:rPr>
                <w:sz w:val="24"/>
              </w:rPr>
              <w:t>6г.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10-2</w:t>
            </w:r>
          </w:p>
          <w:p w14:paraId="D4010000">
            <w:pPr>
              <w:widowControl w:val="1"/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</w:tbl>
    <w:p w14:paraId="D7010000">
      <w:pPr>
        <w:widowControl w:val="0"/>
        <w:spacing w:after="0"/>
        <w:ind/>
        <w:jc w:val="center"/>
        <w:rPr>
          <w:rFonts w:ascii="PT Astra Serif" w:hAnsi="PT Astra Serif"/>
          <w:sz w:val="20"/>
        </w:rPr>
      </w:pPr>
    </w:p>
    <w:p w14:paraId="D8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Представители редакции регионального государственного периодического печатного издания</w:t>
      </w:r>
      <w:r>
        <w:rPr>
          <w:rFonts w:ascii="PT Astra Serif" w:hAnsi="PT Astra Serif"/>
          <w:sz w:val="20"/>
        </w:rPr>
        <w:t xml:space="preserve"> </w:t>
      </w:r>
    </w:p>
    <w:tbl>
      <w:tblPr>
        <w:tblStyle w:val="Style_1"/>
        <w:tblW w:type="auto" w:w="0"/>
        <w:tblLayout w:type="fixed"/>
        <w:tblCellMar>
          <w:left w:type="dxa" w:w="28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9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A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B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М.В. Крючкова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C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DD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color="000000" w:sz="4" w:val="nil"/>
            </w:tcBorders>
            <w:tcMar>
              <w:left w:type="dxa" w:w="28"/>
              <w:right w:type="dxa" w:w="28"/>
            </w:tcMar>
            <w:vAlign w:val="bottom"/>
          </w:tcPr>
          <w:p w14:paraId="DE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  <w:vAlign w:val="bottom"/>
          </w:tcPr>
          <w:p w14:paraId="DF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  <w:vAlign w:val="bottom"/>
          </w:tcPr>
          <w:p w14:paraId="E0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  <w:vAlign w:val="bottom"/>
          </w:tcPr>
          <w:p w14:paraId="E1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  <w:vAlign w:val="bottom"/>
          </w:tcPr>
          <w:p w14:paraId="E2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28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  <w:vAlign w:val="bottom"/>
          </w:tcPr>
          <w:p w14:paraId="E301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455"/>
        </w:trP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4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5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6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7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E8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color="000000" w:sz="4" w:val="nil"/>
            </w:tcBorders>
            <w:tcMar>
              <w:left w:type="dxa" w:w="28"/>
              <w:right w:type="dxa" w:w="28"/>
            </w:tcMar>
          </w:tcPr>
          <w:p w14:paraId="E9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</w:tcPr>
          <w:p w14:paraId="EA010000">
            <w:pPr>
              <w:rPr>
                <w:sz w:val="10"/>
              </w:rPr>
            </w:pPr>
          </w:p>
        </w:tc>
        <w:tc>
          <w:tcPr>
            <w:tcW w:type="dxa" w:w="3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</w:tcPr>
          <w:p w14:paraId="EB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3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</w:tcPr>
          <w:p w14:paraId="EC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28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left w:type="dxa" w:w="28"/>
              <w:right w:type="dxa" w:w="28"/>
            </w:tcMar>
          </w:tcPr>
          <w:p/>
        </w:tc>
      </w:tr>
    </w:tbl>
    <w:p w14:paraId="ED010000">
      <w:pPr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Layout w:type="fixed"/>
        <w:tblCellMar>
          <w:left w:type="dxa" w:w="28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EE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EF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F0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F1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F2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F301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F4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F5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F6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F7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F801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br w:type="page"/>
      </w:r>
      <w:r>
        <w:rPr>
          <w:rFonts w:ascii="PT Astra Serif" w:hAnsi="PT Astra Serif"/>
          <w:b w:val="1"/>
          <w:sz w:val="24"/>
        </w:rPr>
        <w:t>Протокол</w:t>
      </w:r>
    </w:p>
    <w:p w14:paraId="F901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FA010000">
      <w:pPr>
        <w:widowControl w:val="0"/>
        <w:spacing w:after="0" w:line="240" w:lineRule="auto"/>
        <w:ind/>
        <w:jc w:val="center"/>
        <w:rPr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ООО «Редакция газеты «Знамя шахтера»</w:t>
      </w:r>
    </w:p>
    <w:p w14:paraId="FB010000">
      <w:pPr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302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4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2.09.2026г.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16.09.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6-1</w:t>
            </w:r>
          </w:p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7-1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2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B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16.09.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7-1</w:t>
            </w:r>
          </w:p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2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16.09.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6-2</w:t>
            </w:r>
          </w:p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2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09.09.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6-2</w:t>
            </w:r>
          </w:p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F02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09.09.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7-2</w:t>
            </w:r>
          </w:p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7-2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602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09.09.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7-1</w:t>
            </w:r>
          </w:p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C02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D020000">
            <w:pPr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E02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09.09.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F020000">
            <w:pPr>
              <w:widowControl w:val="1"/>
              <w:spacing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7-1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</w:tbl>
    <w:p w14:paraId="3102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202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3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4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5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М.В. Крючкова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6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7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8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9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A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B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C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28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D020000">
            <w:pPr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E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F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0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1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2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3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36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4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3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5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28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</w:tbl>
    <w:p w14:paraId="46020000">
      <w:pPr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Layout w:type="fixed"/>
        <w:tblCellMar>
          <w:left w:type="dxa" w:w="28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702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802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902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A02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B02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C02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D02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E02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F02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0020000">
            <w:pPr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51020000">
      <w:pPr>
        <w:sectPr>
          <w:pgSz w:h="11906" w:orient="landscape" w:w="16838"/>
          <w:pgMar w:bottom="284" w:footer="708" w:gutter="0" w:header="708" w:left="1134" w:right="822" w:top="284"/>
        </w:sectPr>
      </w:pPr>
    </w:p>
    <w:p w14:paraId="5202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5302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5402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5502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</w:p>
    <w:p w14:paraId="5602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sz w:val="28"/>
        </w:rPr>
        <w:t>Газета «Станичные ведомости»</w:t>
      </w:r>
    </w:p>
    <w:p w14:paraId="5702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9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B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C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D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2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61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62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12.09.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№34-3п.</w:t>
            </w:r>
          </w:p>
          <w:p w14:paraId="64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№35-3п.</w:t>
            </w:r>
          </w:p>
          <w:p w14:paraId="65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№36-3п.</w:t>
            </w:r>
          </w:p>
          <w:p w14:paraId="66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№37-3п.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7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8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9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2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B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6C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6D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6E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№34-5п.</w:t>
            </w:r>
          </w:p>
          <w:p w14:paraId="70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№35-5п.</w:t>
            </w:r>
          </w:p>
          <w:p w14:paraId="71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№36-5п.</w:t>
            </w:r>
          </w:p>
          <w:p w14:paraId="72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№37-5п.</w:t>
            </w:r>
          </w:p>
          <w:p w14:paraId="73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4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5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6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702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tbl>
            <w:tblPr>
              <w:tblStyle w:val="Style_1"/>
              <w:tblW w:type="auto" w:w="0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top w:type="dxa" w:w="0"/>
                <w:left w:type="dxa" w:w="28"/>
                <w:bottom w:type="dxa" w:w="0"/>
                <w:right w:type="dxa" w:w="28"/>
              </w:tblCellMar>
            </w:tblPr>
            <w:tblGrid>
              <w:gridCol w:w="1843"/>
              <w:gridCol w:w="1984"/>
            </w:tblGrid>
            <w:tr>
              <w:tc>
                <w:tcPr>
                  <w:tcW w:type="dxa" w:w="1843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28"/>
                    <w:bottom w:type="dxa" w:w="0"/>
                    <w:right w:type="dxa" w:w="28"/>
                  </w:tcMar>
                  <w:vAlign w:val="center"/>
                </w:tcPr>
                <w:p w14:paraId="78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22.08.</w:t>
                  </w:r>
                  <w:r>
                    <w:rPr>
                      <w:sz w:val="24"/>
                    </w:rPr>
                    <w:t>20</w:t>
                  </w:r>
                  <w:r>
                    <w:rPr>
                      <w:rFonts w:ascii="PT Astra Serif" w:hAnsi="PT Astra Serif"/>
                      <w:sz w:val="24"/>
                    </w:rPr>
                    <w:t>26г.</w:t>
                  </w:r>
                </w:p>
                <w:p w14:paraId="79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26.08.</w:t>
                  </w:r>
                  <w:r>
                    <w:rPr>
                      <w:sz w:val="24"/>
                    </w:rPr>
                    <w:t>20</w:t>
                  </w:r>
                  <w:r>
                    <w:rPr>
                      <w:rFonts w:ascii="PT Astra Serif" w:hAnsi="PT Astra Serif"/>
                      <w:sz w:val="24"/>
                    </w:rPr>
                    <w:t>26г.</w:t>
                  </w:r>
                </w:p>
                <w:p w14:paraId="7A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05.09.</w:t>
                  </w:r>
                  <w:r>
                    <w:rPr>
                      <w:sz w:val="24"/>
                    </w:rPr>
                    <w:t>20</w:t>
                  </w:r>
                  <w:r>
                    <w:rPr>
                      <w:rFonts w:ascii="PT Astra Serif" w:hAnsi="PT Astra Serif"/>
                      <w:sz w:val="24"/>
                    </w:rPr>
                    <w:t>26г.</w:t>
                  </w:r>
                  <w:r>
                    <w:rPr>
                      <w:rFonts w:ascii="PT Astra Serif" w:hAnsi="PT Astra Serif"/>
                      <w:sz w:val="24"/>
                    </w:rPr>
                    <w:br/>
                  </w:r>
                  <w:r>
                    <w:rPr>
                      <w:rFonts w:ascii="PT Astra Serif" w:hAnsi="PT Astra Serif"/>
                      <w:sz w:val="24"/>
                    </w:rPr>
                    <w:t>12.09.</w:t>
                  </w:r>
                  <w:r>
                    <w:rPr>
                      <w:sz w:val="24"/>
                    </w:rPr>
                    <w:t>20</w:t>
                  </w:r>
                  <w:r>
                    <w:rPr>
                      <w:rFonts w:ascii="PT Astra Serif" w:hAnsi="PT Astra Serif"/>
                      <w:sz w:val="24"/>
                    </w:rPr>
                    <w:t>26г.</w:t>
                  </w:r>
                </w:p>
              </w:tc>
              <w:tc>
                <w:tcPr>
                  <w:tcW w:type="dxa" w:w="198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28"/>
                    <w:bottom w:type="dxa" w:w="0"/>
                    <w:right w:type="dxa" w:w="28"/>
                  </w:tcMar>
                  <w:vAlign w:val="center"/>
                </w:tcPr>
                <w:p w14:paraId="7B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№34-3п.</w:t>
                  </w:r>
                </w:p>
                <w:p w14:paraId="7C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№35-3п.</w:t>
                  </w:r>
                </w:p>
                <w:p w14:paraId="7D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№36-3п.</w:t>
                  </w:r>
                </w:p>
                <w:p w14:paraId="7E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№37-3п.</w:t>
                  </w:r>
                </w:p>
              </w:tc>
            </w:tr>
          </w:tbl>
          <w:p w14:paraId="7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tbl>
            <w:tblPr>
              <w:tblStyle w:val="Style_1"/>
              <w:tblW w:type="auto" w:w="0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top w:type="dxa" w:w="0"/>
                <w:left w:type="dxa" w:w="28"/>
                <w:bottom w:type="dxa" w:w="0"/>
                <w:right w:type="dxa" w:w="28"/>
              </w:tblCellMar>
            </w:tblPr>
            <w:tblGrid>
              <w:gridCol w:w="1984"/>
            </w:tblGrid>
            <w:tr>
              <w:tc>
                <w:tcPr>
                  <w:tcW w:type="dxa" w:w="198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28"/>
                    <w:bottom w:type="dxa" w:w="0"/>
                    <w:right w:type="dxa" w:w="28"/>
                  </w:tcMar>
                  <w:vAlign w:val="center"/>
                </w:tcPr>
                <w:p w14:paraId="80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№34-3п.</w:t>
                  </w:r>
                </w:p>
                <w:p w14:paraId="81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№35-3п.</w:t>
                  </w:r>
                </w:p>
                <w:p w14:paraId="82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№36-3п.</w:t>
                  </w:r>
                </w:p>
                <w:p w14:paraId="83020000">
                  <w:pPr>
                    <w:pStyle w:val="Style_4"/>
                    <w:widowControl w:val="1"/>
                    <w:spacing w:after="0" w:line="240" w:lineRule="auto"/>
                    <w:ind/>
                    <w:jc w:val="center"/>
                    <w:rPr>
                      <w:rFonts w:ascii="PT Astra Serif" w:hAnsi="PT Astra Serif"/>
                      <w:sz w:val="24"/>
                    </w:rPr>
                  </w:pPr>
                  <w:r>
                    <w:rPr>
                      <w:rFonts w:ascii="PT Astra Serif" w:hAnsi="PT Astra Serif"/>
                      <w:sz w:val="24"/>
                    </w:rPr>
                    <w:t>№37-3п.</w:t>
                  </w:r>
                </w:p>
              </w:tc>
            </w:tr>
          </w:tbl>
          <w:p w14:paraId="84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5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6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7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802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9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22.08.</w:t>
            </w:r>
            <w:r>
              <w:rPr>
                <w:sz w:val="24"/>
              </w:rPr>
              <w:t>20</w:t>
            </w:r>
            <w:r>
              <w:rPr>
                <w:rFonts w:ascii="PT Astra Serif" w:hAnsi="PT Astra Serif"/>
                <w:sz w:val="24"/>
              </w:rPr>
              <w:t>26г.</w:t>
            </w:r>
          </w:p>
          <w:p w14:paraId="8A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26.08.</w:t>
            </w:r>
            <w:r>
              <w:rPr>
                <w:sz w:val="24"/>
              </w:rPr>
              <w:t>20</w:t>
            </w:r>
            <w:r>
              <w:rPr>
                <w:rFonts w:ascii="PT Astra Serif" w:hAnsi="PT Astra Serif"/>
                <w:sz w:val="24"/>
              </w:rPr>
              <w:t>26г.</w:t>
            </w:r>
          </w:p>
          <w:p w14:paraId="8B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05.09.</w:t>
            </w:r>
            <w:r>
              <w:rPr>
                <w:sz w:val="24"/>
              </w:rPr>
              <w:t>20</w:t>
            </w:r>
            <w:r>
              <w:rPr>
                <w:rFonts w:ascii="PT Astra Serif" w:hAnsi="PT Astra Serif"/>
                <w:sz w:val="24"/>
              </w:rPr>
              <w:t>26г.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12.09.</w:t>
            </w:r>
            <w:r>
              <w:rPr>
                <w:sz w:val="24"/>
              </w:rPr>
              <w:t>20</w:t>
            </w:r>
            <w:r>
              <w:rPr>
                <w:rFonts w:ascii="PT Astra Serif" w:hAnsi="PT Astra Serif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C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№34-3п.</w:t>
            </w:r>
          </w:p>
          <w:p w14:paraId="8D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№35-3п.</w:t>
            </w:r>
          </w:p>
          <w:p w14:paraId="8E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№36-3п.</w:t>
            </w:r>
          </w:p>
          <w:p w14:paraId="8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№37-3п.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0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1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2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302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4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95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96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12.09.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7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№34-3п.</w:t>
            </w:r>
          </w:p>
          <w:p w14:paraId="98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№35-3п.</w:t>
            </w:r>
          </w:p>
          <w:p w14:paraId="99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№36-3п.</w:t>
            </w:r>
          </w:p>
          <w:p w14:paraId="9A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№37-3п.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B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C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D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2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A0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A1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12.09.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2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№34-3п.</w:t>
            </w:r>
          </w:p>
          <w:p w14:paraId="A3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№35-3п.</w:t>
            </w:r>
          </w:p>
          <w:p w14:paraId="A4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№36-3п.</w:t>
            </w:r>
          </w:p>
          <w:p w14:paraId="A5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№37-3п.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6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7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802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902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A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AB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AC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12.09.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D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№34-3п.</w:t>
            </w:r>
          </w:p>
          <w:p w14:paraId="AE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№35-3п.</w:t>
            </w:r>
          </w:p>
          <w:p w14:paraId="A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№36-3п.</w:t>
            </w:r>
          </w:p>
          <w:p w14:paraId="B0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№37-3п.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1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B202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B302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4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5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6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И.И.. Сдатчикова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7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8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9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A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B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C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D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E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C002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1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2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3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4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502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602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702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802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902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A02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CB020000">
      <w:pPr>
        <w:pStyle w:val="Style_4"/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br w:type="page"/>
      </w:r>
    </w:p>
    <w:p w14:paraId="CC020000">
      <w:pPr>
        <w:sectPr>
          <w:type w:val="nextPage"/>
          <w:pgSz w:h="11906" w:orient="landscape" w:w="16838"/>
          <w:pgMar w:bottom="284" w:footer="708" w:gutter="0" w:header="708" w:left="1134" w:right="822" w:top="284"/>
        </w:sectPr>
      </w:pPr>
    </w:p>
    <w:p w14:paraId="CD02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 w14:paraId="CE02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при проведении </w:t>
      </w:r>
      <w:r>
        <w:rPr>
          <w:rFonts w:ascii="Times New Roman" w:hAnsi="Times New Roman"/>
          <w:sz w:val="20"/>
        </w:rPr>
        <w:t>выборов депутатов Государственной Думы Федерального Собрания Российской Федерации девятого созыва</w:t>
      </w:r>
    </w:p>
    <w:p w14:paraId="CF02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</w:p>
    <w:p w14:paraId="D002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«ЗАРЯ»</w:t>
      </w:r>
    </w:p>
    <w:p w14:paraId="D102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5"/>
        <w:gridCol w:w="5102"/>
        <w:gridCol w:w="1559"/>
        <w:gridCol w:w="1134"/>
        <w:gridCol w:w="3260"/>
        <w:gridCol w:w="2980"/>
      </w:tblGrid>
      <w:tr>
        <w:trPr>
          <w:trHeight w:hRule="atLeast" w:val="1673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2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>/п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3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политической партии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4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материалов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5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Номер полосы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6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7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8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902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ЛДПР –</w:t>
            </w:r>
          </w:p>
          <w:p w14:paraId="DA02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Либерально-демократическая партия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B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C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нижняя левая часть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D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E02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002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«КОММУНИСИЧЕСКАЯ ПАРТИЯ РОССИЙСКОЙ ФЕДЕРАЦИИ»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1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2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нижняя правая часть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3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402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5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602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Всероссийская политическая партия «ЕДИНАЯ РОССИЯ»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7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8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4п. верхняя правая часть</w:t>
            </w:r>
          </w:p>
          <w:p w14:paraId="E9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A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Куницына И.А.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B02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C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D02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«НОВЫЕ ЛЮДИ»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E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F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4п. нижняя левая часть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0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102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2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302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4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5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4п. нижняя правая часть</w:t>
            </w:r>
          </w:p>
          <w:p w14:paraId="F6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7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802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9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A02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Социалистическая политическая партия СПРАВЕДЛИВАЯ РОССИЯ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B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C02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верхняя правая часть полосы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D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E02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2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0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 xml:space="preserve">Политическая партия КОММУНИСТИЧЕСКАЯ ПАРТИЯ КОММУНИСТЫ РОССИИ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1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2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5п. нижняя правая часть</w:t>
            </w:r>
          </w:p>
          <w:p w14:paraId="03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503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7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 xml:space="preserve">ВСЕРОССИЙСКАЯ ПОЛИТИЧЕСКАЯ ПАРТИЯ «РОДИНА»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5п. верхняя левая часть</w:t>
            </w:r>
          </w:p>
          <w:p w14:paraId="0A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C03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E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«ПАРТИЯ ПРЯМОЙ ДЕМОКРАТИИ»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4п. верхняя левая  часть</w:t>
            </w:r>
          </w:p>
          <w:p w14:paraId="11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303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5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«Российская экологическая партия «ЗЕЛЕНЫЕ»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6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5п. нижняя левая часть</w:t>
            </w:r>
          </w:p>
          <w:p w14:paraId="18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9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A030000">
            <w:pPr>
              <w:widowControl w:val="1"/>
              <w:spacing w:after="0"/>
              <w:ind/>
              <w:rPr>
                <w:sz w:val="22"/>
              </w:rPr>
            </w:pPr>
          </w:p>
        </w:tc>
      </w:tr>
    </w:tbl>
    <w:p w14:paraId="1B030000">
      <w:pPr>
        <w:pStyle w:val="Style_4"/>
        <w:widowControl w:val="0"/>
        <w:spacing w:after="0"/>
        <w:ind/>
        <w:jc w:val="center"/>
        <w:rPr>
          <w:rFonts w:ascii="PT Astra Serif" w:hAnsi="PT Astra Serif"/>
          <w:sz w:val="20"/>
        </w:rPr>
      </w:pPr>
    </w:p>
    <w:p w14:paraId="1C03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D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E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F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0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1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2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3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4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5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6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7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8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2903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A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B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C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D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E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F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0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1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2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3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34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35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</w:p>
    <w:p w14:paraId="36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br w:type="page"/>
      </w:r>
      <w:r>
        <w:rPr>
          <w:rFonts w:ascii="PT Astra Serif" w:hAnsi="PT Astra Serif"/>
          <w:b w:val="1"/>
          <w:sz w:val="24"/>
        </w:rPr>
        <w:t>Протокол</w:t>
      </w:r>
    </w:p>
    <w:p w14:paraId="37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38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«ЗАРЯ»</w:t>
      </w:r>
    </w:p>
    <w:p w14:paraId="3903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D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F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0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1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29.08.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3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5п. верх право 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5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7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8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9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3п. верх лево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05.09.</w:t>
            </w:r>
            <w:r>
              <w:rPr>
                <w:rFonts w:ascii="Times New Roman" w:hAnsi="Times New Roman"/>
                <w:sz w:val="22"/>
              </w:rPr>
              <w:t>202</w:t>
            </w:r>
            <w:r>
              <w:rPr>
                <w:rFonts w:ascii="Times New Roman" w:hAnsi="Times New Roman"/>
                <w:sz w:val="22"/>
              </w:rPr>
              <w:t>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3п. низ право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0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1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3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05.09.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5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3п. верх лево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7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9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05.09.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 xml:space="preserve">26г.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3п. верх право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D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05.09.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1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3п. низ лево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403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5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7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3п. верх право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8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6903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6A03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B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C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D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E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F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0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1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3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5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7703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8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9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A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B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C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D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E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F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0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1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82030000">
      <w:pPr>
        <w:sectPr>
          <w:type w:val="nextPage"/>
          <w:pgSz w:h="11906" w:orient="landscape" w:w="16838"/>
          <w:pgMar w:bottom="284" w:footer="708" w:gutter="0" w:header="708" w:left="1134" w:right="822" w:top="284"/>
        </w:sectPr>
      </w:pPr>
    </w:p>
    <w:p w14:paraId="83030000">
      <w:pPr>
        <w:pStyle w:val="Style_4"/>
      </w:pPr>
    </w:p>
    <w:p w14:paraId="8403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 w14:paraId="8503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при проведении </w:t>
      </w:r>
      <w:r>
        <w:rPr>
          <w:rFonts w:ascii="Times New Roman" w:hAnsi="Times New Roman"/>
          <w:sz w:val="20"/>
        </w:rPr>
        <w:t>выборов депутатов Государственной Думы Федерального Собрания Российской Федерации девятого созыва</w:t>
      </w:r>
    </w:p>
    <w:p w14:paraId="8603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</w:p>
    <w:p w14:paraId="8703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«Деловой Миус»</w:t>
      </w:r>
    </w:p>
    <w:p w14:paraId="8803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5"/>
        <w:gridCol w:w="5102"/>
        <w:gridCol w:w="1559"/>
        <w:gridCol w:w="1134"/>
        <w:gridCol w:w="3260"/>
        <w:gridCol w:w="2980"/>
      </w:tblGrid>
      <w:tr>
        <w:trPr>
          <w:trHeight w:hRule="atLeast" w:val="1673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9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политической партии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Даты публикации предвыборных агитационных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материалов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полосы</w:t>
            </w:r>
            <w:r>
              <w:rPr>
                <w:rFonts w:ascii="Times New Roman" w:hAnsi="Times New Roman"/>
                <w:sz w:val="20"/>
                <w:vertAlign w:val="superscript"/>
              </w:rPr>
              <w:footnoteReference w:id="2"/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D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F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0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ЛДПР –</w:t>
            </w:r>
          </w:p>
          <w:p w14:paraId="91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Либерально-демократическая партия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2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17.09.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3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18ст. 4 ряд сверху, </w:t>
            </w:r>
            <w:r>
              <w:rPr>
                <w:sz w:val="20"/>
              </w:rPr>
              <w:t>1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5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7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«КОММУНИСИЧЕСКАЯ ПАРТИЯ РОССИЙСКОЙ ФЕДЕРАЦИИ»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8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03.09.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17.09.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9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3 ряд сверху, 4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B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D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Всероссийская политическая партия «ЕДИНАЯ РОССИЯ»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03.09.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10.09.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5 ряд сверху, 3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0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Куницына И.А.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1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3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«НОВЫЕ ЛЮДИ»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4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17.09.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5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5 ряд сверху, 2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7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8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9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A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17.09.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B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2 ряд сверху, 3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D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F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Социалистическая политическая партия СПРАВЕДЛИВАЯ РОССИЯ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10.09.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1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4 ряд сверху, 1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3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5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 xml:space="preserve">Политическая партия КОММУНИСТИЧЕСКАЯ ПАРТИЯ КОММУНИСТЫ РОССИИ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6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03.09.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10.09.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7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4 ряд сверху, 2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8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9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B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 xml:space="preserve">ВСЕРОССИЙСКАЯ ПОЛИТИЧЕСКАЯ ПАРТИЯ «РОДИНА»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C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03.09.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D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3 ряд сверху, 2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F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0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1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«ПАРТИЯ ПРЯМОЙ ДЕМОКРАТИИ»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2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03.09.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3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5 ряд сверху, 21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5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703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«Российская экологическая партия «ЗЕЛЕНЫЕ»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8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17.09.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</w:t>
            </w:r>
          </w:p>
          <w:p w14:paraId="C9030000">
            <w:pPr>
              <w:widowControl w:val="1"/>
              <w:spacing w:after="0"/>
              <w:ind/>
              <w:jc w:val="center"/>
              <w:rPr>
                <w:sz w:val="22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A03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18ст. 1 ряд сверху, 5 ряд сверху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C03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</w:tbl>
    <w:p w14:paraId="CD030000">
      <w:pPr>
        <w:pStyle w:val="Style_4"/>
        <w:widowControl w:val="0"/>
        <w:spacing w:after="0"/>
        <w:ind/>
        <w:jc w:val="center"/>
        <w:rPr>
          <w:rFonts w:ascii="PT Astra Serif" w:hAnsi="PT Astra Serif"/>
          <w:sz w:val="20"/>
        </w:rPr>
      </w:pPr>
    </w:p>
    <w:p w14:paraId="CE03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F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0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1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2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3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403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5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6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7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8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9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A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DB03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C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D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E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F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003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103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2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3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4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503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E6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br w:type="page"/>
      </w:r>
      <w:r>
        <w:rPr>
          <w:rFonts w:ascii="PT Astra Serif" w:hAnsi="PT Astra Serif"/>
          <w:b w:val="1"/>
          <w:sz w:val="24"/>
        </w:rPr>
        <w:t>Протокол</w:t>
      </w:r>
    </w:p>
    <w:p w14:paraId="E7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E803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sz w:val="28"/>
        </w:rPr>
        <w:t>«Деловой Миус»</w:t>
      </w:r>
    </w:p>
    <w:p w14:paraId="E903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D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F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0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1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2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F3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4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низ лево</w:t>
            </w:r>
          </w:p>
          <w:p w14:paraId="F5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низ право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6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7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8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903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A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FB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C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верх право</w:t>
            </w:r>
          </w:p>
          <w:p w14:paraId="FD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верх право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E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3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1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2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0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верх лево</w:t>
            </w:r>
          </w:p>
          <w:p w14:paraId="0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верх право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27.08.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0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низ право</w:t>
            </w:r>
          </w:p>
          <w:p w14:paraId="0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верх лево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E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1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низ право</w:t>
            </w:r>
          </w:p>
          <w:p w14:paraId="1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верх право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1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верх лево</w:t>
            </w:r>
          </w:p>
          <w:p w14:paraId="1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низ лево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E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004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1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2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низ право</w:t>
            </w:r>
          </w:p>
          <w:p w14:paraId="2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17ст. низ лево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2704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2804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9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A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B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C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D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E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1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2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3504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6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7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8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9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A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B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C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D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E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F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40040000">
      <w:pPr>
        <w:sectPr>
          <w:type w:val="nextPage"/>
          <w:pgSz w:h="11906" w:orient="landscape" w:w="16838"/>
          <w:pgMar w:bottom="284" w:footer="708" w:gutter="0" w:header="708" w:left="1134" w:right="822" w:top="284"/>
        </w:sectPr>
      </w:pPr>
    </w:p>
    <w:p w14:paraId="4104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4204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 w14:paraId="4304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при проведении </w:t>
      </w:r>
      <w:r>
        <w:rPr>
          <w:rFonts w:ascii="Times New Roman" w:hAnsi="Times New Roman"/>
          <w:sz w:val="20"/>
        </w:rPr>
        <w:t>выборов депутатов Государственной Думы Федерального Собрания Российской Федерации девятого созыва</w:t>
      </w:r>
    </w:p>
    <w:p w14:paraId="4404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</w:p>
    <w:p w14:paraId="4504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«РОДНИК»</w:t>
      </w:r>
    </w:p>
    <w:p w14:paraId="4604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5"/>
        <w:gridCol w:w="5102"/>
        <w:gridCol w:w="1559"/>
        <w:gridCol w:w="1422"/>
        <w:gridCol w:w="3260"/>
        <w:gridCol w:w="2980"/>
      </w:tblGrid>
      <w:tr>
        <w:trPr>
          <w:trHeight w:hRule="atLeast" w:val="1673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7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политической партии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9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Даты публикации предвыборных агитационных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материалов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A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полосы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E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ЛДПР –</w:t>
            </w:r>
          </w:p>
          <w:p w14:paraId="4F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Либерально-демократическая партия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0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1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ст.11 внизу</w:t>
            </w:r>
          </w:p>
          <w:p w14:paraId="52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ст.10 центр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4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6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«КОММУНИСИЧЕСКАЯ ПАРТИЯ РОССИЙСКОЙ ФЕДЕРАЦИИ»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7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ст.10 внизу</w:t>
            </w:r>
          </w:p>
          <w:p w14:paraId="59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ст.10 вверху-2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A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B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D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Всероссийская политическая партия «ЕДИНАЯ РОССИЯ»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ст.10 вверху-1</w:t>
            </w:r>
          </w:p>
          <w:p w14:paraId="60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ст.11 вверху-1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1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Куницына И.А.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2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4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«НОВЫЕ ЛЮДИ»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5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6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ст.11 внизу</w:t>
            </w:r>
          </w:p>
          <w:p w14:paraId="67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ст.14 вверху-2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9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B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C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D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ст.10 вверху-2 </w:t>
            </w:r>
          </w:p>
          <w:p w14:paraId="6E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ст.14 вверху-2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0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1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2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Социалистическая политическая партия СПРАВЕДЛИВАЯ РОССИЯ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3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4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ст.10 вверху-1 </w:t>
            </w:r>
          </w:p>
          <w:p w14:paraId="75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ст.10 центр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7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9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 xml:space="preserve">Политическая партия КОММУНИСТИЧЕСКАЯ ПАРТИЯ КОММУНИСТЫ РОССИИ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A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  <w:p w14:paraId="7B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C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ст.11 центр</w:t>
            </w:r>
          </w:p>
          <w:p w14:paraId="7D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ст.11 центр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E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F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1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 xml:space="preserve">ВСЕРОССИЙСКАЯ ПОЛИТИЧЕСКАЯ ПАРТИЯ «РОДИНА»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2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3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ст.11центр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ст.11 вверху-2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5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7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«ПАРТИЯ ПРЯМОЙ ДЕМОКРАТИИ»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8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9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ст.10 внизу</w:t>
            </w:r>
          </w:p>
          <w:p w14:paraId="8A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ст.11 вверху-1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C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E04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0"/>
              </w:rPr>
            </w:pPr>
            <w:r>
              <w:rPr>
                <w:rFonts w:ascii="Times New Roman" w:hAnsi="Times New Roman"/>
                <w:color w:val="494845"/>
                <w:sz w:val="20"/>
              </w:rPr>
              <w:t>ПОЛИТИЧЕСКАЯ ПАРТИЯ «Российская экологическая партия «ЗЕЛЕНЫЕ»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F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  <w:p w14:paraId="90040000">
            <w:pPr>
              <w:widowControl w:val="1"/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1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ст.14 вверху-1 </w:t>
            </w:r>
          </w:p>
          <w:p w14:paraId="9204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ст.14 вверху-1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404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</w:tbl>
    <w:p w14:paraId="9504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6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7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8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9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A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B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C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D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E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F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A004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1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2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3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4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5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</w:tbl>
    <w:p w14:paraId="A6040000">
      <w:pPr>
        <w:sectPr>
          <w:type w:val="nextPage"/>
          <w:pgSz w:h="11906" w:orient="landscape" w:w="16838"/>
          <w:pgMar w:bottom="284" w:footer="708" w:gutter="0" w:header="708" w:left="1134" w:right="822" w:top="284"/>
        </w:sectPr>
      </w:pPr>
    </w:p>
    <w:p w14:paraId="A704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A804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A904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«РОДНИК»</w:t>
      </w:r>
    </w:p>
    <w:p w14:paraId="AA04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E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1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2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B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ст.11 центр</w:t>
            </w:r>
          </w:p>
          <w:p w14:paraId="B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ст.10 верх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7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9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A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6г.</w:t>
            </w:r>
          </w:p>
          <w:p w14:paraId="B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ст.11 верх</w:t>
            </w:r>
          </w:p>
          <w:p w14:paraId="BE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ст.10 верх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1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2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C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ст.11 центр</w:t>
            </w:r>
          </w:p>
          <w:p w14:paraId="C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ст.10 низ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7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9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A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C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ст.11 низ</w:t>
            </w:r>
          </w:p>
          <w:p w14:paraId="CE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ст.10 низ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1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2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3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D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ст.10 центр</w:t>
            </w:r>
          </w:p>
          <w:p w14:paraId="D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 10 центр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7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8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9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A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B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  <w:p w14:paraId="DC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D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 11 низ</w:t>
            </w:r>
          </w:p>
          <w:p w14:paraId="DE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ст.10 центр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F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0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439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104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204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304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04.09.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ст.10 центр</w:t>
            </w:r>
          </w:p>
          <w:p w14:paraId="E5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ст. 11 верх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6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E704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E804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9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A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B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C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D04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E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F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0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1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2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3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404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F504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F6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F7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F8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F9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FA04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B04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C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D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E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F04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00050000">
      <w:pPr>
        <w:sectPr>
          <w:type w:val="nextPage"/>
          <w:pgSz w:h="11906" w:orient="landscape" w:w="16838"/>
          <w:pgMar w:bottom="142" w:footer="708" w:gutter="0" w:header="708" w:left="1134" w:right="822" w:top="284"/>
        </w:sectPr>
      </w:pPr>
    </w:p>
    <w:p w14:paraId="01050000">
      <w:pPr>
        <w:pStyle w:val="Style_4"/>
      </w:pPr>
    </w:p>
    <w:p w14:paraId="02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03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04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sz w:val="28"/>
        </w:rPr>
        <w:t>«ГородN»</w:t>
      </w:r>
    </w:p>
    <w:p w14:paraId="0505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0"/>
              </w:rPr>
              <w:br/>
            </w:r>
            <w:r>
              <w:rPr>
                <w:rFonts w:ascii="PT Astra Serif" w:hAnsi="PT Astra Serif"/>
                <w:sz w:val="20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B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0"/>
              </w:rPr>
              <w:br/>
            </w:r>
            <w:r>
              <w:rPr>
                <w:rFonts w:ascii="PT Astra Serif" w:hAnsi="PT Astra Serif"/>
                <w:sz w:val="20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7ст. нижняя четверть страницы</w:t>
            </w:r>
          </w:p>
          <w:p w14:paraId="10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5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8ст. нижняя четверть страницы</w:t>
            </w:r>
          </w:p>
          <w:p w14:paraId="1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B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8ст. верхняя четверть страницы</w:t>
            </w:r>
          </w:p>
          <w:p w14:paraId="1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0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2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7ст. средняя четверть страницы – верх</w:t>
            </w:r>
          </w:p>
          <w:p w14:paraId="25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9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B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7ст. средняя четверть страницы – верх</w:t>
            </w:r>
          </w:p>
          <w:p w14:paraId="2C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0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Шаляев</w:t>
            </w:r>
            <w:r>
              <w:rPr>
                <w:rFonts w:ascii="Times New Roman" w:hAnsi="Times New Roman"/>
                <w:sz w:val="20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2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7ст. средняя четверть страницы – низ</w:t>
            </w:r>
          </w:p>
          <w:p w14:paraId="3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  <w:p w14:paraId="34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5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7050000">
            <w:pPr>
              <w:pStyle w:val="Style_4"/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8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8ст. средняя четверть страницы– низ</w:t>
            </w:r>
          </w:p>
          <w:p w14:paraId="3B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C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D05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</w:tbl>
    <w:p w14:paraId="3E05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F05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0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1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2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3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4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19.09.2026г.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5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B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4C05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D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E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F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0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1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2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3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4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5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6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57050000">
      <w:pPr>
        <w:pStyle w:val="Style_4"/>
      </w:pPr>
    </w:p>
    <w:p w14:paraId="58050000">
      <w:pPr>
        <w:sectPr>
          <w:type w:val="nextPage"/>
          <w:pgSz w:h="11906" w:orient="landscape" w:w="16838"/>
          <w:pgMar w:bottom="142" w:footer="708" w:gutter="0" w:header="708" w:left="1134" w:right="822" w:top="284"/>
        </w:sectPr>
      </w:pPr>
    </w:p>
    <w:p w14:paraId="5905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 w14:paraId="5A05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при проведении </w:t>
      </w:r>
      <w:r>
        <w:rPr>
          <w:rFonts w:ascii="Times New Roman" w:hAnsi="Times New Roman"/>
          <w:sz w:val="20"/>
        </w:rPr>
        <w:t>выборов депутатов Государственной Думы Федерального Собрания Российской Федерации девятого созыва</w:t>
      </w:r>
    </w:p>
    <w:p w14:paraId="5B05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</w:p>
    <w:p w14:paraId="5C050000">
      <w:pPr>
        <w:pStyle w:val="Style_4"/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«Сельский вестник»</w:t>
      </w:r>
    </w:p>
    <w:p w14:paraId="5D05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5"/>
        <w:gridCol w:w="5102"/>
        <w:gridCol w:w="1420"/>
        <w:gridCol w:w="1590"/>
        <w:gridCol w:w="3260"/>
        <w:gridCol w:w="2980"/>
      </w:tblGrid>
      <w:tr>
        <w:trPr>
          <w:trHeight w:hRule="atLeast" w:val="1673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r>
              <w:rPr>
                <w:rFonts w:ascii="Times New Roman" w:hAnsi="Times New Roman"/>
                <w:sz w:val="18"/>
              </w:rPr>
              <w:t>п</w:t>
            </w:r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политической партии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Даты публикации предвыборных агитационных </w:t>
            </w:r>
            <w:r>
              <w:rPr>
                <w:rFonts w:ascii="Times New Roman" w:hAnsi="Times New Roman"/>
                <w:sz w:val="18"/>
              </w:rPr>
              <w:br/>
            </w:r>
            <w:r>
              <w:rPr>
                <w:rFonts w:ascii="Times New Roman" w:hAnsi="Times New Roman"/>
                <w:sz w:val="18"/>
              </w:rPr>
              <w:t>материалов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Номер полосы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2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Times New Roman" w:hAnsi="Times New Roman"/>
                <w:sz w:val="18"/>
              </w:rPr>
              <w:br/>
            </w:r>
            <w:r>
              <w:rPr>
                <w:rFonts w:ascii="Times New Roman" w:hAnsi="Times New Roman"/>
                <w:sz w:val="18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4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5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ЛДПР –</w:t>
            </w:r>
          </w:p>
          <w:p w14:paraId="66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Либерально-демократическая партия России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7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8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модуль М3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B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«КОММУНИСИЧЕСКАЯ ПАРТИЯ РОССИЙСКОЙ ФЕДЕРАЦИИ»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C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D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8п. модуль М2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0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Всероссийская политическая партия «ЕДИНАЯ РОССИЯ»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1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205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sz w:val="22"/>
              </w:rPr>
              <w:t>3п. модуль М4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Куницына И.А.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4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5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«НОВЫЕ ЛЮДИ»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6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7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модуль М4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A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B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C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модуль М3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F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Социалистическая политическая партия СПРАВЕДЛИВАЯ РОССИЯ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0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1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модуль М2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2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4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 xml:space="preserve">Политическая партия КОММУНИСТИЧЕСКАЯ ПАРТИЯ КОММУНИСТЫ РОССИИ 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5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6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модуль М1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9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 xml:space="preserve">ВСЕРОССИЙСКАЯ ПОЛИТИЧЕСКАЯ ПАРТИЯ «РОДИНА» 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A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B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8п. модуль М1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C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E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«ПАРТИЯ ПРЯМОЙ ДЕМОКРАТИИ»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F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0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модуль М1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2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305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«Российская экологическая партия «ЗЕЛЕНЫЕ»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4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505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3п. модуль М2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9705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8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9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A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B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C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D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E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F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0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1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2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3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A405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5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6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7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8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9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</w:tbl>
    <w:p w14:paraId="AA050000">
      <w:pPr>
        <w:sectPr>
          <w:type w:val="nextPage"/>
          <w:pgSz w:h="11906" w:orient="landscape" w:w="16838"/>
          <w:pgMar w:bottom="142" w:footer="708" w:gutter="0" w:header="708" w:left="1134" w:right="822" w:top="142"/>
        </w:sectPr>
      </w:pPr>
    </w:p>
    <w:p w14:paraId="AB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AC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AD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sz w:val="28"/>
        </w:rPr>
        <w:t>«Сельский вестник»</w:t>
      </w:r>
    </w:p>
    <w:p w14:paraId="AE05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879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2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4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5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6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7п. модуль М3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B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C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7п. модуль М1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0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2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4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4п. модуль М3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5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8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9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A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4п. модуль М1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B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C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E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0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4п. модуль М4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1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2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3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4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5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6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7п. модуль М2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7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8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905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A05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09.09.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26г.</w:t>
            </w:r>
          </w:p>
        </w:tc>
        <w:tc>
          <w:tcPr>
            <w:tcW w:type="dxa" w:w="1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C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4п. модуль М2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DE05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DF05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0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1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2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3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405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5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6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7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8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9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A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EB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EC05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D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E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F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F0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F105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205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3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4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5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605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F7050000">
      <w:pPr>
        <w:pStyle w:val="Style_4"/>
      </w:pPr>
    </w:p>
    <w:p w14:paraId="F8050000">
      <w:pPr>
        <w:sectPr>
          <w:type w:val="nextPage"/>
          <w:pgSz w:h="11906" w:orient="landscape" w:w="16838"/>
          <w:pgMar w:bottom="142" w:footer="708" w:gutter="0" w:header="708" w:left="1134" w:right="822" w:top="142"/>
        </w:sectPr>
      </w:pPr>
    </w:p>
    <w:p w14:paraId="F9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FA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FB05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sz w:val="28"/>
        </w:rPr>
        <w:t>«Новочеркасские ведомости»</w:t>
      </w:r>
    </w:p>
    <w:p w14:paraId="FC05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D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E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5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0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1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2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3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4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6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Модуль 19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Модуль 23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D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Модуль 21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3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6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Модуль 20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E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Модуль 22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0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1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2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Шаляев</w:t>
            </w:r>
            <w:r>
              <w:rPr>
                <w:rFonts w:ascii="Times New Roman" w:hAnsi="Times New Roman"/>
                <w:sz w:val="22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3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Модуль 24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6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706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8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9060000">
            <w:pPr>
              <w:widowControl w:val="1"/>
              <w:ind/>
              <w:jc w:val="center"/>
            </w:pPr>
            <w:r>
              <w:rPr>
                <w:rFonts w:ascii="PT Astra Serif" w:hAnsi="PT Astra Serif"/>
                <w:sz w:val="24"/>
              </w:rPr>
              <w:t>Модуль 18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A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2B06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2C06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D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E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F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0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1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2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3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4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5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6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7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3906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A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B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C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D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E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F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0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1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2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43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44060000">
      <w:pPr>
        <w:pStyle w:val="Style_4"/>
      </w:pPr>
    </w:p>
    <w:p w14:paraId="45060000">
      <w:pPr>
        <w:sectPr>
          <w:type w:val="nextPage"/>
          <w:pgSz w:h="11906" w:orient="landscape" w:w="16838"/>
          <w:pgMar w:bottom="142" w:footer="708" w:gutter="0" w:header="708" w:left="1134" w:right="822" w:top="142"/>
        </w:sectPr>
      </w:pPr>
    </w:p>
    <w:p w14:paraId="4606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4706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4806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sz w:val="28"/>
        </w:rPr>
        <w:t>«Звезда Шахтера»</w:t>
      </w:r>
    </w:p>
    <w:p w14:paraId="4906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A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0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1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Величко Артем Николаевич</w:t>
            </w:r>
          </w:p>
          <w:p w14:paraId="52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3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406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 стр.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6 горизонтальный слева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6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6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 стр.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1 горизонтальный слева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C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D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6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 стр.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4 горизонтальный слева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1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2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4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606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 стр.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2 горизонтальный слева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C06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 стр.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5 горизонтальный слева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6D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E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0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Шаляев</w:t>
            </w:r>
            <w:r>
              <w:rPr>
                <w:rFonts w:ascii="Times New Roman" w:hAnsi="Times New Roman"/>
                <w:sz w:val="20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1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206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 стр.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1 горизонтальный справа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3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4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506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6060000">
            <w:pPr>
              <w:pStyle w:val="Style_4"/>
              <w:widowControl w:val="1"/>
              <w:tabs>
                <w:tab w:leader="none" w:pos="1418" w:val="left"/>
              </w:tabs>
              <w:spacing w:after="0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10.09.</w:t>
            </w: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8060000">
            <w:pPr>
              <w:widowControl w:val="1"/>
              <w:spacing w:after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 стр.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3 горизонтальный слева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7A060000">
            <w:pPr>
              <w:widowControl w:val="1"/>
              <w:spacing w:after="0"/>
              <w:ind/>
              <w:rPr>
                <w:sz w:val="20"/>
              </w:rPr>
            </w:pPr>
          </w:p>
        </w:tc>
      </w:tr>
    </w:tbl>
    <w:p w14:paraId="7B06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C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D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E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F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0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1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2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3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4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5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6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8806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9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A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B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C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D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E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8F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0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1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206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93060000">
      <w:pPr>
        <w:sectPr>
          <w:type w:val="nextPage"/>
          <w:pgSz w:h="11906" w:orient="landscape" w:w="16838"/>
          <w:pgMar w:bottom="142" w:footer="708" w:gutter="0" w:header="708" w:left="1134" w:right="822" w:top="142"/>
        </w:sectPr>
      </w:pPr>
    </w:p>
    <w:p w14:paraId="9406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  <w:r>
        <w:rPr>
          <w:rFonts w:ascii="Times New Roman" w:hAnsi="Times New Roman"/>
          <w:b w:val="1"/>
          <w:sz w:val="24"/>
        </w:rPr>
        <w:br/>
      </w:r>
      <w:r>
        <w:rPr>
          <w:rFonts w:ascii="Times New Roman" w:hAnsi="Times New Roman"/>
          <w:sz w:val="20"/>
        </w:rPr>
        <w:t xml:space="preserve"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при проведении </w:t>
      </w:r>
      <w:r>
        <w:rPr>
          <w:rFonts w:ascii="Times New Roman" w:hAnsi="Times New Roman"/>
          <w:sz w:val="20"/>
        </w:rPr>
        <w:t>выборов 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8"/>
        </w:rPr>
        <w:t>«Таганрогская правда»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5"/>
        <w:gridCol w:w="5102"/>
        <w:gridCol w:w="1559"/>
        <w:gridCol w:w="1134"/>
        <w:gridCol w:w="3260"/>
        <w:gridCol w:w="2980"/>
      </w:tblGrid>
      <w:tr>
        <w:trPr>
          <w:trHeight w:hRule="atLeast" w:val="1673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6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политической партии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Даты публикации предвыборных агитационных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материалов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полосы</w:t>
            </w:r>
            <w:r>
              <w:rPr>
                <w:rFonts w:ascii="Times New Roman" w:hAnsi="Times New Roman"/>
                <w:sz w:val="20"/>
                <w:vertAlign w:val="superscript"/>
              </w:rPr>
              <w:footnoteReference w:id="3"/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A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9C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ЛДПР –</w:t>
            </w:r>
          </w:p>
          <w:p w14:paraId="9D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Либерально-демократическая партия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02.09.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верх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0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1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2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«КОММУНИСИЧЕСКАЯ ПАРТИЯ РОССИЙСКОЙ ФЕДЕРАЦИИ»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3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4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 ст. низ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6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7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Всероссийская политическая партия «ЕДИНАЯ РОССИЯ»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8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9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 ст. верх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A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Куницына И.А.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C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«НОВЫЕ ЛЮДИ»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D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E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низ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A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1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2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3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низ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4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6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Социалистическая политическая партия СПРАВЕДЛИВАЯ РОССИЯ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7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8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верх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A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B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 xml:space="preserve">Политическая партия КОММУНИСТИЧЕСКАЯ ПАРТИЯ КОММУНИСТЫ РОССИИ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C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D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верх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BE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0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 xml:space="preserve">ВСЕРОССИЙСКАЯ ПОЛИТИЧЕСКАЯ ПАРТИЯ «РОДИНА»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1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02.09.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2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низ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3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4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5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«ПАРТИЯ ПРЯМОЙ ДЕМОКРАТИИ»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6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7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низ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  <w:tr>
        <w:trPr>
          <w:trHeight w:hRule="atLeast" w:val="268"/>
        </w:trPr>
        <w:tc>
          <w:tcPr>
            <w:tcW w:type="dxa" w:w="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A060000">
            <w:pPr>
              <w:pStyle w:val="Style_4"/>
              <w:widowControl w:val="1"/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color w:val="494845"/>
                <w:sz w:val="22"/>
              </w:rPr>
            </w:pPr>
            <w:r>
              <w:rPr>
                <w:rFonts w:ascii="Times New Roman" w:hAnsi="Times New Roman"/>
                <w:color w:val="494845"/>
                <w:sz w:val="22"/>
              </w:rPr>
              <w:t>ПОЛИТИЧЕСКАЯ ПАРТИЯ «Российская экологическая партия «ЗЕЛЕНЫЕ»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B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C06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ст. верх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CD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Индыкова Н.В.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CE06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Представители редакции регионального государственного периодического печатного издания</w:t>
      </w:r>
      <w:r>
        <w:rPr>
          <w:rFonts w:ascii="PT Astra Serif" w:hAnsi="PT Astra Serif"/>
          <w:sz w:val="20"/>
          <w:vertAlign w:val="superscript"/>
        </w:rPr>
        <w:footnoteReference w:id="4"/>
      </w:r>
      <w:r>
        <w:rPr>
          <w:rFonts w:ascii="PT Astra Serif" w:hAnsi="PT Astra Serif"/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F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0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1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2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3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406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5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6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7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8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9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DA06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DB06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C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D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E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F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006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</w:tbl>
    <w:p w14:paraId="E106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Протокол</w:t>
      </w:r>
    </w:p>
    <w:p w14:paraId="E206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жеребьевки по распределению между зарегистрированными кандидатами </w:t>
      </w:r>
      <w:r>
        <w:rPr>
          <w:sz w:val="24"/>
        </w:rPr>
        <w:t xml:space="preserve">по </w:t>
      </w:r>
      <w:r>
        <w:rPr>
          <w:rFonts w:ascii="Times New Roman" w:hAnsi="Times New Roman"/>
          <w:sz w:val="24"/>
        </w:rPr>
        <w:t>Неклиновскому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одномандатному избирательному округу №154</w:t>
      </w:r>
      <w:r>
        <w:rPr>
          <w:rFonts w:ascii="PT Astra Serif" w:hAnsi="PT Astra Serif"/>
          <w:sz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sz w:val="24"/>
        </w:rPr>
        <w:t xml:space="preserve">материалов в региональном 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>государственном периодическом печатном издании</w:t>
      </w:r>
    </w:p>
    <w:p w14:paraId="E3060000">
      <w:pPr>
        <w:pStyle w:val="Style_4"/>
        <w:widowControl w:val="0"/>
        <w:spacing w:after="0" w:line="240" w:lineRule="auto"/>
        <w:ind/>
        <w:jc w:val="center"/>
        <w:rPr>
          <w:rFonts w:ascii="PT Astra Serif" w:hAnsi="PT Astra Serif"/>
          <w:sz w:val="16"/>
        </w:rPr>
      </w:pPr>
      <w:r>
        <w:rPr>
          <w:rFonts w:ascii="Times New Roman" w:hAnsi="Times New Roman"/>
          <w:sz w:val="28"/>
        </w:rPr>
        <w:t>«Таганрогская правда»</w:t>
      </w:r>
    </w:p>
    <w:p w14:paraId="E4060000">
      <w:pPr>
        <w:pStyle w:val="Style_4"/>
        <w:widowControl w:val="0"/>
        <w:pBdr>
          <w:top w:color="000000" w:space="1" w:sz="4" w:val="single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4"/>
        <w:gridCol w:w="2126"/>
        <w:gridCol w:w="1843"/>
        <w:gridCol w:w="1984"/>
        <w:gridCol w:w="4253"/>
        <w:gridCol w:w="4252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5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6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7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материалов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A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</w:rPr>
              <w:br/>
            </w:r>
            <w:r>
              <w:rPr>
                <w:rFonts w:ascii="PT Astra Serif" w:hAnsi="PT Astra Serif"/>
                <w:sz w:val="22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>
        <w:trPr>
          <w:trHeight w:hRule="atLeast" w:val="599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B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C060000">
            <w:pPr>
              <w:pStyle w:val="Style_4"/>
              <w:widowControl w:val="1"/>
              <w:tabs>
                <w:tab w:leader="none" w:pos="1418" w:val="left"/>
              </w:tabs>
              <w:spacing w:after="113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Величко Артем Николаевич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D060000">
            <w:pPr>
              <w:widowControl w:val="1"/>
              <w:spacing w:after="113"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E06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6стр. верх</w:t>
            </w:r>
          </w:p>
          <w:p w14:paraId="EF06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низ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0060000">
            <w:pPr>
              <w:pStyle w:val="Style_4"/>
              <w:widowControl w:val="1"/>
              <w:spacing w:after="113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1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2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3060000">
            <w:pPr>
              <w:pStyle w:val="Style_4"/>
              <w:widowControl w:val="1"/>
              <w:tabs>
                <w:tab w:leader="none" w:pos="1418" w:val="left"/>
              </w:tabs>
              <w:spacing w:after="113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Мирошников Виталий Михайлович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4060000">
            <w:pPr>
              <w:widowControl w:val="1"/>
              <w:spacing w:after="113"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02.09.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506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низ</w:t>
            </w:r>
          </w:p>
          <w:p w14:paraId="F606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верх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7060000">
            <w:pPr>
              <w:pStyle w:val="Style_4"/>
              <w:widowControl w:val="1"/>
              <w:spacing w:after="113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8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9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A060000">
            <w:pPr>
              <w:pStyle w:val="Style_4"/>
              <w:widowControl w:val="1"/>
              <w:tabs>
                <w:tab w:leader="none" w:pos="1418" w:val="left"/>
              </w:tabs>
              <w:spacing w:after="113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Павленко Татьяна Эдуардовна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B060000">
            <w:pPr>
              <w:widowControl w:val="1"/>
              <w:spacing w:after="113"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09.09.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C06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верх</w:t>
            </w:r>
          </w:p>
          <w:p w14:paraId="FD06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середина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FE060000">
            <w:pPr>
              <w:pStyle w:val="Style_4"/>
              <w:widowControl w:val="1"/>
              <w:spacing w:after="113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6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007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1070000">
            <w:pPr>
              <w:pStyle w:val="Style_4"/>
              <w:widowControl w:val="1"/>
              <w:tabs>
                <w:tab w:leader="none" w:pos="1418" w:val="left"/>
              </w:tabs>
              <w:spacing w:after="113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 Виталий Анатольевич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2070000">
            <w:pPr>
              <w:widowControl w:val="1"/>
              <w:spacing w:after="113"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3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низ</w:t>
            </w:r>
          </w:p>
          <w:p w14:paraId="04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верх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5070000">
            <w:pPr>
              <w:pStyle w:val="Style_4"/>
              <w:widowControl w:val="1"/>
              <w:spacing w:after="113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607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7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70000">
            <w:pPr>
              <w:pStyle w:val="Style_4"/>
              <w:widowControl w:val="1"/>
              <w:tabs>
                <w:tab w:leader="none" w:pos="1418" w:val="left"/>
              </w:tabs>
              <w:spacing w:after="113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Хижняк Евгений Анатольевич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70000">
            <w:pPr>
              <w:widowControl w:val="1"/>
              <w:spacing w:after="113"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02.09.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середина</w:t>
            </w:r>
          </w:p>
          <w:p w14:paraId="0B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верх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0C070000">
            <w:pPr>
              <w:pStyle w:val="Style_4"/>
              <w:widowControl w:val="1"/>
              <w:spacing w:after="113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7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7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70000">
            <w:pPr>
              <w:pStyle w:val="Style_4"/>
              <w:widowControl w:val="1"/>
              <w:tabs>
                <w:tab w:leader="none" w:pos="1418" w:val="left"/>
              </w:tabs>
              <w:spacing w:after="113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Шаляев</w:t>
            </w:r>
            <w:r>
              <w:rPr>
                <w:rFonts w:ascii="Times New Roman" w:hAnsi="Times New Roman"/>
                <w:sz w:val="20"/>
              </w:rPr>
              <w:t xml:space="preserve"> Алексей Викторович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70000">
            <w:pPr>
              <w:widowControl w:val="1"/>
              <w:spacing w:after="113"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02.09.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низ</w:t>
            </w:r>
          </w:p>
          <w:p w14:paraId="12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середина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3070000">
            <w:pPr>
              <w:pStyle w:val="Style_4"/>
              <w:widowControl w:val="1"/>
              <w:spacing w:after="113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7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5070000">
            <w:pPr>
              <w:pStyle w:val="Style_4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6070000">
            <w:pPr>
              <w:pStyle w:val="Style_4"/>
              <w:widowControl w:val="1"/>
              <w:tabs>
                <w:tab w:leader="none" w:pos="1418" w:val="left"/>
              </w:tabs>
              <w:spacing w:after="113"/>
              <w:ind w:firstLine="0"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Шаповалов Сергей Александрович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7070000">
            <w:pPr>
              <w:widowControl w:val="1"/>
              <w:spacing w:after="113" w:line="240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16.09.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26.08.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5стр. середина</w:t>
            </w:r>
          </w:p>
          <w:p w14:paraId="19070000">
            <w:pPr>
              <w:widowControl w:val="1"/>
              <w:spacing w:after="113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6стр. середина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A070000">
            <w:pPr>
              <w:pStyle w:val="Style_4"/>
              <w:widowControl w:val="1"/>
              <w:spacing w:after="113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Индыкова Н.В.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/>
        </w:tc>
      </w:tr>
    </w:tbl>
    <w:p w14:paraId="1B07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  <w:gridCol w:w="595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C07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D07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E07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И.И. Сдатчикова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F07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0070000">
            <w:pPr>
              <w:pStyle w:val="Style_4"/>
              <w:widowControl w:val="1"/>
              <w:spacing w:after="0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107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207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307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407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507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607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type="dxa" w:w="59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7070000">
            <w:pPr>
              <w:pStyle w:val="Style_4"/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28070000">
      <w:pPr>
        <w:pStyle w:val="Style_4"/>
        <w:widowControl w:val="0"/>
        <w:spacing w:after="0" w:line="240" w:lineRule="auto"/>
        <w:ind/>
        <w:jc w:val="both"/>
        <w:rPr>
          <w:sz w:val="20"/>
        </w:rPr>
      </w:pPr>
      <w:r>
        <w:rPr>
          <w:sz w:val="20"/>
        </w:rPr>
        <w:t xml:space="preserve">Заместитель председателя Территориальной избирательной комиссии города Таганрога (восточная) Ростовской области  </w:t>
      </w:r>
      <w:r>
        <w:rPr>
          <w:sz w:val="20"/>
        </w:rPr>
        <w:t xml:space="preserve"> 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5"/>
        <w:gridCol w:w="284"/>
        <w:gridCol w:w="2552"/>
        <w:gridCol w:w="284"/>
        <w:gridCol w:w="1558"/>
      </w:tblGrid>
      <w:tr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907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A07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B07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Н.В. Индыкова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C07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D070000">
            <w:pPr>
              <w:pStyle w:val="Style_4"/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19.08.2026г.</w:t>
            </w:r>
          </w:p>
        </w:tc>
      </w:tr>
      <w:tr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E070000">
            <w:pPr>
              <w:pStyle w:val="Style_4"/>
              <w:widowControl w:val="1"/>
              <w:spacing w:after="0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F07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255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007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107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type="dxa" w:w="1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3207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14:paraId="33070000">
      <w:pPr>
        <w:pStyle w:val="Style_4"/>
      </w:pPr>
    </w:p>
    <w:p w14:paraId="34070000"/>
    <w:sectPr>
      <w:type w:val="nextPage"/>
      <w:pgSz w:h="11906" w:orient="landscape" w:w="16838"/>
      <w:pgMar w:bottom="142" w:footer="708" w:gutter="0" w:header="708" w:left="1134" w:right="822" w:top="142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3B07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3C07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3507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3607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37070000">
      <w:pPr>
        <w:pStyle w:val="Style_17"/>
        <w:widowControl w:val="1"/>
        <w:ind/>
        <w:jc w:val="both"/>
        <w:rPr>
          <w:sz w:val="16"/>
        </w:rPr>
      </w:pPr>
      <w:r>
        <w:rPr>
          <w:sz w:val="16"/>
          <w:vertAlign w:val="superscript"/>
        </w:rPr>
        <w:footnoteRef/>
      </w:r>
      <w:r>
        <w:rPr>
          <w:sz w:val="16"/>
        </w:rPr>
        <w:t> </w:t>
      </w:r>
      <w:r>
        <w:rPr>
          <w:sz w:val="16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14:paraId="38070000">
      <w:pPr>
        <w:pStyle w:val="Style_17"/>
        <w:widowControl w:val="1"/>
        <w:ind/>
        <w:jc w:val="both"/>
        <w:rPr>
          <w:sz w:val="16"/>
        </w:rPr>
      </w:pPr>
      <w:r>
        <w:rPr>
          <w:sz w:val="16"/>
          <w:vertAlign w:val="superscript"/>
        </w:rPr>
        <w:footnoteRef/>
      </w:r>
    </w:p>
  </w:footnote>
  <w:footnote w:id="3">
    <w:p w14:paraId="39070000">
      <w:pPr>
        <w:pStyle w:val="Style_17"/>
        <w:widowControl w:val="1"/>
        <w:ind/>
        <w:jc w:val="both"/>
        <w:rPr>
          <w:sz w:val="16"/>
        </w:rPr>
      </w:pPr>
      <w:r>
        <w:rPr>
          <w:sz w:val="16"/>
          <w:vertAlign w:val="superscript"/>
        </w:rPr>
        <w:footnoteRef/>
      </w:r>
    </w:p>
  </w:footnote>
  <w:footnote w:id="4">
    <w:p w14:paraId="3A070000">
      <w:pPr>
        <w:pStyle w:val="Style_17"/>
        <w:widowControl w:val="1"/>
        <w:ind/>
        <w:jc w:val="both"/>
        <w:rPr>
          <w:sz w:val="16"/>
        </w:rPr>
      </w:pPr>
      <w:r>
        <w:rPr>
          <w:sz w:val="16"/>
          <w:vertAlign w:val="superscript"/>
        </w:rPr>
        <w:footnoteRef/>
      </w:r>
      <w:r>
        <w:rPr>
          <w:sz w:val="16"/>
        </w:rPr>
        <w:t> </w:t>
      </w: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2" w:type="paragraph">
    <w:name w:val="footnote reference"/>
    <w:basedOn w:val="Style_5"/>
    <w:link w:val="Style_2_ch"/>
    <w:rPr>
      <w:vertAlign w:val="superscript"/>
    </w:rPr>
  </w:style>
  <w:style w:styleId="Style_2_ch" w:type="character">
    <w:name w:val="footnote reference"/>
    <w:basedOn w:val="Style_5_ch"/>
    <w:link w:val="Style_2"/>
    <w:rPr>
      <w:vertAlign w:val="superscript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List Paragraph"/>
    <w:basedOn w:val="Style_4"/>
    <w:link w:val="Style_12_ch"/>
    <w:pPr>
      <w:widowControl w:val="1"/>
      <w:ind w:left="720"/>
      <w:contextualSpacing w:val="1"/>
    </w:pPr>
    <w:rPr>
      <w:rFonts w:asciiTheme="minorAscii" w:hAnsiTheme="minorHAnsi"/>
      <w:sz w:val="22"/>
    </w:rPr>
  </w:style>
  <w:style w:styleId="Style_12_ch" w:type="character">
    <w:name w:val="List Paragraph"/>
    <w:basedOn w:val="Style_4_ch"/>
    <w:link w:val="Style_12"/>
    <w:rPr>
      <w:rFonts w:asciiTheme="minorAscii" w:hAnsiTheme="minorHAnsi"/>
      <w:sz w:val="22"/>
    </w:rPr>
  </w:style>
  <w:style w:styleId="Style_13" w:type="paragraph">
    <w:name w:val="toc 3"/>
    <w:next w:val="Style_4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4"/>
    <w:link w:val="Style_17_ch"/>
    <w:pPr>
      <w:widowControl w:val="1"/>
      <w:spacing w:after="0" w:line="240" w:lineRule="auto"/>
      <w:ind/>
    </w:pPr>
    <w:rPr>
      <w:sz w:val="20"/>
    </w:rPr>
  </w:style>
  <w:style w:styleId="Style_17_ch" w:type="character">
    <w:name w:val="Footnote"/>
    <w:basedOn w:val="Style_4_ch"/>
    <w:link w:val="Style_17"/>
    <w:rPr>
      <w:sz w:val="20"/>
    </w:rPr>
  </w:style>
  <w:style w:styleId="Style_18" w:type="paragraph">
    <w:name w:val="toc 1"/>
    <w:next w:val="Style_4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alloon Text"/>
    <w:basedOn w:val="Style_4"/>
    <w:link w:val="Style_2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4_ch"/>
    <w:link w:val="Style_23"/>
    <w:rPr>
      <w:rFonts w:ascii="Tahoma" w:hAnsi="Tahoma"/>
      <w:sz w:val="16"/>
    </w:rPr>
  </w:style>
  <w:style w:styleId="Style_24" w:type="paragraph">
    <w:name w:val="Subtitle"/>
    <w:next w:val="Style_4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3" w:type="paragraph">
    <w:name w:val="Body Text 2"/>
    <w:basedOn w:val="Style_4"/>
    <w:link w:val="Style_3_ch"/>
    <w:pPr>
      <w:widowControl w:val="1"/>
      <w:spacing w:after="0" w:line="240" w:lineRule="auto"/>
      <w:ind/>
      <w:jc w:val="center"/>
    </w:pPr>
    <w:rPr>
      <w:sz w:val="24"/>
    </w:rPr>
  </w:style>
  <w:style w:styleId="Style_3_ch" w:type="character">
    <w:name w:val="Body Text 2"/>
    <w:basedOn w:val="Style_4_ch"/>
    <w:link w:val="Style_3"/>
    <w:rPr>
      <w:sz w:val="24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2026-08-19T13:38:47Z</dcterms:created>
  <dcterms:modified xsi:type="dcterms:W3CDTF">2026-08-19T14:18:46Z</dcterms:modified>
</cp:coreProperties>
</file>